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A4C32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Job Description</w:t>
      </w:r>
    </w:p>
    <w:p w14:paraId="0FE9E9BE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Cover Supervisor</w:t>
      </w:r>
    </w:p>
    <w:p w14:paraId="1BB8CDC1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18"/>
          <w:szCs w:val="18"/>
        </w:rPr>
      </w:pPr>
    </w:p>
    <w:p w14:paraId="1BBA33A4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venir" w:eastAsia="Avenir" w:hAnsi="Avenir" w:cs="Avenir"/>
          <w:b/>
          <w:color w:val="000000"/>
        </w:rPr>
      </w:pPr>
      <w:r>
        <w:rPr>
          <w:rFonts w:ascii="Avenir" w:eastAsia="Avenir" w:hAnsi="Avenir" w:cs="Avenir"/>
          <w:b/>
          <w:color w:val="000000"/>
        </w:rPr>
        <w:t>Primary Purpose:</w:t>
      </w:r>
    </w:p>
    <w:p w14:paraId="515BDBD7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venir" w:eastAsia="Avenir" w:hAnsi="Avenir" w:cs="Avenir"/>
          <w:b/>
          <w:color w:val="000000"/>
        </w:rPr>
      </w:pPr>
    </w:p>
    <w:p w14:paraId="4C0DA8F6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  <w:color w:val="000000"/>
        </w:rPr>
        <w:t xml:space="preserve">To provide </w:t>
      </w:r>
      <w:r>
        <w:rPr>
          <w:rFonts w:ascii="Avenir" w:eastAsia="Avenir" w:hAnsi="Avenir" w:cs="Avenir"/>
        </w:rPr>
        <w:t xml:space="preserve">classroom cover support in the academy by supervising classes of students using resources and plans from their teacher in order for them to continue their learning. </w:t>
      </w:r>
    </w:p>
    <w:p w14:paraId="4317C7C0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</w:rPr>
      </w:pPr>
    </w:p>
    <w:p w14:paraId="0256D730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 xml:space="preserve">To always practise and teach the academy’s core values: </w:t>
      </w:r>
      <w:r>
        <w:rPr>
          <w:rFonts w:ascii="Avenir" w:eastAsia="Avenir" w:hAnsi="Avenir" w:cs="Avenir"/>
          <w:color w:val="000000"/>
          <w:u w:val="single"/>
        </w:rPr>
        <w:t>Work Hard. Be Kind. No Excuses.</w:t>
      </w:r>
      <w:r>
        <w:rPr>
          <w:rFonts w:ascii="Avenir" w:eastAsia="Avenir" w:hAnsi="Avenir" w:cs="Avenir"/>
          <w:color w:val="000000"/>
        </w:rPr>
        <w:t xml:space="preserve"> </w:t>
      </w:r>
    </w:p>
    <w:p w14:paraId="5889F606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venir" w:eastAsia="Avenir" w:hAnsi="Avenir" w:cs="Avenir"/>
          <w:color w:val="000000"/>
        </w:rPr>
      </w:pPr>
    </w:p>
    <w:p w14:paraId="3FB016C1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venir" w:eastAsia="Avenir" w:hAnsi="Avenir" w:cs="Avenir"/>
          <w:b/>
          <w:color w:val="000000"/>
        </w:rPr>
      </w:pPr>
      <w:r>
        <w:rPr>
          <w:rFonts w:ascii="Avenir" w:eastAsia="Avenir" w:hAnsi="Avenir" w:cs="Avenir"/>
          <w:b/>
          <w:color w:val="000000"/>
        </w:rPr>
        <w:t>Responsible to:</w:t>
      </w:r>
    </w:p>
    <w:p w14:paraId="6165BB09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venir" w:eastAsia="Avenir" w:hAnsi="Avenir" w:cs="Avenir"/>
          <w:color w:val="000000"/>
        </w:rPr>
      </w:pPr>
    </w:p>
    <w:p w14:paraId="16C528B5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>Assistant Headteacher (Teaching and Learning) via</w:t>
      </w:r>
      <w:r w:rsidR="00B937E4">
        <w:rPr>
          <w:rFonts w:ascii="Avenir" w:eastAsia="Avenir" w:hAnsi="Avenir" w:cs="Avenir"/>
        </w:rPr>
        <w:t xml:space="preserve"> </w:t>
      </w:r>
      <w:r>
        <w:rPr>
          <w:rFonts w:ascii="Avenir" w:eastAsia="Avenir" w:hAnsi="Avenir" w:cs="Avenir"/>
        </w:rPr>
        <w:t>Senior Cover Supervisor</w:t>
      </w:r>
    </w:p>
    <w:p w14:paraId="24B75277" w14:textId="77777777" w:rsidR="002273F3" w:rsidRDefault="007C0419">
      <w:pPr>
        <w:spacing w:before="240" w:after="240" w:line="240" w:lineRule="auto"/>
        <w:rPr>
          <w:rFonts w:ascii="Avenir" w:eastAsia="Avenir" w:hAnsi="Avenir" w:cs="Avenir"/>
          <w:b/>
        </w:rPr>
      </w:pPr>
      <w:r>
        <w:rPr>
          <w:rFonts w:ascii="Avenir" w:eastAsia="Avenir" w:hAnsi="Avenir" w:cs="Avenir"/>
          <w:b/>
        </w:rPr>
        <w:t xml:space="preserve">Personal Qualities </w:t>
      </w:r>
    </w:p>
    <w:p w14:paraId="27E3673D" w14:textId="77777777" w:rsidR="002273F3" w:rsidRDefault="007C0419">
      <w:pPr>
        <w:numPr>
          <w:ilvl w:val="0"/>
          <w:numId w:val="3"/>
        </w:numPr>
        <w:spacing w:before="240"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Behaves consistently with the Academy and Trust’s values in their interactions with internal and external stakeholders.</w:t>
      </w:r>
    </w:p>
    <w:p w14:paraId="59FC57FD" w14:textId="77777777" w:rsidR="002273F3" w:rsidRDefault="007C0419">
      <w:pPr>
        <w:numPr>
          <w:ilvl w:val="0"/>
          <w:numId w:val="3"/>
        </w:numPr>
        <w:spacing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Treats people with respect and in a fair and consistent way.</w:t>
      </w:r>
    </w:p>
    <w:p w14:paraId="40C87407" w14:textId="77777777" w:rsidR="002273F3" w:rsidRDefault="007C0419">
      <w:pPr>
        <w:numPr>
          <w:ilvl w:val="0"/>
          <w:numId w:val="3"/>
        </w:numPr>
        <w:spacing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Recognises when colleagues are under pressure and volunteers to assist them where possible.</w:t>
      </w:r>
    </w:p>
    <w:p w14:paraId="651818B1" w14:textId="77777777" w:rsidR="002273F3" w:rsidRDefault="007C0419">
      <w:pPr>
        <w:numPr>
          <w:ilvl w:val="0"/>
          <w:numId w:val="3"/>
        </w:numPr>
        <w:spacing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Works within teams and across boundaries to share knowledge and achieve results.</w:t>
      </w:r>
    </w:p>
    <w:p w14:paraId="68782A92" w14:textId="77777777" w:rsidR="002273F3" w:rsidRDefault="007C0419">
      <w:pPr>
        <w:numPr>
          <w:ilvl w:val="0"/>
          <w:numId w:val="3"/>
        </w:numPr>
        <w:spacing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Identifies and builds relationships required to achieve the best outcomes for the team.</w:t>
      </w:r>
    </w:p>
    <w:p w14:paraId="65060EEF" w14:textId="77777777" w:rsidR="002273F3" w:rsidRDefault="007C0419">
      <w:pPr>
        <w:numPr>
          <w:ilvl w:val="0"/>
          <w:numId w:val="3"/>
        </w:numPr>
        <w:spacing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Generously shares their time, knowledge, expertise and talent to support others’ success.</w:t>
      </w:r>
    </w:p>
    <w:p w14:paraId="3477D63E" w14:textId="77777777" w:rsidR="002273F3" w:rsidRDefault="007C0419">
      <w:pPr>
        <w:numPr>
          <w:ilvl w:val="0"/>
          <w:numId w:val="3"/>
        </w:numPr>
        <w:spacing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Creates opportunities to enhance the experience of the students through their daily tasks.</w:t>
      </w:r>
    </w:p>
    <w:p w14:paraId="7462E62E" w14:textId="77777777" w:rsidR="002273F3" w:rsidRDefault="007C0419">
      <w:pPr>
        <w:numPr>
          <w:ilvl w:val="0"/>
          <w:numId w:val="3"/>
        </w:numPr>
        <w:spacing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Maintains focus and drive to achieve quality outcomes.</w:t>
      </w:r>
    </w:p>
    <w:p w14:paraId="112574DD" w14:textId="77777777" w:rsidR="002273F3" w:rsidRDefault="007C0419">
      <w:pPr>
        <w:numPr>
          <w:ilvl w:val="0"/>
          <w:numId w:val="3"/>
        </w:numPr>
        <w:spacing w:after="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Focuses their time and efforts on issues that will have the greatest impact on agreed objectives.</w:t>
      </w:r>
    </w:p>
    <w:p w14:paraId="65010964" w14:textId="77777777" w:rsidR="002273F3" w:rsidRDefault="007C0419">
      <w:pPr>
        <w:numPr>
          <w:ilvl w:val="0"/>
          <w:numId w:val="3"/>
        </w:numPr>
        <w:spacing w:after="240" w:line="240" w:lineRule="auto"/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Anticipates responses and plans their approach accordingly.</w:t>
      </w:r>
    </w:p>
    <w:p w14:paraId="73D229A0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b/>
        </w:rPr>
      </w:pPr>
    </w:p>
    <w:p w14:paraId="6093D955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b/>
          <w:color w:val="000000"/>
        </w:rPr>
      </w:pPr>
      <w:r>
        <w:rPr>
          <w:rFonts w:ascii="Avenir" w:eastAsia="Avenir" w:hAnsi="Avenir" w:cs="Avenir"/>
          <w:b/>
          <w:color w:val="000000"/>
        </w:rPr>
        <w:t xml:space="preserve">Responsibilities: </w:t>
      </w:r>
    </w:p>
    <w:p w14:paraId="2305759C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b/>
          <w:color w:val="000000"/>
        </w:rPr>
      </w:pPr>
    </w:p>
    <w:p w14:paraId="237DB272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Set high expectations which inspire, motivate and challenge pupils.</w:t>
      </w:r>
    </w:p>
    <w:p w14:paraId="283391E9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>Establish productive working relationships with students acting as a role model.</w:t>
      </w:r>
    </w:p>
    <w:p w14:paraId="5D7170F5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Respond to students’ general queries and keep students on task in the teacher’s absence. </w:t>
      </w:r>
    </w:p>
    <w:p w14:paraId="6407549F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To carry out registration where a tutor is missing. </w:t>
      </w:r>
    </w:p>
    <w:p w14:paraId="08464E01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To follow the school reading/tutor programme when covering during tutor time. </w:t>
      </w:r>
    </w:p>
    <w:p w14:paraId="0C2B219B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Provide objective and accurate feedback to the teacher on the conduct of the lesson including keeping appropriate records as agreed with the teacher. </w:t>
      </w:r>
    </w:p>
    <w:p w14:paraId="6DB4F559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Ensure, as far as possible, that students comply with the instructions left by the usual class teacher. </w:t>
      </w:r>
    </w:p>
    <w:p w14:paraId="52354075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Promote positive values, attitudes and good student behaviour, dealing promptly with conflict and incidents in line with established policy and encourage students to take responsibility for their own behaviour. </w:t>
      </w:r>
    </w:p>
    <w:p w14:paraId="5FF69C59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>Make appropriate use of equipment and resources.</w:t>
      </w:r>
    </w:p>
    <w:p w14:paraId="12D8E5FD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Comply with lesson plans and instructions from the class teacher. </w:t>
      </w:r>
    </w:p>
    <w:p w14:paraId="25FBE4B7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Be aware of and comply with policies and procedures relating to child protection, equal opportunities, health and safety and security, confidentiality and data protection, reporting all concerns to an appropriate person. </w:t>
      </w:r>
    </w:p>
    <w:p w14:paraId="4B821719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lastRenderedPageBreak/>
        <w:t xml:space="preserve">In line with the operational needs of the school, undertake other duties (e.g. supervising examinations) when needed. </w:t>
      </w:r>
    </w:p>
    <w:p w14:paraId="58BCF305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Participate in training and continuing professional development. </w:t>
      </w:r>
    </w:p>
    <w:p w14:paraId="63C3F7F5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Attend relevant school meetings as required </w:t>
      </w:r>
    </w:p>
    <w:p w14:paraId="700C567B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</w:rPr>
        <w:t xml:space="preserve">Maintain an awareness of school, national and statutory policies and requirements and apply these in the workplace. </w:t>
      </w:r>
    </w:p>
    <w:p w14:paraId="245E9CC7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Manage behaviour effectively to ensure a good and safe learning environment.</w:t>
      </w:r>
    </w:p>
    <w:p w14:paraId="5CB14DF1" w14:textId="77777777" w:rsidR="002273F3" w:rsidRDefault="007C0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Make a positive contribution to the wider life and ethos of the school by:</w:t>
      </w:r>
    </w:p>
    <w:p w14:paraId="1907F39D" w14:textId="77777777" w:rsidR="002273F3" w:rsidRDefault="007C041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developing effective professional relationships with colleagues, knowing how and when to draw on advice and specialist support</w:t>
      </w:r>
    </w:p>
    <w:p w14:paraId="61199870" w14:textId="77777777" w:rsidR="002273F3" w:rsidRDefault="007C041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Deploying support staff effectively in the classroom where the usual class teacher is absent.</w:t>
      </w:r>
    </w:p>
    <w:p w14:paraId="2DF9E8B0" w14:textId="77777777" w:rsidR="002273F3" w:rsidRDefault="007C041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bookmarkStart w:id="0" w:name="_heading=h.gjdgxs" w:colFirst="0" w:colLast="0"/>
      <w:bookmarkEnd w:id="0"/>
      <w:r>
        <w:rPr>
          <w:rFonts w:ascii="Avenir" w:eastAsia="Avenir" w:hAnsi="Avenir" w:cs="Avenir"/>
          <w:color w:val="000000"/>
        </w:rPr>
        <w:t>Communicate effectively with parents with regard to pupils’ achievements and well-being as required.</w:t>
      </w:r>
    </w:p>
    <w:p w14:paraId="67608645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b/>
          <w:color w:val="000000"/>
        </w:rPr>
      </w:pPr>
      <w:r>
        <w:rPr>
          <w:rFonts w:ascii="Avenir" w:eastAsia="Avenir" w:hAnsi="Avenir" w:cs="Avenir"/>
          <w:b/>
          <w:color w:val="000000"/>
        </w:rPr>
        <w:t>General:</w:t>
      </w:r>
    </w:p>
    <w:p w14:paraId="7D0BF934" w14:textId="77777777" w:rsidR="002273F3" w:rsidRDefault="007C04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Undertake break time duties as appropriate.</w:t>
      </w:r>
    </w:p>
    <w:p w14:paraId="4F642E8F" w14:textId="77777777" w:rsidR="002273F3" w:rsidRDefault="007C04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Act as a tutor.</w:t>
      </w:r>
    </w:p>
    <w:p w14:paraId="515B08BA" w14:textId="77777777" w:rsidR="002273F3" w:rsidRDefault="007C04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Support colleagues as appropriate.</w:t>
      </w:r>
    </w:p>
    <w:p w14:paraId="2C6AAD2D" w14:textId="77777777" w:rsidR="002273F3" w:rsidRDefault="007C04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Attend after school events such as parents’ evenings.</w:t>
      </w:r>
    </w:p>
    <w:p w14:paraId="13825684" w14:textId="77777777" w:rsidR="002273F3" w:rsidRDefault="007C04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To attend and actively engage in all professional development.</w:t>
      </w:r>
    </w:p>
    <w:p w14:paraId="0A3DBE27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venir" w:eastAsia="Avenir" w:hAnsi="Avenir" w:cs="Avenir"/>
          <w:color w:val="000000"/>
        </w:rPr>
      </w:pPr>
    </w:p>
    <w:p w14:paraId="7DB49A7B" w14:textId="77777777" w:rsidR="002273F3" w:rsidRDefault="007C04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venir" w:eastAsia="Avenir" w:hAnsi="Avenir" w:cs="Avenir"/>
          <w:color w:val="000000"/>
        </w:rPr>
      </w:pPr>
      <w:r>
        <w:rPr>
          <w:rFonts w:ascii="Avenir" w:eastAsia="Avenir" w:hAnsi="Avenir" w:cs="Avenir"/>
          <w:color w:val="000000"/>
        </w:rPr>
        <w:t>To undertake any other reasonable duties deemed necessary by the Headteacher to ensure the smooth running of the academy.</w:t>
      </w:r>
    </w:p>
    <w:p w14:paraId="1497695B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venir" w:eastAsia="Avenir" w:hAnsi="Avenir" w:cs="Avenir"/>
          <w:color w:val="000000"/>
        </w:rPr>
      </w:pPr>
    </w:p>
    <w:p w14:paraId="0FB18787" w14:textId="77777777" w:rsidR="002273F3" w:rsidRDefault="00227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2273F3">
      <w:head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1E890" w14:textId="77777777" w:rsidR="00051E42" w:rsidRDefault="00051E42">
      <w:pPr>
        <w:spacing w:after="0" w:line="240" w:lineRule="auto"/>
      </w:pPr>
      <w:r>
        <w:separator/>
      </w:r>
    </w:p>
  </w:endnote>
  <w:endnote w:type="continuationSeparator" w:id="0">
    <w:p w14:paraId="3714F480" w14:textId="77777777" w:rsidR="00051E42" w:rsidRDefault="00051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D34A8" w14:textId="77777777" w:rsidR="00051E42" w:rsidRDefault="00051E42">
      <w:pPr>
        <w:spacing w:after="0" w:line="240" w:lineRule="auto"/>
      </w:pPr>
      <w:r>
        <w:separator/>
      </w:r>
    </w:p>
  </w:footnote>
  <w:footnote w:type="continuationSeparator" w:id="0">
    <w:p w14:paraId="216F9D23" w14:textId="77777777" w:rsidR="00051E42" w:rsidRDefault="00051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1A204" w14:textId="77777777" w:rsidR="007C0419" w:rsidRDefault="007C041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D84E071" wp14:editId="1DA32DC3">
          <wp:extent cx="765465" cy="63879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5465" cy="6387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E511BEA" w14:textId="77777777" w:rsidR="007C0419" w:rsidRDefault="007C041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F7EF3"/>
    <w:multiLevelType w:val="multilevel"/>
    <w:tmpl w:val="2AA08AA2"/>
    <w:lvl w:ilvl="0">
      <w:start w:val="1"/>
      <w:numFmt w:val="bullet"/>
      <w:lvlText w:val="●"/>
      <w:lvlJc w:val="left"/>
      <w:pPr>
        <w:ind w:left="76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9F6E33"/>
    <w:multiLevelType w:val="multilevel"/>
    <w:tmpl w:val="B9D0EB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8CE5B59"/>
    <w:multiLevelType w:val="multilevel"/>
    <w:tmpl w:val="78DE79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77104500">
    <w:abstractNumId w:val="0"/>
  </w:num>
  <w:num w:numId="2" w16cid:durableId="2026204380">
    <w:abstractNumId w:val="1"/>
  </w:num>
  <w:num w:numId="3" w16cid:durableId="410202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3F3"/>
    <w:rsid w:val="00051E42"/>
    <w:rsid w:val="002273F3"/>
    <w:rsid w:val="003542B7"/>
    <w:rsid w:val="00453565"/>
    <w:rsid w:val="007C0419"/>
    <w:rsid w:val="00B9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CDEC9"/>
  <w15:docId w15:val="{F27DC35C-81AD-4B39-B9BA-1E13B336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C0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419"/>
  </w:style>
  <w:style w:type="paragraph" w:styleId="Footer">
    <w:name w:val="footer"/>
    <w:basedOn w:val="Normal"/>
    <w:link w:val="FooterChar"/>
    <w:uiPriority w:val="99"/>
    <w:unhideWhenUsed/>
    <w:rsid w:val="007C0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/rDe7oKgSIazlEQlNbKUuulbBXA==">AMUW2mUv4C/jaODuzgiXvVr7okFBpEWCm4ewrpGrjQNSNijPPDlTq1Qsm5WXw9d/Q2hjD9PShJcEZ5eqZsfYp0cO2wzYGjGtEbnVgCZIWEY4WCkMfxT4F2OFmSY6rnCZoa3Z7xk4Lhjw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AGuinea</dc:creator>
  <cp:lastModifiedBy>AGuinea</cp:lastModifiedBy>
  <cp:revision>2</cp:revision>
  <dcterms:created xsi:type="dcterms:W3CDTF">2026-09-14T10:42:00Z</dcterms:created>
  <dcterms:modified xsi:type="dcterms:W3CDTF">2026-09-14T10:42:00Z</dcterms:modified>
</cp:coreProperties>
</file>