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F63FB" w:rsidRDefault="001F63FB" w:rsidP="001F63F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r>
        <w:rPr>
          <w:noProof/>
          <w:lang w:eastAsia="en-GB"/>
        </w:rPr>
        <w:drawing>
          <wp:anchor distT="0" distB="0" distL="114300" distR="114300" simplePos="0" relativeHeight="251659264" behindDoc="1" locked="0" layoutInCell="1" allowOverlap="1" wp14:anchorId="331C1D0B" wp14:editId="5892F08F">
            <wp:simplePos x="0" y="0"/>
            <wp:positionH relativeFrom="column">
              <wp:posOffset>2636108</wp:posOffset>
            </wp:positionH>
            <wp:positionV relativeFrom="paragraph">
              <wp:posOffset>26670</wp:posOffset>
            </wp:positionV>
            <wp:extent cx="567055" cy="852170"/>
            <wp:effectExtent l="0" t="0" r="4445" b="5080"/>
            <wp:wrapNone/>
            <wp:docPr id="1" name="Picture 1" descr="U:\Photos\Logos\logosail Small .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Photos\Logos\logosail Small .t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7055" cy="8521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F63FB" w:rsidRDefault="001F63FB" w:rsidP="001F63F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p>
    <w:p w:rsidR="001F63FB" w:rsidRDefault="001F63FB" w:rsidP="001F63F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p>
    <w:p w:rsidR="001F63FB" w:rsidRDefault="001F63FB" w:rsidP="001F63F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p>
    <w:p w:rsidR="001F63FB" w:rsidRDefault="001F63FB" w:rsidP="001F63F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p>
    <w:p w:rsidR="001F63FB" w:rsidRDefault="001F63FB" w:rsidP="001F63FB">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p>
    <w:p w:rsidR="001F63FB" w:rsidRDefault="001F63FB" w:rsidP="001F63FB">
      <w:pPr>
        <w:tabs>
          <w:tab w:val="left" w:pos="1593"/>
          <w:tab w:val="left" w:pos="2307"/>
        </w:tabs>
        <w:spacing w:line="340" w:lineRule="exact"/>
        <w:jc w:val="center"/>
        <w:rPr>
          <w:rFonts w:ascii="Arial" w:hAnsi="Arial" w:cs="Arial"/>
          <w:b/>
          <w:sz w:val="24"/>
          <w:szCs w:val="24"/>
          <w:lang w:val="en-US"/>
        </w:rPr>
      </w:pPr>
    </w:p>
    <w:p w:rsidR="001F63FB" w:rsidRPr="001F63FB" w:rsidRDefault="00B41DFF" w:rsidP="001F63FB">
      <w:pPr>
        <w:tabs>
          <w:tab w:val="left" w:pos="204"/>
        </w:tabs>
        <w:jc w:val="center"/>
        <w:rPr>
          <w:rFonts w:ascii="Arial" w:hAnsi="Arial" w:cs="Arial"/>
          <w:b/>
          <w:sz w:val="24"/>
          <w:szCs w:val="24"/>
          <w:lang w:val="en-US"/>
        </w:rPr>
      </w:pPr>
      <w:r>
        <w:rPr>
          <w:rFonts w:ascii="Arial" w:hAnsi="Arial" w:cs="Arial"/>
          <w:b/>
          <w:sz w:val="28"/>
          <w:szCs w:val="28"/>
          <w:lang w:val="en-US"/>
        </w:rPr>
        <w:t xml:space="preserve">Cover </w:t>
      </w:r>
      <w:r w:rsidR="004F527B">
        <w:rPr>
          <w:rFonts w:ascii="Arial" w:hAnsi="Arial" w:cs="Arial"/>
          <w:b/>
          <w:sz w:val="28"/>
          <w:szCs w:val="28"/>
          <w:lang w:val="en-US"/>
        </w:rPr>
        <w:t>Manager</w:t>
      </w:r>
    </w:p>
    <w:p w:rsidR="007F2C61" w:rsidRPr="007F2C61" w:rsidRDefault="007F2C61" w:rsidP="007F2C61">
      <w:pPr>
        <w:spacing w:before="100" w:beforeAutospacing="1" w:after="100" w:afterAutospacing="1" w:line="300" w:lineRule="atLeast"/>
        <w:rPr>
          <w:rFonts w:ascii="Arial" w:eastAsia="Times New Roman" w:hAnsi="Arial" w:cs="Arial"/>
          <w:sz w:val="24"/>
          <w:szCs w:val="24"/>
          <w:lang w:eastAsia="en-GB"/>
        </w:rPr>
      </w:pPr>
      <w:r w:rsidRPr="007F2C61">
        <w:rPr>
          <w:rFonts w:ascii="Arial" w:eastAsia="Times New Roman" w:hAnsi="Arial" w:cs="Arial"/>
          <w:b/>
          <w:bCs/>
          <w:sz w:val="24"/>
          <w:szCs w:val="24"/>
          <w:lang w:eastAsia="en-GB"/>
        </w:rPr>
        <w:t>Cover Manager - Full-time, term time only</w:t>
      </w:r>
    </w:p>
    <w:p w:rsidR="007F2C61" w:rsidRPr="007F2C61" w:rsidRDefault="007F2C61" w:rsidP="007F2C61">
      <w:pPr>
        <w:spacing w:before="100" w:beforeAutospacing="1" w:after="100" w:afterAutospacing="1" w:line="300" w:lineRule="atLeast"/>
        <w:outlineLvl w:val="2"/>
        <w:rPr>
          <w:rFonts w:ascii="Arial" w:eastAsia="Times New Roman" w:hAnsi="Arial" w:cs="Arial"/>
          <w:b/>
          <w:bCs/>
          <w:sz w:val="24"/>
          <w:szCs w:val="24"/>
          <w:lang w:eastAsia="en-GB"/>
        </w:rPr>
      </w:pPr>
      <w:r w:rsidRPr="007F2C61">
        <w:rPr>
          <w:rFonts w:ascii="Arial" w:eastAsia="Times New Roman" w:hAnsi="Arial" w:cs="Arial"/>
          <w:b/>
          <w:bCs/>
          <w:sz w:val="24"/>
          <w:szCs w:val="24"/>
          <w:lang w:eastAsia="en-GB"/>
        </w:rPr>
        <w:t>Role:</w:t>
      </w:r>
    </w:p>
    <w:p w:rsidR="007F2C61" w:rsidRPr="007F2C61" w:rsidRDefault="007F2C61" w:rsidP="007F2C61">
      <w:pPr>
        <w:spacing w:before="100" w:beforeAutospacing="1" w:after="100" w:afterAutospacing="1" w:line="300" w:lineRule="atLeast"/>
        <w:rPr>
          <w:rFonts w:ascii="Arial" w:eastAsia="Times New Roman" w:hAnsi="Arial" w:cs="Arial"/>
          <w:sz w:val="24"/>
          <w:szCs w:val="24"/>
          <w:lang w:eastAsia="en-GB"/>
        </w:rPr>
      </w:pPr>
      <w:r w:rsidRPr="007F2C61">
        <w:rPr>
          <w:rFonts w:ascii="Arial" w:eastAsia="Times New Roman" w:hAnsi="Arial" w:cs="Arial"/>
          <w:sz w:val="24"/>
          <w:szCs w:val="24"/>
          <w:lang w:eastAsia="en-GB"/>
        </w:rPr>
        <w:t>To coordinate and manage the school's cover arrangements, ensuring the effective deployment of staff and resources to maintain continuity of learning and minimise disruption caused by staff absence.</w:t>
      </w:r>
    </w:p>
    <w:p w:rsidR="007F2C61" w:rsidRPr="007F2C61" w:rsidRDefault="007F2C61" w:rsidP="007F2C61">
      <w:pPr>
        <w:spacing w:before="100" w:beforeAutospacing="1" w:after="100" w:afterAutospacing="1" w:line="300" w:lineRule="atLeast"/>
        <w:outlineLvl w:val="2"/>
        <w:rPr>
          <w:rFonts w:ascii="Arial" w:eastAsia="Times New Roman" w:hAnsi="Arial" w:cs="Arial"/>
          <w:b/>
          <w:bCs/>
          <w:sz w:val="24"/>
          <w:szCs w:val="24"/>
          <w:lang w:eastAsia="en-GB"/>
        </w:rPr>
      </w:pPr>
      <w:r w:rsidRPr="007F2C61">
        <w:rPr>
          <w:rFonts w:ascii="Arial" w:eastAsia="Times New Roman" w:hAnsi="Arial" w:cs="Arial"/>
          <w:b/>
          <w:bCs/>
          <w:sz w:val="24"/>
          <w:szCs w:val="24"/>
          <w:lang w:eastAsia="en-GB"/>
        </w:rPr>
        <w:t>Line Manager:</w:t>
      </w:r>
      <w:r>
        <w:rPr>
          <w:rFonts w:ascii="Arial" w:eastAsia="Times New Roman" w:hAnsi="Arial" w:cs="Arial"/>
          <w:b/>
          <w:bCs/>
          <w:sz w:val="24"/>
          <w:szCs w:val="24"/>
          <w:lang w:eastAsia="en-GB"/>
        </w:rPr>
        <w:t xml:space="preserve"> </w:t>
      </w:r>
      <w:r w:rsidRPr="007F2C61">
        <w:rPr>
          <w:rFonts w:ascii="Arial" w:eastAsia="Times New Roman" w:hAnsi="Arial" w:cs="Arial"/>
          <w:bCs/>
          <w:sz w:val="24"/>
          <w:szCs w:val="24"/>
          <w:lang w:eastAsia="en-GB"/>
        </w:rPr>
        <w:t>Deputy Headteacher</w:t>
      </w:r>
    </w:p>
    <w:p w:rsidR="007F2C61" w:rsidRPr="007F2C61" w:rsidRDefault="007F2C61" w:rsidP="007F2C61">
      <w:pPr>
        <w:spacing w:before="100" w:beforeAutospacing="1" w:after="100" w:afterAutospacing="1" w:line="300" w:lineRule="atLeast"/>
        <w:outlineLvl w:val="2"/>
        <w:rPr>
          <w:rFonts w:ascii="Arial" w:eastAsia="Times New Roman" w:hAnsi="Arial" w:cs="Arial"/>
          <w:b/>
          <w:bCs/>
          <w:sz w:val="24"/>
          <w:szCs w:val="24"/>
          <w:lang w:eastAsia="en-GB"/>
        </w:rPr>
      </w:pPr>
      <w:r w:rsidRPr="007F2C61">
        <w:rPr>
          <w:rFonts w:ascii="Arial" w:eastAsia="Times New Roman" w:hAnsi="Arial" w:cs="Arial"/>
          <w:b/>
          <w:bCs/>
          <w:sz w:val="24"/>
          <w:szCs w:val="24"/>
          <w:lang w:eastAsia="en-GB"/>
        </w:rPr>
        <w:t>Main Duties:</w:t>
      </w:r>
    </w:p>
    <w:p w:rsidR="007F2C61" w:rsidRPr="007F2C61" w:rsidRDefault="007F2C61" w:rsidP="007F2C61">
      <w:pPr>
        <w:spacing w:before="100" w:beforeAutospacing="1" w:after="100" w:afterAutospacing="1" w:line="300" w:lineRule="atLeast"/>
        <w:outlineLvl w:val="3"/>
        <w:rPr>
          <w:rFonts w:ascii="Arial" w:eastAsia="Times New Roman" w:hAnsi="Arial" w:cs="Arial"/>
          <w:b/>
          <w:bCs/>
          <w:sz w:val="24"/>
          <w:szCs w:val="24"/>
          <w:lang w:eastAsia="en-GB"/>
        </w:rPr>
      </w:pPr>
      <w:r w:rsidRPr="007F2C61">
        <w:rPr>
          <w:rFonts w:ascii="Arial" w:eastAsia="Times New Roman" w:hAnsi="Arial" w:cs="Arial"/>
          <w:b/>
          <w:bCs/>
          <w:sz w:val="24"/>
          <w:szCs w:val="24"/>
          <w:lang w:eastAsia="en-GB"/>
        </w:rPr>
        <w:t>1. Daily Tasks:</w:t>
      </w:r>
    </w:p>
    <w:p w:rsidR="007F2C61" w:rsidRPr="007F2C61" w:rsidRDefault="007F2C61" w:rsidP="007F2C61">
      <w:pPr>
        <w:numPr>
          <w:ilvl w:val="0"/>
          <w:numId w:val="28"/>
        </w:numPr>
        <w:spacing w:before="100" w:beforeAutospacing="1" w:after="100" w:afterAutospacing="1" w:line="300" w:lineRule="atLeast"/>
        <w:rPr>
          <w:rFonts w:ascii="Arial" w:eastAsia="Times New Roman" w:hAnsi="Arial" w:cs="Arial"/>
          <w:sz w:val="24"/>
          <w:szCs w:val="24"/>
          <w:lang w:eastAsia="en-GB"/>
        </w:rPr>
      </w:pPr>
      <w:r w:rsidRPr="007F2C61">
        <w:rPr>
          <w:rFonts w:ascii="Arial" w:eastAsia="Times New Roman" w:hAnsi="Arial" w:cs="Arial"/>
          <w:sz w:val="24"/>
          <w:szCs w:val="24"/>
          <w:lang w:eastAsia="en-GB"/>
        </w:rPr>
        <w:t>Download messages from voicemail every morning and record details of absent teaching and support staff in the cover diary.</w:t>
      </w:r>
    </w:p>
    <w:p w:rsidR="007F2C61" w:rsidRPr="007F2C61" w:rsidRDefault="007F2C61" w:rsidP="007F2C61">
      <w:pPr>
        <w:numPr>
          <w:ilvl w:val="0"/>
          <w:numId w:val="28"/>
        </w:numPr>
        <w:spacing w:before="100" w:beforeAutospacing="1" w:after="100" w:afterAutospacing="1" w:line="300" w:lineRule="atLeast"/>
        <w:rPr>
          <w:rFonts w:ascii="Arial" w:eastAsia="Times New Roman" w:hAnsi="Arial" w:cs="Arial"/>
          <w:sz w:val="24"/>
          <w:szCs w:val="24"/>
          <w:lang w:eastAsia="en-GB"/>
        </w:rPr>
      </w:pPr>
      <w:r w:rsidRPr="007F2C61">
        <w:rPr>
          <w:rFonts w:ascii="Arial" w:eastAsia="Times New Roman" w:hAnsi="Arial" w:cs="Arial"/>
          <w:sz w:val="24"/>
          <w:szCs w:val="24"/>
          <w:lang w:eastAsia="en-GB"/>
        </w:rPr>
        <w:t>Coordinate all cover requirements using the SIMS Cover programme and produce a daily cover schedule for distribution to staff before the start of the school day.</w:t>
      </w:r>
    </w:p>
    <w:p w:rsidR="007F2C61" w:rsidRPr="007F2C61" w:rsidRDefault="007F2C61" w:rsidP="007F2C61">
      <w:pPr>
        <w:numPr>
          <w:ilvl w:val="0"/>
          <w:numId w:val="28"/>
        </w:numPr>
        <w:spacing w:before="100" w:beforeAutospacing="1" w:after="100" w:afterAutospacing="1" w:line="300" w:lineRule="atLeast"/>
        <w:rPr>
          <w:rFonts w:ascii="Arial" w:eastAsia="Times New Roman" w:hAnsi="Arial" w:cs="Arial"/>
          <w:sz w:val="24"/>
          <w:szCs w:val="24"/>
          <w:lang w:eastAsia="en-GB"/>
        </w:rPr>
      </w:pPr>
      <w:r w:rsidRPr="007F2C61">
        <w:rPr>
          <w:rFonts w:ascii="Arial" w:eastAsia="Times New Roman" w:hAnsi="Arial" w:cs="Arial"/>
          <w:sz w:val="24"/>
          <w:szCs w:val="24"/>
          <w:lang w:eastAsia="en-GB"/>
        </w:rPr>
        <w:t>Deploy cover supervisors and teaching staff to meet daily cover requirements.</w:t>
      </w:r>
    </w:p>
    <w:p w:rsidR="007F2C61" w:rsidRPr="007F2C61" w:rsidRDefault="007F2C61" w:rsidP="007F2C61">
      <w:pPr>
        <w:numPr>
          <w:ilvl w:val="0"/>
          <w:numId w:val="28"/>
        </w:numPr>
        <w:spacing w:before="100" w:beforeAutospacing="1" w:after="100" w:afterAutospacing="1" w:line="300" w:lineRule="atLeast"/>
        <w:rPr>
          <w:rFonts w:ascii="Arial" w:eastAsia="Times New Roman" w:hAnsi="Arial" w:cs="Arial"/>
          <w:sz w:val="24"/>
          <w:szCs w:val="24"/>
          <w:lang w:eastAsia="en-GB"/>
        </w:rPr>
      </w:pPr>
      <w:r w:rsidRPr="007F2C61">
        <w:rPr>
          <w:rFonts w:ascii="Arial" w:eastAsia="Times New Roman" w:hAnsi="Arial" w:cs="Arial"/>
          <w:sz w:val="24"/>
          <w:szCs w:val="24"/>
          <w:lang w:eastAsia="en-GB"/>
        </w:rPr>
        <w:t>Where external supply staff are required, seek approval from the Deputy Headteacher and arrange cover accordingly.</w:t>
      </w:r>
    </w:p>
    <w:p w:rsidR="007F2C61" w:rsidRPr="007F2C61" w:rsidRDefault="007F2C61" w:rsidP="007F2C61">
      <w:pPr>
        <w:numPr>
          <w:ilvl w:val="0"/>
          <w:numId w:val="28"/>
        </w:numPr>
        <w:spacing w:before="100" w:beforeAutospacing="1" w:after="100" w:afterAutospacing="1" w:line="300" w:lineRule="atLeast"/>
        <w:rPr>
          <w:rFonts w:ascii="Arial" w:eastAsia="Times New Roman" w:hAnsi="Arial" w:cs="Arial"/>
          <w:sz w:val="24"/>
          <w:szCs w:val="24"/>
          <w:lang w:eastAsia="en-GB"/>
        </w:rPr>
      </w:pPr>
      <w:r w:rsidRPr="007F2C61">
        <w:rPr>
          <w:rFonts w:ascii="Arial" w:eastAsia="Times New Roman" w:hAnsi="Arial" w:cs="Arial"/>
          <w:sz w:val="24"/>
          <w:szCs w:val="24"/>
          <w:lang w:eastAsia="en-GB"/>
        </w:rPr>
        <w:t>Coordinate all room changes using SIMS Cover and communicate arrangements to staff.</w:t>
      </w:r>
    </w:p>
    <w:p w:rsidR="007F2C61" w:rsidRPr="007F2C61" w:rsidRDefault="007F2C61" w:rsidP="007F2C61">
      <w:pPr>
        <w:numPr>
          <w:ilvl w:val="0"/>
          <w:numId w:val="28"/>
        </w:numPr>
        <w:spacing w:before="100" w:beforeAutospacing="1" w:after="100" w:afterAutospacing="1" w:line="300" w:lineRule="atLeast"/>
        <w:rPr>
          <w:rFonts w:ascii="Arial" w:eastAsia="Times New Roman" w:hAnsi="Arial" w:cs="Arial"/>
          <w:sz w:val="24"/>
          <w:szCs w:val="24"/>
          <w:lang w:eastAsia="en-GB"/>
        </w:rPr>
      </w:pPr>
      <w:r w:rsidRPr="007F2C61">
        <w:rPr>
          <w:rFonts w:ascii="Arial" w:eastAsia="Times New Roman" w:hAnsi="Arial" w:cs="Arial"/>
          <w:sz w:val="24"/>
          <w:szCs w:val="24"/>
          <w:lang w:eastAsia="en-GB"/>
        </w:rPr>
        <w:t>Arrange cover for staff duties before school, at breaktime and after school.</w:t>
      </w:r>
    </w:p>
    <w:p w:rsidR="007F2C61" w:rsidRPr="007F2C61" w:rsidRDefault="007F2C61" w:rsidP="007F2C61">
      <w:pPr>
        <w:numPr>
          <w:ilvl w:val="0"/>
          <w:numId w:val="28"/>
        </w:numPr>
        <w:spacing w:before="100" w:beforeAutospacing="1" w:after="100" w:afterAutospacing="1" w:line="300" w:lineRule="atLeast"/>
        <w:rPr>
          <w:rFonts w:ascii="Arial" w:eastAsia="Times New Roman" w:hAnsi="Arial" w:cs="Arial"/>
          <w:sz w:val="24"/>
          <w:szCs w:val="24"/>
          <w:lang w:eastAsia="en-GB"/>
        </w:rPr>
      </w:pPr>
      <w:r w:rsidRPr="007F2C61">
        <w:rPr>
          <w:rFonts w:ascii="Arial" w:eastAsia="Times New Roman" w:hAnsi="Arial" w:cs="Arial"/>
          <w:sz w:val="24"/>
          <w:szCs w:val="24"/>
          <w:lang w:eastAsia="en-GB"/>
        </w:rPr>
        <w:t>Include duty cover requirements in the daily cover communication.</w:t>
      </w:r>
    </w:p>
    <w:p w:rsidR="007F2C61" w:rsidRPr="007F2C61" w:rsidRDefault="007F2C61" w:rsidP="007F2C61">
      <w:pPr>
        <w:numPr>
          <w:ilvl w:val="0"/>
          <w:numId w:val="28"/>
        </w:numPr>
        <w:spacing w:before="100" w:beforeAutospacing="1" w:after="100" w:afterAutospacing="1" w:line="300" w:lineRule="atLeast"/>
        <w:rPr>
          <w:rFonts w:ascii="Arial" w:eastAsia="Times New Roman" w:hAnsi="Arial" w:cs="Arial"/>
          <w:sz w:val="24"/>
          <w:szCs w:val="24"/>
          <w:lang w:eastAsia="en-GB"/>
        </w:rPr>
      </w:pPr>
      <w:r w:rsidRPr="007F2C61">
        <w:rPr>
          <w:rFonts w:ascii="Arial" w:eastAsia="Times New Roman" w:hAnsi="Arial" w:cs="Arial"/>
          <w:sz w:val="24"/>
          <w:szCs w:val="24"/>
          <w:lang w:eastAsia="en-GB"/>
        </w:rPr>
        <w:t>Receive and process requests for cover and room changes.</w:t>
      </w:r>
    </w:p>
    <w:p w:rsidR="007F2C61" w:rsidRPr="007F2C61" w:rsidRDefault="007F2C61" w:rsidP="007F2C61">
      <w:pPr>
        <w:numPr>
          <w:ilvl w:val="0"/>
          <w:numId w:val="28"/>
        </w:numPr>
        <w:spacing w:before="100" w:beforeAutospacing="1" w:after="100" w:afterAutospacing="1" w:line="300" w:lineRule="atLeast"/>
        <w:rPr>
          <w:rFonts w:ascii="Arial" w:eastAsia="Times New Roman" w:hAnsi="Arial" w:cs="Arial"/>
          <w:sz w:val="24"/>
          <w:szCs w:val="24"/>
          <w:lang w:eastAsia="en-GB"/>
        </w:rPr>
      </w:pPr>
      <w:r w:rsidRPr="007F2C61">
        <w:rPr>
          <w:rFonts w:ascii="Arial" w:eastAsia="Times New Roman" w:hAnsi="Arial" w:cs="Arial"/>
          <w:sz w:val="24"/>
          <w:szCs w:val="24"/>
          <w:lang w:eastAsia="en-GB"/>
        </w:rPr>
        <w:t>Respond to last-minute cover requirements and room changes, ensuring all staff are informed of revised arrangements.</w:t>
      </w:r>
    </w:p>
    <w:p w:rsidR="007F2C61" w:rsidRPr="007F2C61" w:rsidRDefault="007F2C61" w:rsidP="007F2C61">
      <w:pPr>
        <w:numPr>
          <w:ilvl w:val="0"/>
          <w:numId w:val="28"/>
        </w:numPr>
        <w:spacing w:before="100" w:beforeAutospacing="1" w:after="100" w:afterAutospacing="1" w:line="300" w:lineRule="atLeast"/>
        <w:rPr>
          <w:rFonts w:ascii="Arial" w:eastAsia="Times New Roman" w:hAnsi="Arial" w:cs="Arial"/>
          <w:sz w:val="24"/>
          <w:szCs w:val="24"/>
          <w:lang w:eastAsia="en-GB"/>
        </w:rPr>
      </w:pPr>
      <w:r w:rsidRPr="007F2C61">
        <w:rPr>
          <w:rFonts w:ascii="Arial" w:eastAsia="Times New Roman" w:hAnsi="Arial" w:cs="Arial"/>
          <w:sz w:val="24"/>
          <w:szCs w:val="24"/>
          <w:lang w:eastAsia="en-GB"/>
        </w:rPr>
        <w:t>Produce absence forms for absent staff and obtain authorisation where required.</w:t>
      </w:r>
    </w:p>
    <w:p w:rsidR="007F2C61" w:rsidRPr="007F2C61" w:rsidRDefault="007F2C61" w:rsidP="007F2C61">
      <w:pPr>
        <w:numPr>
          <w:ilvl w:val="0"/>
          <w:numId w:val="28"/>
        </w:numPr>
        <w:spacing w:before="100" w:beforeAutospacing="1" w:after="100" w:afterAutospacing="1" w:line="300" w:lineRule="atLeast"/>
        <w:rPr>
          <w:rFonts w:ascii="Arial" w:eastAsia="Times New Roman" w:hAnsi="Arial" w:cs="Arial"/>
          <w:sz w:val="24"/>
          <w:szCs w:val="24"/>
          <w:lang w:eastAsia="en-GB"/>
        </w:rPr>
      </w:pPr>
      <w:r w:rsidRPr="007F2C61">
        <w:rPr>
          <w:rFonts w:ascii="Arial" w:eastAsia="Times New Roman" w:hAnsi="Arial" w:cs="Arial"/>
          <w:sz w:val="24"/>
          <w:szCs w:val="24"/>
          <w:lang w:eastAsia="en-GB"/>
        </w:rPr>
        <w:t>Record staff absence information accurately within school absence records.</w:t>
      </w:r>
    </w:p>
    <w:p w:rsidR="007F2C61" w:rsidRPr="007F2C61" w:rsidRDefault="007F2C61" w:rsidP="007F2C61">
      <w:pPr>
        <w:numPr>
          <w:ilvl w:val="0"/>
          <w:numId w:val="28"/>
        </w:numPr>
        <w:spacing w:before="100" w:beforeAutospacing="1" w:after="100" w:afterAutospacing="1" w:line="300" w:lineRule="atLeast"/>
        <w:rPr>
          <w:rFonts w:ascii="Arial" w:eastAsia="Times New Roman" w:hAnsi="Arial" w:cs="Arial"/>
          <w:sz w:val="24"/>
          <w:szCs w:val="24"/>
          <w:lang w:eastAsia="en-GB"/>
        </w:rPr>
      </w:pPr>
      <w:r w:rsidRPr="007F2C61">
        <w:rPr>
          <w:rFonts w:ascii="Arial" w:eastAsia="Times New Roman" w:hAnsi="Arial" w:cs="Arial"/>
          <w:sz w:val="24"/>
          <w:szCs w:val="24"/>
          <w:lang w:eastAsia="en-GB"/>
        </w:rPr>
        <w:t>Enter absence data into the school's attendance and absence tracking systems.</w:t>
      </w:r>
    </w:p>
    <w:p w:rsidR="007F2C61" w:rsidRPr="007F2C61" w:rsidRDefault="007F2C61" w:rsidP="007F2C61">
      <w:pPr>
        <w:numPr>
          <w:ilvl w:val="0"/>
          <w:numId w:val="28"/>
        </w:numPr>
        <w:spacing w:before="100" w:beforeAutospacing="1" w:after="100" w:afterAutospacing="1" w:line="300" w:lineRule="atLeast"/>
        <w:rPr>
          <w:rFonts w:ascii="Arial" w:eastAsia="Times New Roman" w:hAnsi="Arial" w:cs="Arial"/>
          <w:sz w:val="24"/>
          <w:szCs w:val="24"/>
          <w:lang w:eastAsia="en-GB"/>
        </w:rPr>
      </w:pPr>
      <w:r w:rsidRPr="007F2C61">
        <w:rPr>
          <w:rFonts w:ascii="Arial" w:eastAsia="Times New Roman" w:hAnsi="Arial" w:cs="Arial"/>
          <w:sz w:val="24"/>
          <w:szCs w:val="24"/>
          <w:lang w:eastAsia="en-GB"/>
        </w:rPr>
        <w:t>Deliver approximately three lessons of cover per day when required.</w:t>
      </w:r>
    </w:p>
    <w:p w:rsidR="007F2C61" w:rsidRPr="007F2C61" w:rsidRDefault="007F2C61" w:rsidP="007F2C61">
      <w:pPr>
        <w:spacing w:before="100" w:beforeAutospacing="1" w:after="100" w:afterAutospacing="1" w:line="300" w:lineRule="atLeast"/>
        <w:outlineLvl w:val="3"/>
        <w:rPr>
          <w:rFonts w:ascii="Arial" w:eastAsia="Times New Roman" w:hAnsi="Arial" w:cs="Arial"/>
          <w:b/>
          <w:bCs/>
          <w:sz w:val="24"/>
          <w:szCs w:val="24"/>
          <w:lang w:eastAsia="en-GB"/>
        </w:rPr>
      </w:pPr>
      <w:r w:rsidRPr="007F2C61">
        <w:rPr>
          <w:rFonts w:ascii="Arial" w:eastAsia="Times New Roman" w:hAnsi="Arial" w:cs="Arial"/>
          <w:b/>
          <w:bCs/>
          <w:sz w:val="24"/>
          <w:szCs w:val="24"/>
          <w:lang w:eastAsia="en-GB"/>
        </w:rPr>
        <w:t>2. Weekly Tasks:</w:t>
      </w:r>
    </w:p>
    <w:p w:rsidR="007F2C61" w:rsidRPr="007F2C61" w:rsidRDefault="007F2C61" w:rsidP="007F2C61">
      <w:pPr>
        <w:numPr>
          <w:ilvl w:val="0"/>
          <w:numId w:val="29"/>
        </w:numPr>
        <w:spacing w:before="100" w:beforeAutospacing="1" w:after="100" w:afterAutospacing="1" w:line="300" w:lineRule="atLeast"/>
        <w:rPr>
          <w:rFonts w:ascii="Arial" w:eastAsia="Times New Roman" w:hAnsi="Arial" w:cs="Arial"/>
          <w:sz w:val="24"/>
          <w:szCs w:val="24"/>
          <w:lang w:eastAsia="en-GB"/>
        </w:rPr>
      </w:pPr>
      <w:r w:rsidRPr="007F2C61">
        <w:rPr>
          <w:rFonts w:ascii="Arial" w:eastAsia="Times New Roman" w:hAnsi="Arial" w:cs="Arial"/>
          <w:sz w:val="24"/>
          <w:szCs w:val="24"/>
          <w:lang w:eastAsia="en-GB"/>
        </w:rPr>
        <w:t>Review forthcoming cover requirements and arrange cover as far in advance as possible.</w:t>
      </w:r>
    </w:p>
    <w:p w:rsidR="007F2C61" w:rsidRPr="007F2C61" w:rsidRDefault="007F2C61" w:rsidP="007F2C61">
      <w:pPr>
        <w:numPr>
          <w:ilvl w:val="0"/>
          <w:numId w:val="29"/>
        </w:numPr>
        <w:spacing w:before="100" w:beforeAutospacing="1" w:after="100" w:afterAutospacing="1" w:line="300" w:lineRule="atLeast"/>
        <w:rPr>
          <w:rFonts w:ascii="Arial" w:eastAsia="Times New Roman" w:hAnsi="Arial" w:cs="Arial"/>
          <w:sz w:val="24"/>
          <w:szCs w:val="24"/>
          <w:lang w:eastAsia="en-GB"/>
        </w:rPr>
      </w:pPr>
      <w:r w:rsidRPr="007F2C61">
        <w:rPr>
          <w:rFonts w:ascii="Arial" w:eastAsia="Times New Roman" w:hAnsi="Arial" w:cs="Arial"/>
          <w:sz w:val="24"/>
          <w:szCs w:val="24"/>
          <w:lang w:eastAsia="en-GB"/>
        </w:rPr>
        <w:t>Alert the Deputy Headteacher to any anticipated staffing pressures or areas where significant cover may be required.</w:t>
      </w:r>
    </w:p>
    <w:p w:rsidR="007F2C61" w:rsidRPr="007F2C61" w:rsidRDefault="007F2C61" w:rsidP="007F2C61">
      <w:pPr>
        <w:spacing w:before="100" w:beforeAutospacing="1" w:after="100" w:afterAutospacing="1" w:line="300" w:lineRule="atLeast"/>
        <w:outlineLvl w:val="3"/>
        <w:rPr>
          <w:rFonts w:ascii="Arial" w:eastAsia="Times New Roman" w:hAnsi="Arial" w:cs="Arial"/>
          <w:b/>
          <w:bCs/>
          <w:sz w:val="24"/>
          <w:szCs w:val="24"/>
          <w:lang w:eastAsia="en-GB"/>
        </w:rPr>
      </w:pPr>
      <w:r w:rsidRPr="007F2C61">
        <w:rPr>
          <w:rFonts w:ascii="Arial" w:eastAsia="Times New Roman" w:hAnsi="Arial" w:cs="Arial"/>
          <w:b/>
          <w:bCs/>
          <w:sz w:val="24"/>
          <w:szCs w:val="24"/>
          <w:lang w:eastAsia="en-GB"/>
        </w:rPr>
        <w:lastRenderedPageBreak/>
        <w:t>3. Ongoing Tasks:</w:t>
      </w:r>
    </w:p>
    <w:p w:rsidR="007F2C61" w:rsidRPr="007F2C61" w:rsidRDefault="007F2C61" w:rsidP="007F2C61">
      <w:pPr>
        <w:numPr>
          <w:ilvl w:val="0"/>
          <w:numId w:val="30"/>
        </w:numPr>
        <w:spacing w:before="100" w:beforeAutospacing="1" w:after="100" w:afterAutospacing="1" w:line="300" w:lineRule="atLeast"/>
        <w:rPr>
          <w:rFonts w:ascii="Arial" w:eastAsia="Times New Roman" w:hAnsi="Arial" w:cs="Arial"/>
          <w:sz w:val="24"/>
          <w:szCs w:val="24"/>
          <w:lang w:eastAsia="en-GB"/>
        </w:rPr>
      </w:pPr>
      <w:r w:rsidRPr="007F2C61">
        <w:rPr>
          <w:rFonts w:ascii="Arial" w:eastAsia="Times New Roman" w:hAnsi="Arial" w:cs="Arial"/>
          <w:sz w:val="24"/>
          <w:szCs w:val="24"/>
          <w:lang w:eastAsia="en-GB"/>
        </w:rPr>
        <w:t>Deploy cover supervisors according to their skills, strengths and experience.</w:t>
      </w:r>
    </w:p>
    <w:p w:rsidR="007F2C61" w:rsidRPr="007F2C61" w:rsidRDefault="007F2C61" w:rsidP="007F2C61">
      <w:pPr>
        <w:numPr>
          <w:ilvl w:val="0"/>
          <w:numId w:val="30"/>
        </w:numPr>
        <w:spacing w:before="100" w:beforeAutospacing="1" w:after="100" w:afterAutospacing="1" w:line="300" w:lineRule="atLeast"/>
        <w:rPr>
          <w:rFonts w:ascii="Arial" w:eastAsia="Times New Roman" w:hAnsi="Arial" w:cs="Arial"/>
          <w:sz w:val="24"/>
          <w:szCs w:val="24"/>
          <w:lang w:eastAsia="en-GB"/>
        </w:rPr>
      </w:pPr>
      <w:r w:rsidRPr="007F2C61">
        <w:rPr>
          <w:rFonts w:ascii="Arial" w:eastAsia="Times New Roman" w:hAnsi="Arial" w:cs="Arial"/>
          <w:sz w:val="24"/>
          <w:szCs w:val="24"/>
          <w:lang w:eastAsia="en-GB"/>
        </w:rPr>
        <w:t>Ensure cover supervisors have access to communication equipment and can be contacted in the event of an emergency.</w:t>
      </w:r>
    </w:p>
    <w:p w:rsidR="007F2C61" w:rsidRPr="007F2C61" w:rsidRDefault="007F2C61" w:rsidP="007F2C61">
      <w:pPr>
        <w:numPr>
          <w:ilvl w:val="0"/>
          <w:numId w:val="30"/>
        </w:numPr>
        <w:spacing w:before="100" w:beforeAutospacing="1" w:after="100" w:afterAutospacing="1" w:line="300" w:lineRule="atLeast"/>
        <w:rPr>
          <w:rFonts w:ascii="Arial" w:eastAsia="Times New Roman" w:hAnsi="Arial" w:cs="Arial"/>
          <w:sz w:val="24"/>
          <w:szCs w:val="24"/>
          <w:lang w:eastAsia="en-GB"/>
        </w:rPr>
      </w:pPr>
      <w:r w:rsidRPr="007F2C61">
        <w:rPr>
          <w:rFonts w:ascii="Arial" w:eastAsia="Times New Roman" w:hAnsi="Arial" w:cs="Arial"/>
          <w:sz w:val="24"/>
          <w:szCs w:val="24"/>
          <w:lang w:eastAsia="en-GB"/>
        </w:rPr>
        <w:t>Maintain accurate cover records and contribute to the efficient operation of the school's cover systems.</w:t>
      </w:r>
    </w:p>
    <w:p w:rsidR="007F2C61" w:rsidRPr="007F2C61" w:rsidRDefault="007F2C61" w:rsidP="007F2C61">
      <w:pPr>
        <w:spacing w:before="100" w:beforeAutospacing="1" w:after="100" w:afterAutospacing="1" w:line="300" w:lineRule="atLeast"/>
        <w:outlineLvl w:val="3"/>
        <w:rPr>
          <w:rFonts w:ascii="Arial" w:eastAsia="Times New Roman" w:hAnsi="Arial" w:cs="Arial"/>
          <w:b/>
          <w:bCs/>
          <w:sz w:val="24"/>
          <w:szCs w:val="24"/>
          <w:lang w:eastAsia="en-GB"/>
        </w:rPr>
      </w:pPr>
      <w:r w:rsidRPr="007F2C61">
        <w:rPr>
          <w:rFonts w:ascii="Arial" w:eastAsia="Times New Roman" w:hAnsi="Arial" w:cs="Arial"/>
          <w:b/>
          <w:bCs/>
          <w:sz w:val="24"/>
          <w:szCs w:val="24"/>
          <w:lang w:eastAsia="en-GB"/>
        </w:rPr>
        <w:t>4. Long-Term Supply Teaching Staff:</w:t>
      </w:r>
    </w:p>
    <w:p w:rsidR="007F2C61" w:rsidRPr="007F2C61" w:rsidRDefault="007F2C61" w:rsidP="007F2C61">
      <w:pPr>
        <w:numPr>
          <w:ilvl w:val="0"/>
          <w:numId w:val="31"/>
        </w:numPr>
        <w:spacing w:before="100" w:beforeAutospacing="1" w:after="100" w:afterAutospacing="1" w:line="300" w:lineRule="atLeast"/>
        <w:rPr>
          <w:rFonts w:ascii="Arial" w:eastAsia="Times New Roman" w:hAnsi="Arial" w:cs="Arial"/>
          <w:sz w:val="24"/>
          <w:szCs w:val="24"/>
          <w:lang w:eastAsia="en-GB"/>
        </w:rPr>
      </w:pPr>
      <w:r w:rsidRPr="007F2C61">
        <w:rPr>
          <w:rFonts w:ascii="Arial" w:eastAsia="Times New Roman" w:hAnsi="Arial" w:cs="Arial"/>
          <w:sz w:val="24"/>
          <w:szCs w:val="24"/>
          <w:lang w:eastAsia="en-GB"/>
        </w:rPr>
        <w:t>Develop and maintain positive relationships with supply agencies.</w:t>
      </w:r>
    </w:p>
    <w:p w:rsidR="007F2C61" w:rsidRPr="007F2C61" w:rsidRDefault="007F2C61" w:rsidP="007F2C61">
      <w:pPr>
        <w:numPr>
          <w:ilvl w:val="0"/>
          <w:numId w:val="31"/>
        </w:numPr>
        <w:spacing w:before="100" w:beforeAutospacing="1" w:after="100" w:afterAutospacing="1" w:line="300" w:lineRule="atLeast"/>
        <w:rPr>
          <w:rFonts w:ascii="Arial" w:eastAsia="Times New Roman" w:hAnsi="Arial" w:cs="Arial"/>
          <w:sz w:val="24"/>
          <w:szCs w:val="24"/>
          <w:lang w:eastAsia="en-GB"/>
        </w:rPr>
      </w:pPr>
      <w:r w:rsidRPr="007F2C61">
        <w:rPr>
          <w:rFonts w:ascii="Arial" w:eastAsia="Times New Roman" w:hAnsi="Arial" w:cs="Arial"/>
          <w:sz w:val="24"/>
          <w:szCs w:val="24"/>
          <w:lang w:eastAsia="en-GB"/>
        </w:rPr>
        <w:t>Maintain an up-to-date database of agency contacts.</w:t>
      </w:r>
    </w:p>
    <w:p w:rsidR="007F2C61" w:rsidRPr="007F2C61" w:rsidRDefault="007F2C61" w:rsidP="007F2C61">
      <w:pPr>
        <w:numPr>
          <w:ilvl w:val="0"/>
          <w:numId w:val="31"/>
        </w:numPr>
        <w:spacing w:before="100" w:beforeAutospacing="1" w:after="100" w:afterAutospacing="1" w:line="300" w:lineRule="atLeast"/>
        <w:rPr>
          <w:rFonts w:ascii="Arial" w:eastAsia="Times New Roman" w:hAnsi="Arial" w:cs="Arial"/>
          <w:sz w:val="24"/>
          <w:szCs w:val="24"/>
          <w:lang w:eastAsia="en-GB"/>
        </w:rPr>
      </w:pPr>
      <w:r w:rsidRPr="007F2C61">
        <w:rPr>
          <w:rFonts w:ascii="Arial" w:eastAsia="Times New Roman" w:hAnsi="Arial" w:cs="Arial"/>
          <w:sz w:val="24"/>
          <w:szCs w:val="24"/>
          <w:lang w:eastAsia="en-GB"/>
        </w:rPr>
        <w:t>Source suitable candidates for long-term supply requirements.</w:t>
      </w:r>
    </w:p>
    <w:p w:rsidR="007F2C61" w:rsidRPr="007F2C61" w:rsidRDefault="007F2C61" w:rsidP="007F2C61">
      <w:pPr>
        <w:numPr>
          <w:ilvl w:val="0"/>
          <w:numId w:val="31"/>
        </w:numPr>
        <w:spacing w:before="100" w:beforeAutospacing="1" w:after="100" w:afterAutospacing="1" w:line="300" w:lineRule="atLeast"/>
        <w:rPr>
          <w:rFonts w:ascii="Arial" w:eastAsia="Times New Roman" w:hAnsi="Arial" w:cs="Arial"/>
          <w:sz w:val="24"/>
          <w:szCs w:val="24"/>
          <w:lang w:eastAsia="en-GB"/>
        </w:rPr>
      </w:pPr>
      <w:r w:rsidRPr="007F2C61">
        <w:rPr>
          <w:rFonts w:ascii="Arial" w:eastAsia="Times New Roman" w:hAnsi="Arial" w:cs="Arial"/>
          <w:sz w:val="24"/>
          <w:szCs w:val="24"/>
          <w:lang w:eastAsia="en-GB"/>
        </w:rPr>
        <w:t>Forward shortlisted CVs to relevant leaders for consideration.</w:t>
      </w:r>
    </w:p>
    <w:p w:rsidR="007F2C61" w:rsidRPr="007F2C61" w:rsidRDefault="007F2C61" w:rsidP="007F2C61">
      <w:pPr>
        <w:numPr>
          <w:ilvl w:val="0"/>
          <w:numId w:val="31"/>
        </w:numPr>
        <w:spacing w:before="100" w:beforeAutospacing="1" w:after="100" w:afterAutospacing="1" w:line="300" w:lineRule="atLeast"/>
        <w:rPr>
          <w:rFonts w:ascii="Arial" w:eastAsia="Times New Roman" w:hAnsi="Arial" w:cs="Arial"/>
          <w:sz w:val="24"/>
          <w:szCs w:val="24"/>
          <w:lang w:eastAsia="en-GB"/>
        </w:rPr>
      </w:pPr>
      <w:r w:rsidRPr="007F2C61">
        <w:rPr>
          <w:rFonts w:ascii="Arial" w:eastAsia="Times New Roman" w:hAnsi="Arial" w:cs="Arial"/>
          <w:sz w:val="24"/>
          <w:szCs w:val="24"/>
          <w:lang w:eastAsia="en-GB"/>
        </w:rPr>
        <w:t>Arrange trial days and lesson observations in collaboration with departments.</w:t>
      </w:r>
    </w:p>
    <w:p w:rsidR="007F2C61" w:rsidRPr="007F2C61" w:rsidRDefault="007F2C61" w:rsidP="007F2C61">
      <w:pPr>
        <w:numPr>
          <w:ilvl w:val="0"/>
          <w:numId w:val="31"/>
        </w:numPr>
        <w:spacing w:before="100" w:beforeAutospacing="1" w:after="100" w:afterAutospacing="1" w:line="300" w:lineRule="atLeast"/>
        <w:rPr>
          <w:rFonts w:ascii="Arial" w:eastAsia="Times New Roman" w:hAnsi="Arial" w:cs="Arial"/>
          <w:sz w:val="24"/>
          <w:szCs w:val="24"/>
          <w:lang w:eastAsia="en-GB"/>
        </w:rPr>
      </w:pPr>
      <w:r w:rsidRPr="007F2C61">
        <w:rPr>
          <w:rFonts w:ascii="Arial" w:eastAsia="Times New Roman" w:hAnsi="Arial" w:cs="Arial"/>
          <w:sz w:val="24"/>
          <w:szCs w:val="24"/>
          <w:lang w:eastAsia="en-GB"/>
        </w:rPr>
        <w:t>Obtain safeguarding and compliance documentation, including DBS and qualification checks.</w:t>
      </w:r>
    </w:p>
    <w:p w:rsidR="007F2C61" w:rsidRPr="007F2C61" w:rsidRDefault="007F2C61" w:rsidP="007F2C61">
      <w:pPr>
        <w:numPr>
          <w:ilvl w:val="0"/>
          <w:numId w:val="31"/>
        </w:numPr>
        <w:spacing w:before="100" w:beforeAutospacing="1" w:after="100" w:afterAutospacing="1" w:line="300" w:lineRule="atLeast"/>
        <w:rPr>
          <w:rFonts w:ascii="Arial" w:eastAsia="Times New Roman" w:hAnsi="Arial" w:cs="Arial"/>
          <w:sz w:val="24"/>
          <w:szCs w:val="24"/>
          <w:lang w:eastAsia="en-GB"/>
        </w:rPr>
      </w:pPr>
      <w:r w:rsidRPr="007F2C61">
        <w:rPr>
          <w:rFonts w:ascii="Arial" w:eastAsia="Times New Roman" w:hAnsi="Arial" w:cs="Arial"/>
          <w:sz w:val="24"/>
          <w:szCs w:val="24"/>
          <w:lang w:eastAsia="en-GB"/>
        </w:rPr>
        <w:t>Ensure required records are maintained and compliance requirements are met.</w:t>
      </w:r>
    </w:p>
    <w:p w:rsidR="007F2C61" w:rsidRPr="007F2C61" w:rsidRDefault="007F2C61" w:rsidP="007F2C61">
      <w:pPr>
        <w:numPr>
          <w:ilvl w:val="0"/>
          <w:numId w:val="31"/>
        </w:numPr>
        <w:spacing w:before="100" w:beforeAutospacing="1" w:after="100" w:afterAutospacing="1" w:line="300" w:lineRule="atLeast"/>
        <w:rPr>
          <w:rFonts w:ascii="Arial" w:eastAsia="Times New Roman" w:hAnsi="Arial" w:cs="Arial"/>
          <w:sz w:val="24"/>
          <w:szCs w:val="24"/>
          <w:lang w:eastAsia="en-GB"/>
        </w:rPr>
      </w:pPr>
      <w:r w:rsidRPr="007F2C61">
        <w:rPr>
          <w:rFonts w:ascii="Arial" w:eastAsia="Times New Roman" w:hAnsi="Arial" w:cs="Arial"/>
          <w:sz w:val="24"/>
          <w:szCs w:val="24"/>
          <w:lang w:eastAsia="en-GB"/>
        </w:rPr>
        <w:t>Liaise with IT Support and relevant staff to arrange system access, email accounts and equipment.</w:t>
      </w:r>
    </w:p>
    <w:p w:rsidR="007F2C61" w:rsidRPr="007F2C61" w:rsidRDefault="007F2C61" w:rsidP="007F2C61">
      <w:pPr>
        <w:numPr>
          <w:ilvl w:val="0"/>
          <w:numId w:val="31"/>
        </w:numPr>
        <w:spacing w:before="100" w:beforeAutospacing="1" w:after="100" w:afterAutospacing="1" w:line="300" w:lineRule="atLeast"/>
        <w:rPr>
          <w:rFonts w:ascii="Arial" w:eastAsia="Times New Roman" w:hAnsi="Arial" w:cs="Arial"/>
          <w:sz w:val="24"/>
          <w:szCs w:val="24"/>
          <w:lang w:eastAsia="en-GB"/>
        </w:rPr>
      </w:pPr>
      <w:r w:rsidRPr="007F2C61">
        <w:rPr>
          <w:rFonts w:ascii="Arial" w:eastAsia="Times New Roman" w:hAnsi="Arial" w:cs="Arial"/>
          <w:sz w:val="24"/>
          <w:szCs w:val="24"/>
          <w:lang w:eastAsia="en-GB"/>
        </w:rPr>
        <w:t xml:space="preserve">Coordinate timetable arrangements and communicate these </w:t>
      </w:r>
      <w:proofErr w:type="spellStart"/>
      <w:r w:rsidRPr="007F2C61">
        <w:rPr>
          <w:rFonts w:ascii="Arial" w:eastAsia="Times New Roman" w:hAnsi="Arial" w:cs="Arial"/>
          <w:sz w:val="24"/>
          <w:szCs w:val="24"/>
          <w:lang w:eastAsia="en-GB"/>
        </w:rPr>
        <w:t>to</w:t>
      </w:r>
      <w:proofErr w:type="spellEnd"/>
      <w:r w:rsidRPr="007F2C61">
        <w:rPr>
          <w:rFonts w:ascii="Arial" w:eastAsia="Times New Roman" w:hAnsi="Arial" w:cs="Arial"/>
          <w:sz w:val="24"/>
          <w:szCs w:val="24"/>
          <w:lang w:eastAsia="en-GB"/>
        </w:rPr>
        <w:t xml:space="preserve"> agencies and departments.</w:t>
      </w:r>
    </w:p>
    <w:p w:rsidR="007F2C61" w:rsidRPr="007F2C61" w:rsidRDefault="007F2C61" w:rsidP="007F2C61">
      <w:pPr>
        <w:numPr>
          <w:ilvl w:val="0"/>
          <w:numId w:val="31"/>
        </w:numPr>
        <w:spacing w:before="100" w:beforeAutospacing="1" w:after="100" w:afterAutospacing="1" w:line="300" w:lineRule="atLeast"/>
        <w:rPr>
          <w:rFonts w:ascii="Arial" w:eastAsia="Times New Roman" w:hAnsi="Arial" w:cs="Arial"/>
          <w:sz w:val="24"/>
          <w:szCs w:val="24"/>
          <w:lang w:eastAsia="en-GB"/>
        </w:rPr>
      </w:pPr>
      <w:r w:rsidRPr="007F2C61">
        <w:rPr>
          <w:rFonts w:ascii="Arial" w:eastAsia="Times New Roman" w:hAnsi="Arial" w:cs="Arial"/>
          <w:sz w:val="24"/>
          <w:szCs w:val="24"/>
          <w:lang w:eastAsia="en-GB"/>
        </w:rPr>
        <w:t>Welcome and induct new long-term supply staff.</w:t>
      </w:r>
    </w:p>
    <w:p w:rsidR="007F2C61" w:rsidRPr="007F2C61" w:rsidRDefault="007F2C61" w:rsidP="007F2C61">
      <w:pPr>
        <w:numPr>
          <w:ilvl w:val="0"/>
          <w:numId w:val="31"/>
        </w:numPr>
        <w:spacing w:before="100" w:beforeAutospacing="1" w:after="100" w:afterAutospacing="1" w:line="300" w:lineRule="atLeast"/>
        <w:rPr>
          <w:rFonts w:ascii="Arial" w:eastAsia="Times New Roman" w:hAnsi="Arial" w:cs="Arial"/>
          <w:sz w:val="24"/>
          <w:szCs w:val="24"/>
          <w:lang w:eastAsia="en-GB"/>
        </w:rPr>
      </w:pPr>
      <w:r w:rsidRPr="007F2C61">
        <w:rPr>
          <w:rFonts w:ascii="Arial" w:eastAsia="Times New Roman" w:hAnsi="Arial" w:cs="Arial"/>
          <w:sz w:val="24"/>
          <w:szCs w:val="24"/>
          <w:lang w:eastAsia="en-GB"/>
        </w:rPr>
        <w:t>Provide ongoing support to ensure successful integration into the school community.</w:t>
      </w:r>
    </w:p>
    <w:p w:rsidR="007F2C61" w:rsidRPr="007F2C61" w:rsidRDefault="007F2C61" w:rsidP="007F2C61">
      <w:pPr>
        <w:spacing w:before="100" w:beforeAutospacing="1" w:after="100" w:afterAutospacing="1" w:line="300" w:lineRule="atLeast"/>
        <w:outlineLvl w:val="3"/>
        <w:rPr>
          <w:rFonts w:ascii="Arial" w:eastAsia="Times New Roman" w:hAnsi="Arial" w:cs="Arial"/>
          <w:b/>
          <w:bCs/>
          <w:sz w:val="24"/>
          <w:szCs w:val="24"/>
          <w:lang w:eastAsia="en-GB"/>
        </w:rPr>
      </w:pPr>
      <w:r w:rsidRPr="007F2C61">
        <w:rPr>
          <w:rFonts w:ascii="Arial" w:eastAsia="Times New Roman" w:hAnsi="Arial" w:cs="Arial"/>
          <w:b/>
          <w:bCs/>
          <w:sz w:val="24"/>
          <w:szCs w:val="24"/>
          <w:lang w:eastAsia="en-GB"/>
        </w:rPr>
        <w:t>5. Room Bookings:</w:t>
      </w:r>
    </w:p>
    <w:p w:rsidR="007F2C61" w:rsidRPr="007F2C61" w:rsidRDefault="007F2C61" w:rsidP="007F2C61">
      <w:pPr>
        <w:numPr>
          <w:ilvl w:val="0"/>
          <w:numId w:val="32"/>
        </w:numPr>
        <w:spacing w:before="100" w:beforeAutospacing="1" w:after="100" w:afterAutospacing="1" w:line="300" w:lineRule="atLeast"/>
        <w:rPr>
          <w:rFonts w:ascii="Arial" w:eastAsia="Times New Roman" w:hAnsi="Arial" w:cs="Arial"/>
          <w:sz w:val="24"/>
          <w:szCs w:val="24"/>
          <w:lang w:eastAsia="en-GB"/>
        </w:rPr>
      </w:pPr>
      <w:r w:rsidRPr="007F2C61">
        <w:rPr>
          <w:rFonts w:ascii="Arial" w:eastAsia="Times New Roman" w:hAnsi="Arial" w:cs="Arial"/>
          <w:sz w:val="24"/>
          <w:szCs w:val="24"/>
          <w:lang w:eastAsia="en-GB"/>
        </w:rPr>
        <w:t>Liaise with the Exams Officer regarding room requirements during internal and external examination periods.</w:t>
      </w:r>
    </w:p>
    <w:p w:rsidR="007F2C61" w:rsidRPr="007F2C61" w:rsidRDefault="007F2C61" w:rsidP="007F2C61">
      <w:pPr>
        <w:numPr>
          <w:ilvl w:val="0"/>
          <w:numId w:val="32"/>
        </w:numPr>
        <w:spacing w:before="100" w:beforeAutospacing="1" w:after="100" w:afterAutospacing="1" w:line="300" w:lineRule="atLeast"/>
        <w:rPr>
          <w:rFonts w:ascii="Arial" w:eastAsia="Times New Roman" w:hAnsi="Arial" w:cs="Arial"/>
          <w:sz w:val="24"/>
          <w:szCs w:val="24"/>
          <w:lang w:eastAsia="en-GB"/>
        </w:rPr>
      </w:pPr>
      <w:r w:rsidRPr="007F2C61">
        <w:rPr>
          <w:rFonts w:ascii="Arial" w:eastAsia="Times New Roman" w:hAnsi="Arial" w:cs="Arial"/>
          <w:sz w:val="24"/>
          <w:szCs w:val="24"/>
          <w:lang w:eastAsia="en-GB"/>
        </w:rPr>
        <w:t>Arrange alternative accommodation for classes where rooms become unavailable.</w:t>
      </w:r>
    </w:p>
    <w:p w:rsidR="007F2C61" w:rsidRPr="007F2C61" w:rsidRDefault="007F2C61" w:rsidP="007F2C61">
      <w:pPr>
        <w:spacing w:before="100" w:beforeAutospacing="1" w:after="100" w:afterAutospacing="1" w:line="300" w:lineRule="atLeast"/>
        <w:outlineLvl w:val="3"/>
        <w:rPr>
          <w:rFonts w:ascii="Arial" w:eastAsia="Times New Roman" w:hAnsi="Arial" w:cs="Arial"/>
          <w:b/>
          <w:bCs/>
          <w:sz w:val="24"/>
          <w:szCs w:val="24"/>
          <w:lang w:eastAsia="en-GB"/>
        </w:rPr>
      </w:pPr>
      <w:r w:rsidRPr="007F2C61">
        <w:rPr>
          <w:rFonts w:ascii="Arial" w:eastAsia="Times New Roman" w:hAnsi="Arial" w:cs="Arial"/>
          <w:b/>
          <w:bCs/>
          <w:sz w:val="24"/>
          <w:szCs w:val="24"/>
          <w:lang w:eastAsia="en-GB"/>
        </w:rPr>
        <w:t>6. Summer Term:</w:t>
      </w:r>
    </w:p>
    <w:p w:rsidR="007F2C61" w:rsidRPr="007F2C61" w:rsidRDefault="007F2C61" w:rsidP="007F2C61">
      <w:pPr>
        <w:spacing w:before="100" w:beforeAutospacing="1" w:after="100" w:afterAutospacing="1" w:line="300" w:lineRule="atLeast"/>
        <w:rPr>
          <w:rFonts w:ascii="Arial" w:eastAsia="Times New Roman" w:hAnsi="Arial" w:cs="Arial"/>
          <w:sz w:val="24"/>
          <w:szCs w:val="24"/>
          <w:lang w:eastAsia="en-GB"/>
        </w:rPr>
      </w:pPr>
      <w:r w:rsidRPr="007F2C61">
        <w:rPr>
          <w:rFonts w:ascii="Arial" w:eastAsia="Times New Roman" w:hAnsi="Arial" w:cs="Arial"/>
          <w:b/>
          <w:bCs/>
          <w:sz w:val="24"/>
          <w:szCs w:val="24"/>
          <w:lang w:eastAsia="en-GB"/>
        </w:rPr>
        <w:t>Warm-up / Top-up Year 11 Timetable</w:t>
      </w:r>
    </w:p>
    <w:p w:rsidR="007F2C61" w:rsidRPr="007F2C61" w:rsidRDefault="007F2C61" w:rsidP="007F2C61">
      <w:pPr>
        <w:numPr>
          <w:ilvl w:val="0"/>
          <w:numId w:val="33"/>
        </w:numPr>
        <w:spacing w:before="100" w:beforeAutospacing="1" w:after="100" w:afterAutospacing="1" w:line="300" w:lineRule="atLeast"/>
        <w:rPr>
          <w:rFonts w:ascii="Arial" w:eastAsia="Times New Roman" w:hAnsi="Arial" w:cs="Arial"/>
          <w:sz w:val="24"/>
          <w:szCs w:val="24"/>
          <w:lang w:eastAsia="en-GB"/>
        </w:rPr>
      </w:pPr>
      <w:r w:rsidRPr="007F2C61">
        <w:rPr>
          <w:rFonts w:ascii="Arial" w:eastAsia="Times New Roman" w:hAnsi="Arial" w:cs="Arial"/>
          <w:sz w:val="24"/>
          <w:szCs w:val="24"/>
          <w:lang w:eastAsia="en-GB"/>
        </w:rPr>
        <w:t>Liaise with relevant staff to coordinate Year 11 warm-up and revision timetables using examination schedules.</w:t>
      </w:r>
    </w:p>
    <w:p w:rsidR="007F2C61" w:rsidRPr="007F2C61" w:rsidRDefault="007F2C61" w:rsidP="007F2C61">
      <w:pPr>
        <w:numPr>
          <w:ilvl w:val="0"/>
          <w:numId w:val="33"/>
        </w:numPr>
        <w:spacing w:before="100" w:beforeAutospacing="1" w:after="100" w:afterAutospacing="1" w:line="300" w:lineRule="atLeast"/>
        <w:rPr>
          <w:rFonts w:ascii="Arial" w:eastAsia="Times New Roman" w:hAnsi="Arial" w:cs="Arial"/>
          <w:sz w:val="24"/>
          <w:szCs w:val="24"/>
          <w:lang w:eastAsia="en-GB"/>
        </w:rPr>
      </w:pPr>
      <w:r w:rsidRPr="007F2C61">
        <w:rPr>
          <w:rFonts w:ascii="Arial" w:eastAsia="Times New Roman" w:hAnsi="Arial" w:cs="Arial"/>
          <w:sz w:val="24"/>
          <w:szCs w:val="24"/>
          <w:lang w:eastAsia="en-GB"/>
        </w:rPr>
        <w:t>Identify and arrange any cover requirements, room bookings or room changes arising from examination arrangements.</w:t>
      </w:r>
    </w:p>
    <w:p w:rsidR="007F2C61" w:rsidRPr="007F2C61" w:rsidRDefault="007F2C61" w:rsidP="007F2C61">
      <w:pPr>
        <w:spacing w:before="100" w:beforeAutospacing="1" w:after="100" w:afterAutospacing="1" w:line="300" w:lineRule="atLeast"/>
        <w:outlineLvl w:val="3"/>
        <w:rPr>
          <w:rFonts w:ascii="Arial" w:eastAsia="Times New Roman" w:hAnsi="Arial" w:cs="Arial"/>
          <w:b/>
          <w:bCs/>
          <w:sz w:val="24"/>
          <w:szCs w:val="24"/>
          <w:lang w:eastAsia="en-GB"/>
        </w:rPr>
      </w:pPr>
      <w:r w:rsidRPr="007F2C61">
        <w:rPr>
          <w:rFonts w:ascii="Arial" w:eastAsia="Times New Roman" w:hAnsi="Arial" w:cs="Arial"/>
          <w:b/>
          <w:bCs/>
          <w:sz w:val="24"/>
          <w:szCs w:val="24"/>
          <w:lang w:eastAsia="en-GB"/>
        </w:rPr>
        <w:t>7. Role Requirements for Operational Effectiveness:</w:t>
      </w:r>
    </w:p>
    <w:p w:rsidR="007F2C61" w:rsidRPr="007F2C61" w:rsidRDefault="007F2C61" w:rsidP="007F2C61">
      <w:pPr>
        <w:numPr>
          <w:ilvl w:val="0"/>
          <w:numId w:val="34"/>
        </w:numPr>
        <w:spacing w:before="100" w:beforeAutospacing="1" w:after="100" w:afterAutospacing="1" w:line="300" w:lineRule="atLeast"/>
        <w:rPr>
          <w:rFonts w:ascii="Arial" w:eastAsia="Times New Roman" w:hAnsi="Arial" w:cs="Arial"/>
          <w:sz w:val="24"/>
          <w:szCs w:val="24"/>
          <w:lang w:eastAsia="en-GB"/>
        </w:rPr>
      </w:pPr>
      <w:r w:rsidRPr="007F2C61">
        <w:rPr>
          <w:rFonts w:ascii="Arial" w:eastAsia="Times New Roman" w:hAnsi="Arial" w:cs="Arial"/>
          <w:sz w:val="24"/>
          <w:szCs w:val="24"/>
          <w:lang w:eastAsia="en-GB"/>
        </w:rPr>
        <w:t>Excellent administrative and organisational skills.</w:t>
      </w:r>
    </w:p>
    <w:p w:rsidR="007F2C61" w:rsidRPr="007F2C61" w:rsidRDefault="007F2C61" w:rsidP="007F2C61">
      <w:pPr>
        <w:numPr>
          <w:ilvl w:val="0"/>
          <w:numId w:val="34"/>
        </w:numPr>
        <w:spacing w:before="100" w:beforeAutospacing="1" w:after="100" w:afterAutospacing="1" w:line="300" w:lineRule="atLeast"/>
        <w:rPr>
          <w:rFonts w:ascii="Arial" w:eastAsia="Times New Roman" w:hAnsi="Arial" w:cs="Arial"/>
          <w:sz w:val="24"/>
          <w:szCs w:val="24"/>
          <w:lang w:eastAsia="en-GB"/>
        </w:rPr>
      </w:pPr>
      <w:r w:rsidRPr="007F2C61">
        <w:rPr>
          <w:rFonts w:ascii="Arial" w:eastAsia="Times New Roman" w:hAnsi="Arial" w:cs="Arial"/>
          <w:sz w:val="24"/>
          <w:szCs w:val="24"/>
          <w:lang w:eastAsia="en-GB"/>
        </w:rPr>
        <w:t>Effective communication and interpersonal skills.</w:t>
      </w:r>
    </w:p>
    <w:p w:rsidR="007F2C61" w:rsidRPr="007F2C61" w:rsidRDefault="007F2C61" w:rsidP="007F2C61">
      <w:pPr>
        <w:numPr>
          <w:ilvl w:val="0"/>
          <w:numId w:val="34"/>
        </w:numPr>
        <w:spacing w:before="100" w:beforeAutospacing="1" w:after="100" w:afterAutospacing="1" w:line="300" w:lineRule="atLeast"/>
        <w:rPr>
          <w:rFonts w:ascii="Arial" w:eastAsia="Times New Roman" w:hAnsi="Arial" w:cs="Arial"/>
          <w:sz w:val="24"/>
          <w:szCs w:val="24"/>
          <w:lang w:eastAsia="en-GB"/>
        </w:rPr>
      </w:pPr>
      <w:r w:rsidRPr="007F2C61">
        <w:rPr>
          <w:rFonts w:ascii="Arial" w:eastAsia="Times New Roman" w:hAnsi="Arial" w:cs="Arial"/>
          <w:sz w:val="24"/>
          <w:szCs w:val="24"/>
          <w:lang w:eastAsia="en-GB"/>
        </w:rPr>
        <w:t>Ability to produce accurate work within tight deadlines.</w:t>
      </w:r>
    </w:p>
    <w:p w:rsidR="007F2C61" w:rsidRPr="007F2C61" w:rsidRDefault="007F2C61" w:rsidP="007F2C61">
      <w:pPr>
        <w:numPr>
          <w:ilvl w:val="0"/>
          <w:numId w:val="34"/>
        </w:numPr>
        <w:spacing w:before="100" w:beforeAutospacing="1" w:after="100" w:afterAutospacing="1" w:line="300" w:lineRule="atLeast"/>
        <w:rPr>
          <w:rFonts w:ascii="Arial" w:eastAsia="Times New Roman" w:hAnsi="Arial" w:cs="Arial"/>
          <w:sz w:val="24"/>
          <w:szCs w:val="24"/>
          <w:lang w:eastAsia="en-GB"/>
        </w:rPr>
      </w:pPr>
      <w:r w:rsidRPr="007F2C61">
        <w:rPr>
          <w:rFonts w:ascii="Arial" w:eastAsia="Times New Roman" w:hAnsi="Arial" w:cs="Arial"/>
          <w:sz w:val="24"/>
          <w:szCs w:val="24"/>
          <w:lang w:eastAsia="en-GB"/>
        </w:rPr>
        <w:t>Strong problem-solving skills and the ability to respond to changing priorities.</w:t>
      </w:r>
    </w:p>
    <w:p w:rsidR="007F2C61" w:rsidRPr="007F2C61" w:rsidRDefault="007F2C61" w:rsidP="007F2C61">
      <w:pPr>
        <w:numPr>
          <w:ilvl w:val="0"/>
          <w:numId w:val="34"/>
        </w:numPr>
        <w:spacing w:before="100" w:beforeAutospacing="1" w:after="100" w:afterAutospacing="1" w:line="300" w:lineRule="atLeast"/>
        <w:rPr>
          <w:rFonts w:ascii="Arial" w:eastAsia="Times New Roman" w:hAnsi="Arial" w:cs="Arial"/>
          <w:sz w:val="24"/>
          <w:szCs w:val="24"/>
          <w:lang w:eastAsia="en-GB"/>
        </w:rPr>
      </w:pPr>
      <w:r w:rsidRPr="007F2C61">
        <w:rPr>
          <w:rFonts w:ascii="Arial" w:eastAsia="Times New Roman" w:hAnsi="Arial" w:cs="Arial"/>
          <w:sz w:val="24"/>
          <w:szCs w:val="24"/>
          <w:lang w:eastAsia="en-GB"/>
        </w:rPr>
        <w:t>High levels of discretion and professionalism.</w:t>
      </w:r>
    </w:p>
    <w:p w:rsidR="007F2C61" w:rsidRPr="007F2C61" w:rsidRDefault="007F2C61" w:rsidP="007F2C61">
      <w:pPr>
        <w:numPr>
          <w:ilvl w:val="0"/>
          <w:numId w:val="34"/>
        </w:numPr>
        <w:spacing w:before="100" w:beforeAutospacing="1" w:after="100" w:afterAutospacing="1" w:line="300" w:lineRule="atLeast"/>
        <w:rPr>
          <w:rFonts w:ascii="Arial" w:eastAsia="Times New Roman" w:hAnsi="Arial" w:cs="Arial"/>
          <w:sz w:val="24"/>
          <w:szCs w:val="24"/>
          <w:lang w:eastAsia="en-GB"/>
        </w:rPr>
      </w:pPr>
      <w:r w:rsidRPr="007F2C61">
        <w:rPr>
          <w:rFonts w:ascii="Arial" w:eastAsia="Times New Roman" w:hAnsi="Arial" w:cs="Arial"/>
          <w:sz w:val="24"/>
          <w:szCs w:val="24"/>
          <w:lang w:eastAsia="en-GB"/>
        </w:rPr>
        <w:t>Competent user of Microsoft Office applications and SIMS.</w:t>
      </w:r>
    </w:p>
    <w:p w:rsidR="007F2C61" w:rsidRPr="007F2C61" w:rsidRDefault="007F2C61" w:rsidP="007F2C61">
      <w:pPr>
        <w:numPr>
          <w:ilvl w:val="0"/>
          <w:numId w:val="34"/>
        </w:numPr>
        <w:spacing w:before="100" w:beforeAutospacing="1" w:after="100" w:afterAutospacing="1" w:line="300" w:lineRule="atLeast"/>
        <w:rPr>
          <w:rFonts w:ascii="Arial" w:eastAsia="Times New Roman" w:hAnsi="Arial" w:cs="Arial"/>
          <w:sz w:val="24"/>
          <w:szCs w:val="24"/>
          <w:lang w:eastAsia="en-GB"/>
        </w:rPr>
      </w:pPr>
      <w:r w:rsidRPr="007F2C61">
        <w:rPr>
          <w:rFonts w:ascii="Arial" w:eastAsia="Times New Roman" w:hAnsi="Arial" w:cs="Arial"/>
          <w:sz w:val="24"/>
          <w:szCs w:val="24"/>
          <w:lang w:eastAsia="en-GB"/>
        </w:rPr>
        <w:lastRenderedPageBreak/>
        <w:t>Ability to work independently and as part of a team.</w:t>
      </w:r>
    </w:p>
    <w:p w:rsidR="007F2C61" w:rsidRPr="007F2C61" w:rsidRDefault="007F2C61" w:rsidP="007F2C61">
      <w:pPr>
        <w:spacing w:before="100" w:beforeAutospacing="1" w:after="100" w:afterAutospacing="1" w:line="300" w:lineRule="atLeast"/>
        <w:outlineLvl w:val="2"/>
        <w:rPr>
          <w:rFonts w:ascii="Arial" w:eastAsia="Times New Roman" w:hAnsi="Arial" w:cs="Arial"/>
          <w:b/>
          <w:bCs/>
          <w:sz w:val="24"/>
          <w:szCs w:val="24"/>
          <w:lang w:eastAsia="en-GB"/>
        </w:rPr>
      </w:pPr>
      <w:r w:rsidRPr="007F2C61">
        <w:rPr>
          <w:rFonts w:ascii="Arial" w:eastAsia="Times New Roman" w:hAnsi="Arial" w:cs="Arial"/>
          <w:b/>
          <w:bCs/>
          <w:sz w:val="24"/>
          <w:szCs w:val="24"/>
          <w:lang w:eastAsia="en-GB"/>
        </w:rPr>
        <w:t>Personal Specification</w:t>
      </w:r>
    </w:p>
    <w:p w:rsidR="007F2C61" w:rsidRPr="007F2C61" w:rsidRDefault="007F2C61" w:rsidP="007F2C61">
      <w:pPr>
        <w:numPr>
          <w:ilvl w:val="0"/>
          <w:numId w:val="35"/>
        </w:numPr>
        <w:spacing w:before="100" w:beforeAutospacing="1" w:after="100" w:afterAutospacing="1" w:line="300" w:lineRule="atLeast"/>
        <w:rPr>
          <w:rFonts w:ascii="Arial" w:eastAsia="Times New Roman" w:hAnsi="Arial" w:cs="Arial"/>
          <w:sz w:val="24"/>
          <w:szCs w:val="24"/>
          <w:lang w:eastAsia="en-GB"/>
        </w:rPr>
      </w:pPr>
      <w:r w:rsidRPr="007F2C61">
        <w:rPr>
          <w:rFonts w:ascii="Arial" w:eastAsia="Times New Roman" w:hAnsi="Arial" w:cs="Arial"/>
          <w:sz w:val="24"/>
          <w:szCs w:val="24"/>
          <w:lang w:eastAsia="en-GB"/>
        </w:rPr>
        <w:t>Educated to GCSE Grade C/4 or above (or equivalent) in English and Mathematics.</w:t>
      </w:r>
    </w:p>
    <w:p w:rsidR="007F2C61" w:rsidRPr="007F2C61" w:rsidRDefault="007F2C61" w:rsidP="007F2C61">
      <w:pPr>
        <w:numPr>
          <w:ilvl w:val="0"/>
          <w:numId w:val="35"/>
        </w:numPr>
        <w:spacing w:before="100" w:beforeAutospacing="1" w:after="100" w:afterAutospacing="1" w:line="300" w:lineRule="atLeast"/>
        <w:rPr>
          <w:rFonts w:ascii="Arial" w:eastAsia="Times New Roman" w:hAnsi="Arial" w:cs="Arial"/>
          <w:sz w:val="24"/>
          <w:szCs w:val="24"/>
          <w:lang w:eastAsia="en-GB"/>
        </w:rPr>
      </w:pPr>
      <w:r w:rsidRPr="007F2C61">
        <w:rPr>
          <w:rFonts w:ascii="Arial" w:eastAsia="Times New Roman" w:hAnsi="Arial" w:cs="Arial"/>
          <w:sz w:val="24"/>
          <w:szCs w:val="24"/>
          <w:lang w:eastAsia="en-GB"/>
        </w:rPr>
        <w:t>Effective interpersonal and communication skills.</w:t>
      </w:r>
    </w:p>
    <w:p w:rsidR="007F2C61" w:rsidRPr="007F2C61" w:rsidRDefault="007F2C61" w:rsidP="007F2C61">
      <w:pPr>
        <w:numPr>
          <w:ilvl w:val="0"/>
          <w:numId w:val="35"/>
        </w:numPr>
        <w:spacing w:before="100" w:beforeAutospacing="1" w:after="100" w:afterAutospacing="1" w:line="300" w:lineRule="atLeast"/>
        <w:rPr>
          <w:rFonts w:ascii="Arial" w:eastAsia="Times New Roman" w:hAnsi="Arial" w:cs="Arial"/>
          <w:sz w:val="24"/>
          <w:szCs w:val="24"/>
          <w:lang w:eastAsia="en-GB"/>
        </w:rPr>
      </w:pPr>
      <w:r w:rsidRPr="007F2C61">
        <w:rPr>
          <w:rFonts w:ascii="Arial" w:eastAsia="Times New Roman" w:hAnsi="Arial" w:cs="Arial"/>
          <w:sz w:val="24"/>
          <w:szCs w:val="24"/>
          <w:lang w:eastAsia="en-GB"/>
        </w:rPr>
        <w:t>Ability to prioritise workloads and meet deadlines.</w:t>
      </w:r>
    </w:p>
    <w:p w:rsidR="007F2C61" w:rsidRPr="007F2C61" w:rsidRDefault="007F2C61" w:rsidP="007F2C61">
      <w:pPr>
        <w:numPr>
          <w:ilvl w:val="0"/>
          <w:numId w:val="35"/>
        </w:numPr>
        <w:spacing w:before="100" w:beforeAutospacing="1" w:after="100" w:afterAutospacing="1" w:line="300" w:lineRule="atLeast"/>
        <w:rPr>
          <w:rFonts w:ascii="Arial" w:eastAsia="Times New Roman" w:hAnsi="Arial" w:cs="Arial"/>
          <w:sz w:val="24"/>
          <w:szCs w:val="24"/>
          <w:lang w:eastAsia="en-GB"/>
        </w:rPr>
      </w:pPr>
      <w:r w:rsidRPr="007F2C61">
        <w:rPr>
          <w:rFonts w:ascii="Arial" w:eastAsia="Times New Roman" w:hAnsi="Arial" w:cs="Arial"/>
          <w:sz w:val="24"/>
          <w:szCs w:val="24"/>
          <w:lang w:eastAsia="en-GB"/>
        </w:rPr>
        <w:t>Ability to work effectively as part of a team and use initiative when working independently.</w:t>
      </w:r>
    </w:p>
    <w:p w:rsidR="007F2C61" w:rsidRPr="007F2C61" w:rsidRDefault="007F2C61" w:rsidP="007F2C61">
      <w:pPr>
        <w:numPr>
          <w:ilvl w:val="0"/>
          <w:numId w:val="35"/>
        </w:numPr>
        <w:spacing w:before="100" w:beforeAutospacing="1" w:after="100" w:afterAutospacing="1" w:line="300" w:lineRule="atLeast"/>
        <w:rPr>
          <w:rFonts w:ascii="Arial" w:eastAsia="Times New Roman" w:hAnsi="Arial" w:cs="Arial"/>
          <w:sz w:val="24"/>
          <w:szCs w:val="24"/>
          <w:lang w:eastAsia="en-GB"/>
        </w:rPr>
      </w:pPr>
      <w:r w:rsidRPr="007F2C61">
        <w:rPr>
          <w:rFonts w:ascii="Arial" w:eastAsia="Times New Roman" w:hAnsi="Arial" w:cs="Arial"/>
          <w:sz w:val="24"/>
          <w:szCs w:val="24"/>
          <w:lang w:eastAsia="en-GB"/>
        </w:rPr>
        <w:t>Good knowledge of Microsoft Office packages and SIMS.</w:t>
      </w:r>
    </w:p>
    <w:p w:rsidR="007F2C61" w:rsidRPr="007F2C61" w:rsidRDefault="007F2C61" w:rsidP="007F2C61">
      <w:pPr>
        <w:spacing w:before="100" w:beforeAutospacing="1" w:after="100" w:afterAutospacing="1" w:line="300" w:lineRule="atLeast"/>
        <w:outlineLvl w:val="2"/>
        <w:rPr>
          <w:rFonts w:ascii="Arial" w:eastAsia="Times New Roman" w:hAnsi="Arial" w:cs="Arial"/>
          <w:b/>
          <w:bCs/>
          <w:sz w:val="24"/>
          <w:szCs w:val="24"/>
          <w:lang w:eastAsia="en-GB"/>
        </w:rPr>
      </w:pPr>
      <w:r w:rsidRPr="007F2C61">
        <w:rPr>
          <w:rFonts w:ascii="Arial" w:eastAsia="Times New Roman" w:hAnsi="Arial" w:cs="Arial"/>
          <w:b/>
          <w:bCs/>
          <w:sz w:val="24"/>
          <w:szCs w:val="24"/>
          <w:lang w:eastAsia="en-GB"/>
        </w:rPr>
        <w:t>Ideal but Not Essential</w:t>
      </w:r>
    </w:p>
    <w:p w:rsidR="007F2C61" w:rsidRPr="007F2C61" w:rsidRDefault="007F2C61" w:rsidP="007F2C61">
      <w:pPr>
        <w:numPr>
          <w:ilvl w:val="0"/>
          <w:numId w:val="36"/>
        </w:numPr>
        <w:spacing w:before="100" w:beforeAutospacing="1" w:after="100" w:afterAutospacing="1" w:line="300" w:lineRule="atLeast"/>
        <w:rPr>
          <w:rFonts w:ascii="Arial" w:eastAsia="Times New Roman" w:hAnsi="Arial" w:cs="Arial"/>
          <w:sz w:val="24"/>
          <w:szCs w:val="24"/>
          <w:lang w:eastAsia="en-GB"/>
        </w:rPr>
      </w:pPr>
      <w:r w:rsidRPr="007F2C61">
        <w:rPr>
          <w:rFonts w:ascii="Arial" w:eastAsia="Times New Roman" w:hAnsi="Arial" w:cs="Arial"/>
          <w:sz w:val="24"/>
          <w:szCs w:val="24"/>
          <w:lang w:eastAsia="en-GB"/>
        </w:rPr>
        <w:t>Experience of working in a busy school environment.</w:t>
      </w:r>
    </w:p>
    <w:p w:rsidR="007F2C61" w:rsidRPr="007F2C61" w:rsidRDefault="007F2C61" w:rsidP="007F2C61">
      <w:pPr>
        <w:numPr>
          <w:ilvl w:val="0"/>
          <w:numId w:val="36"/>
        </w:numPr>
        <w:spacing w:before="100" w:beforeAutospacing="1" w:after="100" w:afterAutospacing="1" w:line="300" w:lineRule="atLeast"/>
        <w:rPr>
          <w:rFonts w:ascii="Arial" w:eastAsia="Times New Roman" w:hAnsi="Arial" w:cs="Arial"/>
          <w:sz w:val="24"/>
          <w:szCs w:val="24"/>
          <w:lang w:eastAsia="en-GB"/>
        </w:rPr>
      </w:pPr>
      <w:r w:rsidRPr="007F2C61">
        <w:rPr>
          <w:rFonts w:ascii="Arial" w:eastAsia="Times New Roman" w:hAnsi="Arial" w:cs="Arial"/>
          <w:sz w:val="24"/>
          <w:szCs w:val="24"/>
          <w:lang w:eastAsia="en-GB"/>
        </w:rPr>
        <w:t>Experience of managing staff cover arrangements or workforce deployment.</w:t>
      </w:r>
    </w:p>
    <w:p w:rsidR="007F2C61" w:rsidRPr="007F2C61" w:rsidRDefault="007F2C61" w:rsidP="007F2C61">
      <w:pPr>
        <w:numPr>
          <w:ilvl w:val="0"/>
          <w:numId w:val="36"/>
        </w:numPr>
        <w:spacing w:before="100" w:beforeAutospacing="1" w:after="100" w:afterAutospacing="1" w:line="300" w:lineRule="atLeast"/>
        <w:rPr>
          <w:rFonts w:ascii="Arial" w:eastAsia="Times New Roman" w:hAnsi="Arial" w:cs="Arial"/>
          <w:sz w:val="24"/>
          <w:szCs w:val="24"/>
          <w:lang w:eastAsia="en-GB"/>
        </w:rPr>
      </w:pPr>
      <w:r w:rsidRPr="007F2C61">
        <w:rPr>
          <w:rFonts w:ascii="Arial" w:eastAsia="Times New Roman" w:hAnsi="Arial" w:cs="Arial"/>
          <w:sz w:val="24"/>
          <w:szCs w:val="24"/>
          <w:lang w:eastAsia="en-GB"/>
        </w:rPr>
        <w:t>Experience of using SIMS Cover or similar management information systems.</w:t>
      </w:r>
    </w:p>
    <w:p w:rsidR="007F2C61" w:rsidRPr="007F2C61" w:rsidRDefault="007F2C61" w:rsidP="007F2C61">
      <w:pPr>
        <w:spacing w:before="100" w:beforeAutospacing="1" w:after="100" w:afterAutospacing="1" w:line="300" w:lineRule="atLeast"/>
        <w:rPr>
          <w:rFonts w:ascii="Arial" w:eastAsia="Times New Roman" w:hAnsi="Arial" w:cs="Arial"/>
          <w:sz w:val="24"/>
          <w:szCs w:val="24"/>
          <w:lang w:eastAsia="en-GB"/>
        </w:rPr>
      </w:pPr>
      <w:r w:rsidRPr="007F2C61">
        <w:rPr>
          <w:rFonts w:ascii="Arial" w:eastAsia="Times New Roman" w:hAnsi="Arial" w:cs="Arial"/>
          <w:i/>
          <w:iCs/>
          <w:sz w:val="24"/>
          <w:szCs w:val="24"/>
          <w:lang w:eastAsia="en-GB"/>
        </w:rPr>
        <w:t>The Hamble School and Hampshire County Council are committed to safeguarding and promoting the welfare of children and young people and expect all staff and volunteers to share this commitment. Candidates will be subject to DBS checks along with other relevant employment checks.</w:t>
      </w:r>
    </w:p>
    <w:p w:rsidR="006A7B36" w:rsidRPr="007F2C61" w:rsidRDefault="006A7B36" w:rsidP="00274A07">
      <w:pPr>
        <w:rPr>
          <w:rFonts w:ascii="Arial" w:hAnsi="Arial" w:cs="Arial"/>
          <w:noProof/>
          <w:sz w:val="24"/>
          <w:szCs w:val="24"/>
          <w:lang w:eastAsia="en-GB"/>
        </w:rPr>
      </w:pPr>
      <w:bookmarkStart w:id="0" w:name="_GoBack"/>
      <w:bookmarkEnd w:id="0"/>
    </w:p>
    <w:sectPr w:rsidR="006A7B36" w:rsidRPr="007F2C61" w:rsidSect="006A7B36">
      <w:headerReference w:type="default" r:id="rId9"/>
      <w:footerReference w:type="default" r:id="rId10"/>
      <w:pgSz w:w="11906" w:h="16838"/>
      <w:pgMar w:top="1276" w:right="1274"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D62D0" w:rsidRDefault="00CD62D0" w:rsidP="00BA6FB2">
      <w:pPr>
        <w:spacing w:after="0" w:line="240" w:lineRule="auto"/>
      </w:pPr>
      <w:r>
        <w:separator/>
      </w:r>
    </w:p>
  </w:endnote>
  <w:endnote w:type="continuationSeparator" w:id="0">
    <w:p w:rsidR="00CD62D0" w:rsidRDefault="00CD62D0" w:rsidP="00BA6F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669A" w:rsidRDefault="00C9779C">
    <w:pPr>
      <w:pStyle w:val="Footer"/>
    </w:pPr>
    <w:r>
      <w:t xml:space="preserve">Cover </w:t>
    </w:r>
    <w:r w:rsidR="004F527B">
      <w:t xml:space="preserve">Manager </w:t>
    </w:r>
    <w:r w:rsidR="00C65418">
      <w:t xml:space="preserve">&amp; PA </w:t>
    </w:r>
    <w:r>
      <w:t>– Jun 2</w:t>
    </w:r>
    <w:r w:rsidR="00C65418">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D62D0" w:rsidRDefault="00CD62D0" w:rsidP="00BA6FB2">
      <w:pPr>
        <w:spacing w:after="0" w:line="240" w:lineRule="auto"/>
      </w:pPr>
      <w:r>
        <w:separator/>
      </w:r>
    </w:p>
  </w:footnote>
  <w:footnote w:type="continuationSeparator" w:id="0">
    <w:p w:rsidR="00CD62D0" w:rsidRDefault="00CD62D0" w:rsidP="00BA6F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7B36" w:rsidRDefault="00461BB8">
    <w:pPr>
      <w:pStyle w:val="Header"/>
    </w:pPr>
    <w:r>
      <w:rPr>
        <w:noProof/>
        <w:lang w:eastAsia="en-GB"/>
      </w:rPr>
      <w:drawing>
        <wp:anchor distT="0" distB="0" distL="114300" distR="114300" simplePos="0" relativeHeight="251658240" behindDoc="1" locked="0" layoutInCell="1" allowOverlap="1">
          <wp:simplePos x="715992" y="448574"/>
          <wp:positionH relativeFrom="page">
            <wp:align>left</wp:align>
          </wp:positionH>
          <wp:positionV relativeFrom="page">
            <wp:align>top</wp:align>
          </wp:positionV>
          <wp:extent cx="7538400" cy="10659600"/>
          <wp:effectExtent l="0" t="0" r="5715" b="889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S A4 Background Portrait - simpl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8400" cy="10659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40659"/>
    <w:multiLevelType w:val="hybridMultilevel"/>
    <w:tmpl w:val="E8E644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48407E"/>
    <w:multiLevelType w:val="hybridMultilevel"/>
    <w:tmpl w:val="AC604F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6058CA"/>
    <w:multiLevelType w:val="multilevel"/>
    <w:tmpl w:val="FF586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056AC8"/>
    <w:multiLevelType w:val="multilevel"/>
    <w:tmpl w:val="9A6A7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E7025A"/>
    <w:multiLevelType w:val="hybridMultilevel"/>
    <w:tmpl w:val="CF8CB5D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249B0C00"/>
    <w:multiLevelType w:val="hybridMultilevel"/>
    <w:tmpl w:val="1018B9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011B22"/>
    <w:multiLevelType w:val="multilevel"/>
    <w:tmpl w:val="180E4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940173"/>
    <w:multiLevelType w:val="hybridMultilevel"/>
    <w:tmpl w:val="98C079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C003A3E"/>
    <w:multiLevelType w:val="hybridMultilevel"/>
    <w:tmpl w:val="4808C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C207EEA"/>
    <w:multiLevelType w:val="hybridMultilevel"/>
    <w:tmpl w:val="5BF644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D9744F7"/>
    <w:multiLevelType w:val="hybridMultilevel"/>
    <w:tmpl w:val="EA8ECBC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2FAE7444"/>
    <w:multiLevelType w:val="hybridMultilevel"/>
    <w:tmpl w:val="523C2A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04B778F"/>
    <w:multiLevelType w:val="hybridMultilevel"/>
    <w:tmpl w:val="FC18BF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78D6237"/>
    <w:multiLevelType w:val="multilevel"/>
    <w:tmpl w:val="39422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7D401BD"/>
    <w:multiLevelType w:val="hybridMultilevel"/>
    <w:tmpl w:val="99F4B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F9C0AA0"/>
    <w:multiLevelType w:val="hybridMultilevel"/>
    <w:tmpl w:val="8B3CE2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35B4C59"/>
    <w:multiLevelType w:val="multilevel"/>
    <w:tmpl w:val="76D08BC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7" w15:restartNumberingAfterBreak="0">
    <w:nsid w:val="46B54C4E"/>
    <w:multiLevelType w:val="hybridMultilevel"/>
    <w:tmpl w:val="3598612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4A654B6F"/>
    <w:multiLevelType w:val="multilevel"/>
    <w:tmpl w:val="3E7EC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C5218A8"/>
    <w:multiLevelType w:val="multilevel"/>
    <w:tmpl w:val="310E5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D921873"/>
    <w:multiLevelType w:val="hybridMultilevel"/>
    <w:tmpl w:val="3DC04F86"/>
    <w:lvl w:ilvl="0" w:tplc="1F7C575A">
      <w:start w:val="1"/>
      <w:numFmt w:val="bullet"/>
      <w:lvlText w:val=""/>
      <w:lvlJc w:val="left"/>
      <w:pPr>
        <w:ind w:left="720" w:hanging="360"/>
      </w:pPr>
      <w:rPr>
        <w:rFonts w:ascii="Symbol" w:hAnsi="Symbol" w:hint="default"/>
        <w:color w:val="C00000"/>
        <w:sz w:val="28"/>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63A2A82"/>
    <w:multiLevelType w:val="hybridMultilevel"/>
    <w:tmpl w:val="DD5475C6"/>
    <w:lvl w:ilvl="0" w:tplc="1F7C575A">
      <w:start w:val="1"/>
      <w:numFmt w:val="bullet"/>
      <w:lvlText w:val=""/>
      <w:lvlJc w:val="left"/>
      <w:pPr>
        <w:ind w:left="360" w:hanging="360"/>
      </w:pPr>
      <w:rPr>
        <w:rFonts w:ascii="Symbol" w:hAnsi="Symbol" w:hint="default"/>
        <w:color w:val="C00000"/>
        <w:sz w:val="28"/>
        <w:szCs w:val="28"/>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A8142E2"/>
    <w:multiLevelType w:val="hybridMultilevel"/>
    <w:tmpl w:val="9B96632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B396614"/>
    <w:multiLevelType w:val="hybridMultilevel"/>
    <w:tmpl w:val="B3AC743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5DBA61BA"/>
    <w:multiLevelType w:val="hybridMultilevel"/>
    <w:tmpl w:val="EBC0C9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37D70ED"/>
    <w:multiLevelType w:val="multilevel"/>
    <w:tmpl w:val="05C6F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46259CA"/>
    <w:multiLevelType w:val="hybridMultilevel"/>
    <w:tmpl w:val="AF164D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513628B"/>
    <w:multiLevelType w:val="hybridMultilevel"/>
    <w:tmpl w:val="9EB893F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678B0EC8"/>
    <w:multiLevelType w:val="hybridMultilevel"/>
    <w:tmpl w:val="C7C0944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6ED52CF7"/>
    <w:multiLevelType w:val="multilevel"/>
    <w:tmpl w:val="7A92C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0762B30"/>
    <w:multiLevelType w:val="hybridMultilevel"/>
    <w:tmpl w:val="0492B9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32769FC"/>
    <w:multiLevelType w:val="hybridMultilevel"/>
    <w:tmpl w:val="7578DBD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74896B79"/>
    <w:multiLevelType w:val="hybridMultilevel"/>
    <w:tmpl w:val="89AC2C0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75C013C7"/>
    <w:multiLevelType w:val="multilevel"/>
    <w:tmpl w:val="B5E00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91B4EF4"/>
    <w:multiLevelType w:val="hybridMultilevel"/>
    <w:tmpl w:val="3CC825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B9C5B8A"/>
    <w:multiLevelType w:val="hybridMultilevel"/>
    <w:tmpl w:val="0CD0C9CA"/>
    <w:lvl w:ilvl="0" w:tplc="C8503B3C">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1"/>
  </w:num>
  <w:num w:numId="2">
    <w:abstractNumId w:val="1"/>
  </w:num>
  <w:num w:numId="3">
    <w:abstractNumId w:val="20"/>
  </w:num>
  <w:num w:numId="4">
    <w:abstractNumId w:val="26"/>
  </w:num>
  <w:num w:numId="5">
    <w:abstractNumId w:val="9"/>
  </w:num>
  <w:num w:numId="6">
    <w:abstractNumId w:val="30"/>
  </w:num>
  <w:num w:numId="7">
    <w:abstractNumId w:val="34"/>
  </w:num>
  <w:num w:numId="8">
    <w:abstractNumId w:val="0"/>
  </w:num>
  <w:num w:numId="9">
    <w:abstractNumId w:val="14"/>
  </w:num>
  <w:num w:numId="10">
    <w:abstractNumId w:val="15"/>
  </w:num>
  <w:num w:numId="11">
    <w:abstractNumId w:val="24"/>
  </w:num>
  <w:num w:numId="12">
    <w:abstractNumId w:val="7"/>
  </w:num>
  <w:num w:numId="13">
    <w:abstractNumId w:val="11"/>
  </w:num>
  <w:num w:numId="14">
    <w:abstractNumId w:val="5"/>
  </w:num>
  <w:num w:numId="15">
    <w:abstractNumId w:val="12"/>
  </w:num>
  <w:num w:numId="16">
    <w:abstractNumId w:val="27"/>
  </w:num>
  <w:num w:numId="17">
    <w:abstractNumId w:val="8"/>
  </w:num>
  <w:num w:numId="18">
    <w:abstractNumId w:val="22"/>
  </w:num>
  <w:num w:numId="19">
    <w:abstractNumId w:val="4"/>
  </w:num>
  <w:num w:numId="20">
    <w:abstractNumId w:val="23"/>
  </w:num>
  <w:num w:numId="21">
    <w:abstractNumId w:val="28"/>
  </w:num>
  <w:num w:numId="22">
    <w:abstractNumId w:val="10"/>
  </w:num>
  <w:num w:numId="23">
    <w:abstractNumId w:val="31"/>
  </w:num>
  <w:num w:numId="24">
    <w:abstractNumId w:val="17"/>
  </w:num>
  <w:num w:numId="25">
    <w:abstractNumId w:val="35"/>
  </w:num>
  <w:num w:numId="26">
    <w:abstractNumId w:val="32"/>
  </w:num>
  <w:num w:numId="27">
    <w:abstractNumId w:val="16"/>
  </w:num>
  <w:num w:numId="28">
    <w:abstractNumId w:val="18"/>
  </w:num>
  <w:num w:numId="29">
    <w:abstractNumId w:val="13"/>
  </w:num>
  <w:num w:numId="30">
    <w:abstractNumId w:val="29"/>
  </w:num>
  <w:num w:numId="31">
    <w:abstractNumId w:val="19"/>
  </w:num>
  <w:num w:numId="32">
    <w:abstractNumId w:val="2"/>
  </w:num>
  <w:num w:numId="33">
    <w:abstractNumId w:val="3"/>
  </w:num>
  <w:num w:numId="34">
    <w:abstractNumId w:val="25"/>
  </w:num>
  <w:num w:numId="35">
    <w:abstractNumId w:val="33"/>
  </w:num>
  <w:num w:numId="3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2F8B"/>
    <w:rsid w:val="00030ADD"/>
    <w:rsid w:val="000646C4"/>
    <w:rsid w:val="00065F93"/>
    <w:rsid w:val="00067216"/>
    <w:rsid w:val="00081737"/>
    <w:rsid w:val="000824B0"/>
    <w:rsid w:val="00087B77"/>
    <w:rsid w:val="000A019D"/>
    <w:rsid w:val="000A0ABD"/>
    <w:rsid w:val="000A11BC"/>
    <w:rsid w:val="000B7224"/>
    <w:rsid w:val="000D1392"/>
    <w:rsid w:val="000D2FD0"/>
    <w:rsid w:val="000D59B4"/>
    <w:rsid w:val="000E0012"/>
    <w:rsid w:val="000F00B0"/>
    <w:rsid w:val="00100325"/>
    <w:rsid w:val="001004DE"/>
    <w:rsid w:val="00102EBB"/>
    <w:rsid w:val="001273CC"/>
    <w:rsid w:val="00131E84"/>
    <w:rsid w:val="00135765"/>
    <w:rsid w:val="00140808"/>
    <w:rsid w:val="00142CF8"/>
    <w:rsid w:val="001515C9"/>
    <w:rsid w:val="00151FD1"/>
    <w:rsid w:val="001531EF"/>
    <w:rsid w:val="00161891"/>
    <w:rsid w:val="00161BEA"/>
    <w:rsid w:val="0017204D"/>
    <w:rsid w:val="001741D4"/>
    <w:rsid w:val="00175519"/>
    <w:rsid w:val="00182847"/>
    <w:rsid w:val="00182D98"/>
    <w:rsid w:val="00190B23"/>
    <w:rsid w:val="00191A19"/>
    <w:rsid w:val="001A3B68"/>
    <w:rsid w:val="001B2BDD"/>
    <w:rsid w:val="001C6FC6"/>
    <w:rsid w:val="001E1EF0"/>
    <w:rsid w:val="001E1F43"/>
    <w:rsid w:val="001E201B"/>
    <w:rsid w:val="001E68AA"/>
    <w:rsid w:val="001F63FB"/>
    <w:rsid w:val="00203856"/>
    <w:rsid w:val="00221D24"/>
    <w:rsid w:val="00223146"/>
    <w:rsid w:val="00226428"/>
    <w:rsid w:val="0022645E"/>
    <w:rsid w:val="00234A07"/>
    <w:rsid w:val="00252B38"/>
    <w:rsid w:val="00253C97"/>
    <w:rsid w:val="002604BD"/>
    <w:rsid w:val="00264A85"/>
    <w:rsid w:val="00272046"/>
    <w:rsid w:val="00274A07"/>
    <w:rsid w:val="00274D7B"/>
    <w:rsid w:val="00276839"/>
    <w:rsid w:val="002827B8"/>
    <w:rsid w:val="002921FE"/>
    <w:rsid w:val="002A47FE"/>
    <w:rsid w:val="002A5E62"/>
    <w:rsid w:val="002C2C6F"/>
    <w:rsid w:val="002C3B86"/>
    <w:rsid w:val="002C45FF"/>
    <w:rsid w:val="002C68D6"/>
    <w:rsid w:val="002D4195"/>
    <w:rsid w:val="002E33A8"/>
    <w:rsid w:val="002E3F94"/>
    <w:rsid w:val="002F186C"/>
    <w:rsid w:val="002F57C5"/>
    <w:rsid w:val="00303CEC"/>
    <w:rsid w:val="003061C6"/>
    <w:rsid w:val="00307AE4"/>
    <w:rsid w:val="003162C5"/>
    <w:rsid w:val="00322375"/>
    <w:rsid w:val="003243E8"/>
    <w:rsid w:val="00331329"/>
    <w:rsid w:val="003332B5"/>
    <w:rsid w:val="00334541"/>
    <w:rsid w:val="00337E01"/>
    <w:rsid w:val="00340ED5"/>
    <w:rsid w:val="00343DA4"/>
    <w:rsid w:val="0034527A"/>
    <w:rsid w:val="003512B9"/>
    <w:rsid w:val="003655B6"/>
    <w:rsid w:val="003778DA"/>
    <w:rsid w:val="00384D0A"/>
    <w:rsid w:val="00385D02"/>
    <w:rsid w:val="003915B6"/>
    <w:rsid w:val="003A3CEE"/>
    <w:rsid w:val="003A588D"/>
    <w:rsid w:val="003C1F37"/>
    <w:rsid w:val="003C41FC"/>
    <w:rsid w:val="003C45AE"/>
    <w:rsid w:val="003D711E"/>
    <w:rsid w:val="003E0FA3"/>
    <w:rsid w:val="003E2BAD"/>
    <w:rsid w:val="003E49D9"/>
    <w:rsid w:val="003F006E"/>
    <w:rsid w:val="003F258D"/>
    <w:rsid w:val="003F4FAA"/>
    <w:rsid w:val="004049A2"/>
    <w:rsid w:val="00420576"/>
    <w:rsid w:val="00427CA0"/>
    <w:rsid w:val="00435768"/>
    <w:rsid w:val="00437332"/>
    <w:rsid w:val="004379FA"/>
    <w:rsid w:val="00461BB8"/>
    <w:rsid w:val="00465332"/>
    <w:rsid w:val="00465D4D"/>
    <w:rsid w:val="0047100E"/>
    <w:rsid w:val="00487B8D"/>
    <w:rsid w:val="004960BD"/>
    <w:rsid w:val="004C22FD"/>
    <w:rsid w:val="004C4A0E"/>
    <w:rsid w:val="004C4F15"/>
    <w:rsid w:val="004C739C"/>
    <w:rsid w:val="004D7172"/>
    <w:rsid w:val="004E1EF0"/>
    <w:rsid w:val="004F298B"/>
    <w:rsid w:val="004F50CC"/>
    <w:rsid w:val="004F527B"/>
    <w:rsid w:val="004F5B92"/>
    <w:rsid w:val="004F7FA5"/>
    <w:rsid w:val="00502C8D"/>
    <w:rsid w:val="0050456C"/>
    <w:rsid w:val="00517634"/>
    <w:rsid w:val="00522B53"/>
    <w:rsid w:val="00530759"/>
    <w:rsid w:val="00532268"/>
    <w:rsid w:val="00533D84"/>
    <w:rsid w:val="00534342"/>
    <w:rsid w:val="005370CC"/>
    <w:rsid w:val="005476AB"/>
    <w:rsid w:val="0056130A"/>
    <w:rsid w:val="00561551"/>
    <w:rsid w:val="00562555"/>
    <w:rsid w:val="00564420"/>
    <w:rsid w:val="00565270"/>
    <w:rsid w:val="00572601"/>
    <w:rsid w:val="00572B4F"/>
    <w:rsid w:val="0057613A"/>
    <w:rsid w:val="00597AF6"/>
    <w:rsid w:val="005B69C8"/>
    <w:rsid w:val="005C0E27"/>
    <w:rsid w:val="005C489E"/>
    <w:rsid w:val="005D6BDE"/>
    <w:rsid w:val="005F041B"/>
    <w:rsid w:val="005F050E"/>
    <w:rsid w:val="0060443C"/>
    <w:rsid w:val="00611CA5"/>
    <w:rsid w:val="00622DB5"/>
    <w:rsid w:val="00644BC1"/>
    <w:rsid w:val="00646D25"/>
    <w:rsid w:val="0065669A"/>
    <w:rsid w:val="006760AD"/>
    <w:rsid w:val="00685B58"/>
    <w:rsid w:val="00692D3D"/>
    <w:rsid w:val="006A1935"/>
    <w:rsid w:val="006A1E79"/>
    <w:rsid w:val="006A1EEE"/>
    <w:rsid w:val="006A6373"/>
    <w:rsid w:val="006A7685"/>
    <w:rsid w:val="006A7B36"/>
    <w:rsid w:val="006B213D"/>
    <w:rsid w:val="006C0D6A"/>
    <w:rsid w:val="006C6CC5"/>
    <w:rsid w:val="006C7482"/>
    <w:rsid w:val="006D11FB"/>
    <w:rsid w:val="006D2D08"/>
    <w:rsid w:val="006D74DD"/>
    <w:rsid w:val="006E1F50"/>
    <w:rsid w:val="006E5768"/>
    <w:rsid w:val="006F3C0D"/>
    <w:rsid w:val="00707533"/>
    <w:rsid w:val="00717C47"/>
    <w:rsid w:val="0072172D"/>
    <w:rsid w:val="0073164F"/>
    <w:rsid w:val="00733E46"/>
    <w:rsid w:val="007458AC"/>
    <w:rsid w:val="00761D75"/>
    <w:rsid w:val="0076447C"/>
    <w:rsid w:val="00773ADA"/>
    <w:rsid w:val="007750EA"/>
    <w:rsid w:val="007A3B3C"/>
    <w:rsid w:val="007A70F2"/>
    <w:rsid w:val="007A7D67"/>
    <w:rsid w:val="007B374F"/>
    <w:rsid w:val="007C62B8"/>
    <w:rsid w:val="007E35CF"/>
    <w:rsid w:val="007E6DFC"/>
    <w:rsid w:val="007F15A2"/>
    <w:rsid w:val="007F2C61"/>
    <w:rsid w:val="008165F4"/>
    <w:rsid w:val="00822121"/>
    <w:rsid w:val="00823B05"/>
    <w:rsid w:val="00825DD5"/>
    <w:rsid w:val="00826EDC"/>
    <w:rsid w:val="008310CE"/>
    <w:rsid w:val="00836E30"/>
    <w:rsid w:val="008512C9"/>
    <w:rsid w:val="00852C68"/>
    <w:rsid w:val="0086344C"/>
    <w:rsid w:val="00864226"/>
    <w:rsid w:val="0088019E"/>
    <w:rsid w:val="00892147"/>
    <w:rsid w:val="00895D23"/>
    <w:rsid w:val="008A3E53"/>
    <w:rsid w:val="008A47AF"/>
    <w:rsid w:val="008B2174"/>
    <w:rsid w:val="008B761B"/>
    <w:rsid w:val="008C1511"/>
    <w:rsid w:val="008C28C0"/>
    <w:rsid w:val="008C3D3B"/>
    <w:rsid w:val="008C4168"/>
    <w:rsid w:val="008D3A9C"/>
    <w:rsid w:val="008E1BBF"/>
    <w:rsid w:val="008E2BE6"/>
    <w:rsid w:val="008E6E25"/>
    <w:rsid w:val="008F4AD7"/>
    <w:rsid w:val="008F6A90"/>
    <w:rsid w:val="009145A2"/>
    <w:rsid w:val="00927170"/>
    <w:rsid w:val="00940F3B"/>
    <w:rsid w:val="009424AD"/>
    <w:rsid w:val="00947CBF"/>
    <w:rsid w:val="00955E4D"/>
    <w:rsid w:val="00967CA6"/>
    <w:rsid w:val="00972CEB"/>
    <w:rsid w:val="009744E6"/>
    <w:rsid w:val="009A50E5"/>
    <w:rsid w:val="009B4E5A"/>
    <w:rsid w:val="009C0AA1"/>
    <w:rsid w:val="009C2CD8"/>
    <w:rsid w:val="009C3353"/>
    <w:rsid w:val="009C6142"/>
    <w:rsid w:val="009D4407"/>
    <w:rsid w:val="009E4B0D"/>
    <w:rsid w:val="009F27A9"/>
    <w:rsid w:val="009F3AD5"/>
    <w:rsid w:val="009F4C5F"/>
    <w:rsid w:val="00A00D01"/>
    <w:rsid w:val="00A04477"/>
    <w:rsid w:val="00A11A67"/>
    <w:rsid w:val="00A13630"/>
    <w:rsid w:val="00A271DA"/>
    <w:rsid w:val="00A32C94"/>
    <w:rsid w:val="00A411A1"/>
    <w:rsid w:val="00A43E7B"/>
    <w:rsid w:val="00A52E6A"/>
    <w:rsid w:val="00A54053"/>
    <w:rsid w:val="00A74571"/>
    <w:rsid w:val="00A753F3"/>
    <w:rsid w:val="00A76DDF"/>
    <w:rsid w:val="00A77F14"/>
    <w:rsid w:val="00A878D2"/>
    <w:rsid w:val="00A94D01"/>
    <w:rsid w:val="00A977E5"/>
    <w:rsid w:val="00AA2CBE"/>
    <w:rsid w:val="00AB17CE"/>
    <w:rsid w:val="00AC416A"/>
    <w:rsid w:val="00AD3FD7"/>
    <w:rsid w:val="00AD728C"/>
    <w:rsid w:val="00AD795E"/>
    <w:rsid w:val="00AE28C8"/>
    <w:rsid w:val="00AE7E8A"/>
    <w:rsid w:val="00AF216D"/>
    <w:rsid w:val="00B20176"/>
    <w:rsid w:val="00B24AC7"/>
    <w:rsid w:val="00B31D86"/>
    <w:rsid w:val="00B3635C"/>
    <w:rsid w:val="00B41DFF"/>
    <w:rsid w:val="00B44677"/>
    <w:rsid w:val="00B53683"/>
    <w:rsid w:val="00B604EA"/>
    <w:rsid w:val="00B60F1A"/>
    <w:rsid w:val="00B62967"/>
    <w:rsid w:val="00B6374A"/>
    <w:rsid w:val="00BA6FB2"/>
    <w:rsid w:val="00BB1A38"/>
    <w:rsid w:val="00BB59C8"/>
    <w:rsid w:val="00BC1C5E"/>
    <w:rsid w:val="00BD6594"/>
    <w:rsid w:val="00BE2BCC"/>
    <w:rsid w:val="00BE4800"/>
    <w:rsid w:val="00BF1177"/>
    <w:rsid w:val="00C040E2"/>
    <w:rsid w:val="00C064C3"/>
    <w:rsid w:val="00C22D83"/>
    <w:rsid w:val="00C24DA4"/>
    <w:rsid w:val="00C336B3"/>
    <w:rsid w:val="00C65418"/>
    <w:rsid w:val="00C65F29"/>
    <w:rsid w:val="00C70883"/>
    <w:rsid w:val="00C71E7E"/>
    <w:rsid w:val="00C7402D"/>
    <w:rsid w:val="00C76F42"/>
    <w:rsid w:val="00C87235"/>
    <w:rsid w:val="00C9779C"/>
    <w:rsid w:val="00CA0B0E"/>
    <w:rsid w:val="00CB1F39"/>
    <w:rsid w:val="00CB3B26"/>
    <w:rsid w:val="00CB3CC2"/>
    <w:rsid w:val="00CC0BAB"/>
    <w:rsid w:val="00CC3C71"/>
    <w:rsid w:val="00CC5EF2"/>
    <w:rsid w:val="00CC67EE"/>
    <w:rsid w:val="00CC7245"/>
    <w:rsid w:val="00CD62D0"/>
    <w:rsid w:val="00CD6D36"/>
    <w:rsid w:val="00CE01E7"/>
    <w:rsid w:val="00CE07AE"/>
    <w:rsid w:val="00CE27A4"/>
    <w:rsid w:val="00CE744E"/>
    <w:rsid w:val="00CF05E1"/>
    <w:rsid w:val="00CF0823"/>
    <w:rsid w:val="00CF24FF"/>
    <w:rsid w:val="00CF2776"/>
    <w:rsid w:val="00CF3C08"/>
    <w:rsid w:val="00CF6C82"/>
    <w:rsid w:val="00CF7338"/>
    <w:rsid w:val="00D02972"/>
    <w:rsid w:val="00D038D7"/>
    <w:rsid w:val="00D10BB7"/>
    <w:rsid w:val="00D1297B"/>
    <w:rsid w:val="00D13D6E"/>
    <w:rsid w:val="00D20020"/>
    <w:rsid w:val="00D25A62"/>
    <w:rsid w:val="00D43A00"/>
    <w:rsid w:val="00D43CC0"/>
    <w:rsid w:val="00D4471F"/>
    <w:rsid w:val="00D47371"/>
    <w:rsid w:val="00D47F1D"/>
    <w:rsid w:val="00D54084"/>
    <w:rsid w:val="00D60BF0"/>
    <w:rsid w:val="00D66B85"/>
    <w:rsid w:val="00D74583"/>
    <w:rsid w:val="00D94E58"/>
    <w:rsid w:val="00D94F5E"/>
    <w:rsid w:val="00D95A59"/>
    <w:rsid w:val="00D9768D"/>
    <w:rsid w:val="00DD455F"/>
    <w:rsid w:val="00DE0C53"/>
    <w:rsid w:val="00DE4478"/>
    <w:rsid w:val="00DE4F3A"/>
    <w:rsid w:val="00DE5509"/>
    <w:rsid w:val="00DF5EB1"/>
    <w:rsid w:val="00DF7FBE"/>
    <w:rsid w:val="00E205F5"/>
    <w:rsid w:val="00E37F30"/>
    <w:rsid w:val="00E54051"/>
    <w:rsid w:val="00E63441"/>
    <w:rsid w:val="00E71978"/>
    <w:rsid w:val="00E8039D"/>
    <w:rsid w:val="00E805E5"/>
    <w:rsid w:val="00E87AEC"/>
    <w:rsid w:val="00E912B1"/>
    <w:rsid w:val="00E960AE"/>
    <w:rsid w:val="00EA14D7"/>
    <w:rsid w:val="00EC4009"/>
    <w:rsid w:val="00EE0B12"/>
    <w:rsid w:val="00F02F8B"/>
    <w:rsid w:val="00F13660"/>
    <w:rsid w:val="00F228D9"/>
    <w:rsid w:val="00F3201C"/>
    <w:rsid w:val="00F40B15"/>
    <w:rsid w:val="00F4710B"/>
    <w:rsid w:val="00F51BFB"/>
    <w:rsid w:val="00F63C76"/>
    <w:rsid w:val="00F75FAA"/>
    <w:rsid w:val="00F76CF7"/>
    <w:rsid w:val="00F85507"/>
    <w:rsid w:val="00F93DA1"/>
    <w:rsid w:val="00F960A3"/>
    <w:rsid w:val="00FA4AB6"/>
    <w:rsid w:val="00FA7FDC"/>
    <w:rsid w:val="00FC053F"/>
    <w:rsid w:val="00FD0781"/>
    <w:rsid w:val="00FF7B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514B827A"/>
  <w15:docId w15:val="{F86659A6-95EF-4246-943B-A6A097F1B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D795E"/>
  </w:style>
  <w:style w:type="paragraph" w:styleId="Heading2">
    <w:name w:val="heading 2"/>
    <w:basedOn w:val="Normal"/>
    <w:next w:val="Normal"/>
    <w:link w:val="Heading2Char"/>
    <w:uiPriority w:val="9"/>
    <w:semiHidden/>
    <w:unhideWhenUsed/>
    <w:qFormat/>
    <w:rsid w:val="007F2C61"/>
    <w:pPr>
      <w:keepNext/>
      <w:keepLines/>
      <w:spacing w:before="40" w:after="0"/>
      <w:outlineLvl w:val="1"/>
    </w:pPr>
    <w:rPr>
      <w:rFonts w:asciiTheme="majorHAnsi" w:eastAsiaTheme="majorEastAsia" w:hAnsiTheme="majorHAnsi" w:cstheme="majorBidi"/>
      <w:color w:val="BF0000" w:themeColor="accent1" w:themeShade="BF"/>
      <w:sz w:val="26"/>
      <w:szCs w:val="26"/>
    </w:rPr>
  </w:style>
  <w:style w:type="paragraph" w:styleId="Heading3">
    <w:name w:val="heading 3"/>
    <w:basedOn w:val="Normal"/>
    <w:link w:val="Heading3Char"/>
    <w:uiPriority w:val="9"/>
    <w:qFormat/>
    <w:rsid w:val="00C65418"/>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next w:val="Normal"/>
    <w:link w:val="Heading4Char"/>
    <w:uiPriority w:val="9"/>
    <w:semiHidden/>
    <w:unhideWhenUsed/>
    <w:qFormat/>
    <w:rsid w:val="007F2C61"/>
    <w:pPr>
      <w:keepNext/>
      <w:keepLines/>
      <w:spacing w:before="40" w:after="0"/>
      <w:outlineLvl w:val="3"/>
    </w:pPr>
    <w:rPr>
      <w:rFonts w:asciiTheme="majorHAnsi" w:eastAsiaTheme="majorEastAsia" w:hAnsiTheme="majorHAnsi" w:cstheme="majorBidi"/>
      <w:i/>
      <w:iCs/>
      <w:color w:val="BF0000"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A6FB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6FB2"/>
  </w:style>
  <w:style w:type="paragraph" w:styleId="Footer">
    <w:name w:val="footer"/>
    <w:basedOn w:val="Normal"/>
    <w:link w:val="FooterChar"/>
    <w:uiPriority w:val="99"/>
    <w:unhideWhenUsed/>
    <w:rsid w:val="00BA6FB2"/>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6FB2"/>
  </w:style>
  <w:style w:type="paragraph" w:styleId="BalloonText">
    <w:name w:val="Balloon Text"/>
    <w:basedOn w:val="Normal"/>
    <w:link w:val="BalloonTextChar"/>
    <w:uiPriority w:val="99"/>
    <w:semiHidden/>
    <w:unhideWhenUsed/>
    <w:rsid w:val="00BA6F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6FB2"/>
    <w:rPr>
      <w:rFonts w:ascii="Tahoma" w:hAnsi="Tahoma" w:cs="Tahoma"/>
      <w:sz w:val="16"/>
      <w:szCs w:val="16"/>
    </w:rPr>
  </w:style>
  <w:style w:type="paragraph" w:styleId="ListParagraph">
    <w:name w:val="List Paragraph"/>
    <w:basedOn w:val="Normal"/>
    <w:uiPriority w:val="34"/>
    <w:qFormat/>
    <w:rsid w:val="00B24AC7"/>
    <w:pPr>
      <w:ind w:left="720"/>
      <w:contextualSpacing/>
    </w:pPr>
  </w:style>
  <w:style w:type="table" w:styleId="TableGrid">
    <w:name w:val="Table Grid"/>
    <w:basedOn w:val="TableNormal"/>
    <w:uiPriority w:val="59"/>
    <w:rsid w:val="006D2D08"/>
    <w:pPr>
      <w:spacing w:after="0" w:line="240" w:lineRule="auto"/>
    </w:pPr>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DF7FBE"/>
    <w:rPr>
      <w:color w:val="0000FF"/>
      <w:u w:val="single"/>
    </w:rPr>
  </w:style>
  <w:style w:type="paragraph" w:customStyle="1" w:styleId="DefaultText">
    <w:name w:val="Default Text"/>
    <w:basedOn w:val="Normal"/>
    <w:rsid w:val="001F63FB"/>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rPr>
  </w:style>
  <w:style w:type="paragraph" w:customStyle="1" w:styleId="Default">
    <w:name w:val="Default"/>
    <w:rsid w:val="001F63FB"/>
    <w:pPr>
      <w:autoSpaceDE w:val="0"/>
      <w:autoSpaceDN w:val="0"/>
      <w:adjustRightInd w:val="0"/>
      <w:spacing w:after="0" w:line="240" w:lineRule="auto"/>
    </w:pPr>
    <w:rPr>
      <w:rFonts w:ascii="Calibri" w:eastAsia="Times New Roman" w:hAnsi="Calibri" w:cs="Calibri"/>
      <w:color w:val="000000"/>
      <w:sz w:val="24"/>
      <w:szCs w:val="24"/>
      <w:lang w:eastAsia="en-GB"/>
    </w:rPr>
  </w:style>
  <w:style w:type="paragraph" w:customStyle="1" w:styleId="Style0">
    <w:name w:val="Style0"/>
    <w:basedOn w:val="Normal"/>
    <w:next w:val="Normal"/>
    <w:uiPriority w:val="99"/>
    <w:rsid w:val="000824B0"/>
    <w:pPr>
      <w:widowControl w:val="0"/>
      <w:autoSpaceDE w:val="0"/>
      <w:autoSpaceDN w:val="0"/>
      <w:adjustRightInd w:val="0"/>
      <w:spacing w:after="0" w:line="240" w:lineRule="auto"/>
    </w:pPr>
    <w:rPr>
      <w:rFonts w:ascii="Arial MT" w:eastAsiaTheme="minorEastAsia" w:hAnsi="Arial MT" w:cs="Arial MT"/>
      <w:sz w:val="24"/>
      <w:szCs w:val="24"/>
      <w:lang w:eastAsia="en-GB"/>
    </w:rPr>
  </w:style>
  <w:style w:type="character" w:customStyle="1" w:styleId="Heading3Char">
    <w:name w:val="Heading 3 Char"/>
    <w:basedOn w:val="DefaultParagraphFont"/>
    <w:link w:val="Heading3"/>
    <w:uiPriority w:val="9"/>
    <w:rsid w:val="00C65418"/>
    <w:rPr>
      <w:rFonts w:ascii="Times New Roman" w:eastAsia="Times New Roman" w:hAnsi="Times New Roman" w:cs="Times New Roman"/>
      <w:b/>
      <w:bCs/>
      <w:sz w:val="27"/>
      <w:szCs w:val="27"/>
      <w:lang w:eastAsia="en-GB"/>
    </w:rPr>
  </w:style>
  <w:style w:type="character" w:customStyle="1" w:styleId="Heading2Char">
    <w:name w:val="Heading 2 Char"/>
    <w:basedOn w:val="DefaultParagraphFont"/>
    <w:link w:val="Heading2"/>
    <w:uiPriority w:val="9"/>
    <w:semiHidden/>
    <w:rsid w:val="007F2C61"/>
    <w:rPr>
      <w:rFonts w:asciiTheme="majorHAnsi" w:eastAsiaTheme="majorEastAsia" w:hAnsiTheme="majorHAnsi" w:cstheme="majorBidi"/>
      <w:color w:val="BF0000" w:themeColor="accent1" w:themeShade="BF"/>
      <w:sz w:val="26"/>
      <w:szCs w:val="26"/>
    </w:rPr>
  </w:style>
  <w:style w:type="character" w:customStyle="1" w:styleId="Heading4Char">
    <w:name w:val="Heading 4 Char"/>
    <w:basedOn w:val="DefaultParagraphFont"/>
    <w:link w:val="Heading4"/>
    <w:uiPriority w:val="9"/>
    <w:semiHidden/>
    <w:rsid w:val="007F2C61"/>
    <w:rPr>
      <w:rFonts w:asciiTheme="majorHAnsi" w:eastAsiaTheme="majorEastAsia" w:hAnsiTheme="majorHAnsi" w:cstheme="majorBidi"/>
      <w:i/>
      <w:iCs/>
      <w:color w:val="BF0000"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821890">
      <w:bodyDiv w:val="1"/>
      <w:marLeft w:val="0"/>
      <w:marRight w:val="0"/>
      <w:marTop w:val="0"/>
      <w:marBottom w:val="0"/>
      <w:divBdr>
        <w:top w:val="none" w:sz="0" w:space="0" w:color="auto"/>
        <w:left w:val="none" w:sz="0" w:space="0" w:color="auto"/>
        <w:bottom w:val="none" w:sz="0" w:space="0" w:color="auto"/>
        <w:right w:val="none" w:sz="0" w:space="0" w:color="auto"/>
      </w:divBdr>
    </w:div>
    <w:div w:id="595794158">
      <w:bodyDiv w:val="1"/>
      <w:marLeft w:val="0"/>
      <w:marRight w:val="0"/>
      <w:marTop w:val="0"/>
      <w:marBottom w:val="0"/>
      <w:divBdr>
        <w:top w:val="none" w:sz="0" w:space="0" w:color="auto"/>
        <w:left w:val="none" w:sz="0" w:space="0" w:color="auto"/>
        <w:bottom w:val="none" w:sz="0" w:space="0" w:color="auto"/>
        <w:right w:val="none" w:sz="0" w:space="0" w:color="auto"/>
      </w:divBdr>
      <w:divsChild>
        <w:div w:id="681207669">
          <w:marLeft w:val="0"/>
          <w:marRight w:val="0"/>
          <w:marTop w:val="0"/>
          <w:marBottom w:val="0"/>
          <w:divBdr>
            <w:top w:val="none" w:sz="0" w:space="0" w:color="auto"/>
            <w:left w:val="none" w:sz="0" w:space="0" w:color="auto"/>
            <w:bottom w:val="none" w:sz="0" w:space="0" w:color="auto"/>
            <w:right w:val="none" w:sz="0" w:space="0" w:color="auto"/>
          </w:divBdr>
          <w:divsChild>
            <w:div w:id="863907128">
              <w:marLeft w:val="0"/>
              <w:marRight w:val="0"/>
              <w:marTop w:val="0"/>
              <w:marBottom w:val="0"/>
              <w:divBdr>
                <w:top w:val="none" w:sz="0" w:space="0" w:color="auto"/>
                <w:left w:val="none" w:sz="0" w:space="0" w:color="auto"/>
                <w:bottom w:val="none" w:sz="0" w:space="0" w:color="auto"/>
                <w:right w:val="none" w:sz="0" w:space="0" w:color="auto"/>
              </w:divBdr>
              <w:divsChild>
                <w:div w:id="669408187">
                  <w:marLeft w:val="0"/>
                  <w:marRight w:val="0"/>
                  <w:marTop w:val="0"/>
                  <w:marBottom w:val="0"/>
                  <w:divBdr>
                    <w:top w:val="none" w:sz="0" w:space="0" w:color="auto"/>
                    <w:left w:val="none" w:sz="0" w:space="0" w:color="auto"/>
                    <w:bottom w:val="none" w:sz="0" w:space="0" w:color="auto"/>
                    <w:right w:val="none" w:sz="0" w:space="0" w:color="auto"/>
                  </w:divBdr>
                  <w:divsChild>
                    <w:div w:id="1341617775">
                      <w:marLeft w:val="0"/>
                      <w:marRight w:val="0"/>
                      <w:marTop w:val="0"/>
                      <w:marBottom w:val="0"/>
                      <w:divBdr>
                        <w:top w:val="none" w:sz="0" w:space="0" w:color="auto"/>
                        <w:left w:val="none" w:sz="0" w:space="0" w:color="auto"/>
                        <w:bottom w:val="none" w:sz="0" w:space="0" w:color="auto"/>
                        <w:right w:val="none" w:sz="0" w:space="0" w:color="auto"/>
                      </w:divBdr>
                      <w:divsChild>
                        <w:div w:id="784420958">
                          <w:marLeft w:val="0"/>
                          <w:marRight w:val="0"/>
                          <w:marTop w:val="0"/>
                          <w:marBottom w:val="0"/>
                          <w:divBdr>
                            <w:top w:val="none" w:sz="0" w:space="0" w:color="auto"/>
                            <w:left w:val="none" w:sz="0" w:space="0" w:color="auto"/>
                            <w:bottom w:val="none" w:sz="0" w:space="0" w:color="auto"/>
                            <w:right w:val="none" w:sz="0" w:space="0" w:color="auto"/>
                          </w:divBdr>
                          <w:divsChild>
                            <w:div w:id="1589536459">
                              <w:marLeft w:val="0"/>
                              <w:marRight w:val="0"/>
                              <w:marTop w:val="0"/>
                              <w:marBottom w:val="0"/>
                              <w:divBdr>
                                <w:top w:val="none" w:sz="0" w:space="0" w:color="auto"/>
                                <w:left w:val="none" w:sz="0" w:space="0" w:color="auto"/>
                                <w:bottom w:val="none" w:sz="0" w:space="0" w:color="auto"/>
                                <w:right w:val="none" w:sz="0" w:space="0" w:color="auto"/>
                              </w:divBdr>
                              <w:divsChild>
                                <w:div w:id="1712145575">
                                  <w:marLeft w:val="0"/>
                                  <w:marRight w:val="0"/>
                                  <w:marTop w:val="0"/>
                                  <w:marBottom w:val="0"/>
                                  <w:divBdr>
                                    <w:top w:val="none" w:sz="0" w:space="0" w:color="auto"/>
                                    <w:left w:val="none" w:sz="0" w:space="0" w:color="auto"/>
                                    <w:bottom w:val="none" w:sz="0" w:space="0" w:color="auto"/>
                                    <w:right w:val="none" w:sz="0" w:space="0" w:color="auto"/>
                                  </w:divBdr>
                                  <w:divsChild>
                                    <w:div w:id="815339124">
                                      <w:marLeft w:val="0"/>
                                      <w:marRight w:val="0"/>
                                      <w:marTop w:val="0"/>
                                      <w:marBottom w:val="0"/>
                                      <w:divBdr>
                                        <w:top w:val="none" w:sz="0" w:space="0" w:color="auto"/>
                                        <w:left w:val="none" w:sz="0" w:space="0" w:color="auto"/>
                                        <w:bottom w:val="none" w:sz="0" w:space="0" w:color="auto"/>
                                        <w:right w:val="none" w:sz="0" w:space="0" w:color="auto"/>
                                      </w:divBdr>
                                      <w:divsChild>
                                        <w:div w:id="421684879">
                                          <w:marLeft w:val="0"/>
                                          <w:marRight w:val="0"/>
                                          <w:marTop w:val="0"/>
                                          <w:marBottom w:val="0"/>
                                          <w:divBdr>
                                            <w:top w:val="none" w:sz="0" w:space="0" w:color="auto"/>
                                            <w:left w:val="none" w:sz="0" w:space="0" w:color="auto"/>
                                            <w:bottom w:val="none" w:sz="0" w:space="0" w:color="auto"/>
                                            <w:right w:val="none" w:sz="0" w:space="0" w:color="auto"/>
                                          </w:divBdr>
                                          <w:divsChild>
                                            <w:div w:id="1453749971">
                                              <w:marLeft w:val="0"/>
                                              <w:marRight w:val="0"/>
                                              <w:marTop w:val="0"/>
                                              <w:marBottom w:val="0"/>
                                              <w:divBdr>
                                                <w:top w:val="none" w:sz="0" w:space="0" w:color="auto"/>
                                                <w:left w:val="none" w:sz="0" w:space="0" w:color="auto"/>
                                                <w:bottom w:val="none" w:sz="0" w:space="0" w:color="auto"/>
                                                <w:right w:val="none" w:sz="0" w:space="0" w:color="auto"/>
                                              </w:divBdr>
                                              <w:divsChild>
                                                <w:div w:id="1647512602">
                                                  <w:marLeft w:val="0"/>
                                                  <w:marRight w:val="0"/>
                                                  <w:marTop w:val="0"/>
                                                  <w:marBottom w:val="0"/>
                                                  <w:divBdr>
                                                    <w:top w:val="none" w:sz="0" w:space="0" w:color="auto"/>
                                                    <w:left w:val="none" w:sz="0" w:space="0" w:color="auto"/>
                                                    <w:bottom w:val="none" w:sz="0" w:space="0" w:color="auto"/>
                                                    <w:right w:val="none" w:sz="0" w:space="0" w:color="auto"/>
                                                  </w:divBdr>
                                                  <w:divsChild>
                                                    <w:div w:id="192620012">
                                                      <w:marLeft w:val="0"/>
                                                      <w:marRight w:val="0"/>
                                                      <w:marTop w:val="0"/>
                                                      <w:marBottom w:val="0"/>
                                                      <w:divBdr>
                                                        <w:top w:val="none" w:sz="0" w:space="0" w:color="auto"/>
                                                        <w:left w:val="none" w:sz="0" w:space="0" w:color="auto"/>
                                                        <w:bottom w:val="none" w:sz="0" w:space="0" w:color="auto"/>
                                                        <w:right w:val="none" w:sz="0" w:space="0" w:color="auto"/>
                                                      </w:divBdr>
                                                      <w:divsChild>
                                                        <w:div w:id="1259364761">
                                                          <w:marLeft w:val="0"/>
                                                          <w:marRight w:val="0"/>
                                                          <w:marTop w:val="0"/>
                                                          <w:marBottom w:val="0"/>
                                                          <w:divBdr>
                                                            <w:top w:val="none" w:sz="0" w:space="0" w:color="auto"/>
                                                            <w:left w:val="none" w:sz="0" w:space="0" w:color="auto"/>
                                                            <w:bottom w:val="none" w:sz="0" w:space="0" w:color="auto"/>
                                                            <w:right w:val="none" w:sz="0" w:space="0" w:color="auto"/>
                                                          </w:divBdr>
                                                          <w:divsChild>
                                                            <w:div w:id="1384407142">
                                                              <w:marLeft w:val="0"/>
                                                              <w:marRight w:val="0"/>
                                                              <w:marTop w:val="0"/>
                                                              <w:marBottom w:val="0"/>
                                                              <w:divBdr>
                                                                <w:top w:val="none" w:sz="0" w:space="0" w:color="auto"/>
                                                                <w:left w:val="none" w:sz="0" w:space="0" w:color="auto"/>
                                                                <w:bottom w:val="none" w:sz="0" w:space="0" w:color="auto"/>
                                                                <w:right w:val="none" w:sz="0" w:space="0" w:color="auto"/>
                                                              </w:divBdr>
                                                              <w:divsChild>
                                                                <w:div w:id="393742746">
                                                                  <w:marLeft w:val="0"/>
                                                                  <w:marRight w:val="0"/>
                                                                  <w:marTop w:val="0"/>
                                                                  <w:marBottom w:val="0"/>
                                                                  <w:divBdr>
                                                                    <w:top w:val="none" w:sz="0" w:space="0" w:color="auto"/>
                                                                    <w:left w:val="none" w:sz="0" w:space="0" w:color="auto"/>
                                                                    <w:bottom w:val="none" w:sz="0" w:space="0" w:color="auto"/>
                                                                    <w:right w:val="none" w:sz="0" w:space="0" w:color="auto"/>
                                                                  </w:divBdr>
                                                                  <w:divsChild>
                                                                    <w:div w:id="858347366">
                                                                      <w:marLeft w:val="0"/>
                                                                      <w:marRight w:val="0"/>
                                                                      <w:marTop w:val="0"/>
                                                                      <w:marBottom w:val="0"/>
                                                                      <w:divBdr>
                                                                        <w:top w:val="none" w:sz="0" w:space="0" w:color="auto"/>
                                                                        <w:left w:val="none" w:sz="0" w:space="0" w:color="auto"/>
                                                                        <w:bottom w:val="none" w:sz="0" w:space="0" w:color="auto"/>
                                                                        <w:right w:val="none" w:sz="0" w:space="0" w:color="auto"/>
                                                                      </w:divBdr>
                                                                      <w:divsChild>
                                                                        <w:div w:id="398599633">
                                                                          <w:marLeft w:val="0"/>
                                                                          <w:marRight w:val="0"/>
                                                                          <w:marTop w:val="0"/>
                                                                          <w:marBottom w:val="0"/>
                                                                          <w:divBdr>
                                                                            <w:top w:val="none" w:sz="0" w:space="0" w:color="auto"/>
                                                                            <w:left w:val="none" w:sz="0" w:space="0" w:color="auto"/>
                                                                            <w:bottom w:val="none" w:sz="0" w:space="0" w:color="auto"/>
                                                                            <w:right w:val="none" w:sz="0" w:space="0" w:color="auto"/>
                                                                          </w:divBdr>
                                                                          <w:divsChild>
                                                                            <w:div w:id="1610501826">
                                                                              <w:marLeft w:val="0"/>
                                                                              <w:marRight w:val="0"/>
                                                                              <w:marTop w:val="0"/>
                                                                              <w:marBottom w:val="0"/>
                                                                              <w:divBdr>
                                                                                <w:top w:val="none" w:sz="0" w:space="0" w:color="auto"/>
                                                                                <w:left w:val="none" w:sz="0" w:space="0" w:color="auto"/>
                                                                                <w:bottom w:val="none" w:sz="0" w:space="0" w:color="auto"/>
                                                                                <w:right w:val="none" w:sz="0" w:space="0" w:color="auto"/>
                                                                              </w:divBdr>
                                                                              <w:divsChild>
                                                                                <w:div w:id="121732808">
                                                                                  <w:marLeft w:val="0"/>
                                                                                  <w:marRight w:val="0"/>
                                                                                  <w:marTop w:val="0"/>
                                                                                  <w:marBottom w:val="0"/>
                                                                                  <w:divBdr>
                                                                                    <w:top w:val="none" w:sz="0" w:space="0" w:color="auto"/>
                                                                                    <w:left w:val="none" w:sz="0" w:space="0" w:color="auto"/>
                                                                                    <w:bottom w:val="none" w:sz="0" w:space="0" w:color="auto"/>
                                                                                    <w:right w:val="none" w:sz="0" w:space="0" w:color="auto"/>
                                                                                  </w:divBdr>
                                                                                  <w:divsChild>
                                                                                    <w:div w:id="850025248">
                                                                                      <w:marLeft w:val="0"/>
                                                                                      <w:marRight w:val="0"/>
                                                                                      <w:marTop w:val="0"/>
                                                                                      <w:marBottom w:val="0"/>
                                                                                      <w:divBdr>
                                                                                        <w:top w:val="none" w:sz="0" w:space="0" w:color="auto"/>
                                                                                        <w:left w:val="none" w:sz="0" w:space="0" w:color="auto"/>
                                                                                        <w:bottom w:val="none" w:sz="0" w:space="0" w:color="auto"/>
                                                                                        <w:right w:val="none" w:sz="0" w:space="0" w:color="auto"/>
                                                                                      </w:divBdr>
                                                                                      <w:divsChild>
                                                                                        <w:div w:id="777338315">
                                                                                          <w:marLeft w:val="0"/>
                                                                                          <w:marRight w:val="0"/>
                                                                                          <w:marTop w:val="0"/>
                                                                                          <w:marBottom w:val="0"/>
                                                                                          <w:divBdr>
                                                                                            <w:top w:val="none" w:sz="0" w:space="0" w:color="auto"/>
                                                                                            <w:left w:val="none" w:sz="0" w:space="0" w:color="auto"/>
                                                                                            <w:bottom w:val="none" w:sz="0" w:space="0" w:color="auto"/>
                                                                                            <w:right w:val="none" w:sz="0" w:space="0" w:color="auto"/>
                                                                                          </w:divBdr>
                                                                                          <w:divsChild>
                                                                                            <w:div w:id="1385642613">
                                                                                              <w:marLeft w:val="0"/>
                                                                                              <w:marRight w:val="0"/>
                                                                                              <w:marTop w:val="0"/>
                                                                                              <w:marBottom w:val="0"/>
                                                                                              <w:divBdr>
                                                                                                <w:top w:val="none" w:sz="0" w:space="0" w:color="auto"/>
                                                                                                <w:left w:val="none" w:sz="0" w:space="0" w:color="auto"/>
                                                                                                <w:bottom w:val="none" w:sz="0" w:space="0" w:color="auto"/>
                                                                                                <w:right w:val="none" w:sz="0" w:space="0" w:color="auto"/>
                                                                                              </w:divBdr>
                                                                                              <w:divsChild>
                                                                                                <w:div w:id="2013483793">
                                                                                                  <w:marLeft w:val="0"/>
                                                                                                  <w:marRight w:val="0"/>
                                                                                                  <w:marTop w:val="0"/>
                                                                                                  <w:marBottom w:val="0"/>
                                                                                                  <w:divBdr>
                                                                                                    <w:top w:val="none" w:sz="0" w:space="0" w:color="auto"/>
                                                                                                    <w:left w:val="none" w:sz="0" w:space="0" w:color="auto"/>
                                                                                                    <w:bottom w:val="none" w:sz="0" w:space="0" w:color="auto"/>
                                                                                                    <w:right w:val="none" w:sz="0" w:space="0" w:color="auto"/>
                                                                                                  </w:divBdr>
                                                                                                  <w:divsChild>
                                                                                                    <w:div w:id="297880434">
                                                                                                      <w:marLeft w:val="0"/>
                                                                                                      <w:marRight w:val="0"/>
                                                                                                      <w:marTop w:val="0"/>
                                                                                                      <w:marBottom w:val="0"/>
                                                                                                      <w:divBdr>
                                                                                                        <w:top w:val="none" w:sz="0" w:space="0" w:color="auto"/>
                                                                                                        <w:left w:val="none" w:sz="0" w:space="0" w:color="auto"/>
                                                                                                        <w:bottom w:val="none" w:sz="0" w:space="0" w:color="auto"/>
                                                                                                        <w:right w:val="none" w:sz="0" w:space="0" w:color="auto"/>
                                                                                                      </w:divBdr>
                                                                                                      <w:divsChild>
                                                                                                        <w:div w:id="79765920">
                                                                                                          <w:marLeft w:val="0"/>
                                                                                                          <w:marRight w:val="0"/>
                                                                                                          <w:marTop w:val="0"/>
                                                                                                          <w:marBottom w:val="0"/>
                                                                                                          <w:divBdr>
                                                                                                            <w:top w:val="none" w:sz="0" w:space="0" w:color="auto"/>
                                                                                                            <w:left w:val="none" w:sz="0" w:space="0" w:color="auto"/>
                                                                                                            <w:bottom w:val="none" w:sz="0" w:space="0" w:color="auto"/>
                                                                                                            <w:right w:val="none" w:sz="0" w:space="0" w:color="auto"/>
                                                                                                          </w:divBdr>
                                                                                                          <w:divsChild>
                                                                                                            <w:div w:id="1231236683">
                                                                                                              <w:marLeft w:val="0"/>
                                                                                                              <w:marRight w:val="0"/>
                                                                                                              <w:marTop w:val="0"/>
                                                                                                              <w:marBottom w:val="0"/>
                                                                                                              <w:divBdr>
                                                                                                                <w:top w:val="none" w:sz="0" w:space="0" w:color="auto"/>
                                                                                                                <w:left w:val="none" w:sz="0" w:space="0" w:color="auto"/>
                                                                                                                <w:bottom w:val="none" w:sz="0" w:space="0" w:color="auto"/>
                                                                                                                <w:right w:val="none" w:sz="0" w:space="0" w:color="auto"/>
                                                                                                              </w:divBdr>
                                                                                                              <w:divsChild>
                                                                                                                <w:div w:id="893930096">
                                                                                                                  <w:marLeft w:val="0"/>
                                                                                                                  <w:marRight w:val="0"/>
                                                                                                                  <w:marTop w:val="0"/>
                                                                                                                  <w:marBottom w:val="0"/>
                                                                                                                  <w:divBdr>
                                                                                                                    <w:top w:val="none" w:sz="0" w:space="0" w:color="auto"/>
                                                                                                                    <w:left w:val="none" w:sz="0" w:space="0" w:color="auto"/>
                                                                                                                    <w:bottom w:val="none" w:sz="0" w:space="0" w:color="auto"/>
                                                                                                                    <w:right w:val="none" w:sz="0" w:space="0" w:color="auto"/>
                                                                                                                  </w:divBdr>
                                                                                                                  <w:divsChild>
                                                                                                                    <w:div w:id="1574193248">
                                                                                                                      <w:marLeft w:val="0"/>
                                                                                                                      <w:marRight w:val="0"/>
                                                                                                                      <w:marTop w:val="0"/>
                                                                                                                      <w:marBottom w:val="0"/>
                                                                                                                      <w:divBdr>
                                                                                                                        <w:top w:val="none" w:sz="0" w:space="0" w:color="auto"/>
                                                                                                                        <w:left w:val="none" w:sz="0" w:space="0" w:color="auto"/>
                                                                                                                        <w:bottom w:val="none" w:sz="0" w:space="0" w:color="auto"/>
                                                                                                                        <w:right w:val="none" w:sz="0" w:space="0" w:color="auto"/>
                                                                                                                      </w:divBdr>
                                                                                                                      <w:divsChild>
                                                                                                                        <w:div w:id="422072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92275449">
                                                                          <w:marLeft w:val="0"/>
                                                                          <w:marRight w:val="0"/>
                                                                          <w:marTop w:val="0"/>
                                                                          <w:marBottom w:val="0"/>
                                                                          <w:divBdr>
                                                                            <w:top w:val="none" w:sz="0" w:space="0" w:color="auto"/>
                                                                            <w:left w:val="none" w:sz="0" w:space="0" w:color="auto"/>
                                                                            <w:bottom w:val="none" w:sz="0" w:space="0" w:color="auto"/>
                                                                            <w:right w:val="none" w:sz="0" w:space="0" w:color="auto"/>
                                                                          </w:divBdr>
                                                                          <w:divsChild>
                                                                            <w:div w:id="687029011">
                                                                              <w:marLeft w:val="0"/>
                                                                              <w:marRight w:val="0"/>
                                                                              <w:marTop w:val="0"/>
                                                                              <w:marBottom w:val="0"/>
                                                                              <w:divBdr>
                                                                                <w:top w:val="none" w:sz="0" w:space="0" w:color="auto"/>
                                                                                <w:left w:val="none" w:sz="0" w:space="0" w:color="auto"/>
                                                                                <w:bottom w:val="none" w:sz="0" w:space="0" w:color="auto"/>
                                                                                <w:right w:val="none" w:sz="0" w:space="0" w:color="auto"/>
                                                                              </w:divBdr>
                                                                              <w:divsChild>
                                                                                <w:div w:id="1307469061">
                                                                                  <w:marLeft w:val="0"/>
                                                                                  <w:marRight w:val="0"/>
                                                                                  <w:marTop w:val="0"/>
                                                                                  <w:marBottom w:val="0"/>
                                                                                  <w:divBdr>
                                                                                    <w:top w:val="none" w:sz="0" w:space="0" w:color="auto"/>
                                                                                    <w:left w:val="none" w:sz="0" w:space="0" w:color="auto"/>
                                                                                    <w:bottom w:val="none" w:sz="0" w:space="0" w:color="auto"/>
                                                                                    <w:right w:val="none" w:sz="0" w:space="0" w:color="auto"/>
                                                                                  </w:divBdr>
                                                                                  <w:divsChild>
                                                                                    <w:div w:id="691346402">
                                                                                      <w:marLeft w:val="0"/>
                                                                                      <w:marRight w:val="0"/>
                                                                                      <w:marTop w:val="0"/>
                                                                                      <w:marBottom w:val="0"/>
                                                                                      <w:divBdr>
                                                                                        <w:top w:val="none" w:sz="0" w:space="0" w:color="auto"/>
                                                                                        <w:left w:val="none" w:sz="0" w:space="0" w:color="auto"/>
                                                                                        <w:bottom w:val="none" w:sz="0" w:space="0" w:color="auto"/>
                                                                                        <w:right w:val="none" w:sz="0" w:space="0" w:color="auto"/>
                                                                                      </w:divBdr>
                                                                                      <w:divsChild>
                                                                                        <w:div w:id="599071703">
                                                                                          <w:marLeft w:val="0"/>
                                                                                          <w:marRight w:val="0"/>
                                                                                          <w:marTop w:val="0"/>
                                                                                          <w:marBottom w:val="0"/>
                                                                                          <w:divBdr>
                                                                                            <w:top w:val="none" w:sz="0" w:space="0" w:color="auto"/>
                                                                                            <w:left w:val="none" w:sz="0" w:space="0" w:color="auto"/>
                                                                                            <w:bottom w:val="none" w:sz="0" w:space="0" w:color="auto"/>
                                                                                            <w:right w:val="none" w:sz="0" w:space="0" w:color="auto"/>
                                                                                          </w:divBdr>
                                                                                          <w:divsChild>
                                                                                            <w:div w:id="1570455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96733113">
                                                          <w:marLeft w:val="0"/>
                                                          <w:marRight w:val="0"/>
                                                          <w:marTop w:val="0"/>
                                                          <w:marBottom w:val="0"/>
                                                          <w:divBdr>
                                                            <w:top w:val="none" w:sz="0" w:space="0" w:color="auto"/>
                                                            <w:left w:val="none" w:sz="0" w:space="0" w:color="auto"/>
                                                            <w:bottom w:val="none" w:sz="0" w:space="0" w:color="auto"/>
                                                            <w:right w:val="none" w:sz="0" w:space="0" w:color="auto"/>
                                                          </w:divBdr>
                                                          <w:divsChild>
                                                            <w:div w:id="738746233">
                                                              <w:marLeft w:val="0"/>
                                                              <w:marRight w:val="0"/>
                                                              <w:marTop w:val="0"/>
                                                              <w:marBottom w:val="0"/>
                                                              <w:divBdr>
                                                                <w:top w:val="none" w:sz="0" w:space="0" w:color="auto"/>
                                                                <w:left w:val="none" w:sz="0" w:space="0" w:color="auto"/>
                                                                <w:bottom w:val="none" w:sz="0" w:space="0" w:color="auto"/>
                                                                <w:right w:val="none" w:sz="0" w:space="0" w:color="auto"/>
                                                              </w:divBdr>
                                                              <w:divsChild>
                                                                <w:div w:id="1311398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27473991">
              <w:marLeft w:val="0"/>
              <w:marRight w:val="0"/>
              <w:marTop w:val="0"/>
              <w:marBottom w:val="0"/>
              <w:divBdr>
                <w:top w:val="none" w:sz="0" w:space="0" w:color="auto"/>
                <w:left w:val="none" w:sz="0" w:space="0" w:color="auto"/>
                <w:bottom w:val="none" w:sz="0" w:space="0" w:color="auto"/>
                <w:right w:val="none" w:sz="0" w:space="0" w:color="auto"/>
              </w:divBdr>
              <w:divsChild>
                <w:div w:id="997266688">
                  <w:marLeft w:val="0"/>
                  <w:marRight w:val="0"/>
                  <w:marTop w:val="0"/>
                  <w:marBottom w:val="0"/>
                  <w:divBdr>
                    <w:top w:val="none" w:sz="0" w:space="0" w:color="auto"/>
                    <w:left w:val="none" w:sz="0" w:space="0" w:color="auto"/>
                    <w:bottom w:val="none" w:sz="0" w:space="0" w:color="auto"/>
                    <w:right w:val="none" w:sz="0" w:space="0" w:color="auto"/>
                  </w:divBdr>
                  <w:divsChild>
                    <w:div w:id="705721250">
                      <w:marLeft w:val="0"/>
                      <w:marRight w:val="0"/>
                      <w:marTop w:val="0"/>
                      <w:marBottom w:val="0"/>
                      <w:divBdr>
                        <w:top w:val="none" w:sz="0" w:space="0" w:color="auto"/>
                        <w:left w:val="none" w:sz="0" w:space="0" w:color="auto"/>
                        <w:bottom w:val="none" w:sz="0" w:space="0" w:color="auto"/>
                        <w:right w:val="none" w:sz="0" w:space="0" w:color="auto"/>
                      </w:divBdr>
                      <w:divsChild>
                        <w:div w:id="1288854325">
                          <w:marLeft w:val="0"/>
                          <w:marRight w:val="0"/>
                          <w:marTop w:val="0"/>
                          <w:marBottom w:val="0"/>
                          <w:divBdr>
                            <w:top w:val="none" w:sz="0" w:space="0" w:color="auto"/>
                            <w:left w:val="none" w:sz="0" w:space="0" w:color="auto"/>
                            <w:bottom w:val="none" w:sz="0" w:space="0" w:color="auto"/>
                            <w:right w:val="none" w:sz="0" w:space="0" w:color="auto"/>
                          </w:divBdr>
                          <w:divsChild>
                            <w:div w:id="781847762">
                              <w:marLeft w:val="0"/>
                              <w:marRight w:val="0"/>
                              <w:marTop w:val="0"/>
                              <w:marBottom w:val="0"/>
                              <w:divBdr>
                                <w:top w:val="none" w:sz="0" w:space="0" w:color="auto"/>
                                <w:left w:val="none" w:sz="0" w:space="0" w:color="auto"/>
                                <w:bottom w:val="none" w:sz="0" w:space="0" w:color="auto"/>
                                <w:right w:val="none" w:sz="0" w:space="0" w:color="auto"/>
                              </w:divBdr>
                              <w:divsChild>
                                <w:div w:id="1536499308">
                                  <w:marLeft w:val="0"/>
                                  <w:marRight w:val="0"/>
                                  <w:marTop w:val="0"/>
                                  <w:marBottom w:val="0"/>
                                  <w:divBdr>
                                    <w:top w:val="none" w:sz="0" w:space="0" w:color="auto"/>
                                    <w:left w:val="none" w:sz="0" w:space="0" w:color="auto"/>
                                    <w:bottom w:val="none" w:sz="0" w:space="0" w:color="auto"/>
                                    <w:right w:val="none" w:sz="0" w:space="0" w:color="auto"/>
                                  </w:divBdr>
                                  <w:divsChild>
                                    <w:div w:id="2144272883">
                                      <w:marLeft w:val="0"/>
                                      <w:marRight w:val="0"/>
                                      <w:marTop w:val="0"/>
                                      <w:marBottom w:val="0"/>
                                      <w:divBdr>
                                        <w:top w:val="none" w:sz="0" w:space="0" w:color="auto"/>
                                        <w:left w:val="none" w:sz="0" w:space="0" w:color="auto"/>
                                        <w:bottom w:val="none" w:sz="0" w:space="0" w:color="auto"/>
                                        <w:right w:val="none" w:sz="0" w:space="0" w:color="auto"/>
                                      </w:divBdr>
                                      <w:divsChild>
                                        <w:div w:id="1968391800">
                                          <w:marLeft w:val="0"/>
                                          <w:marRight w:val="0"/>
                                          <w:marTop w:val="0"/>
                                          <w:marBottom w:val="0"/>
                                          <w:divBdr>
                                            <w:top w:val="none" w:sz="0" w:space="0" w:color="auto"/>
                                            <w:left w:val="none" w:sz="0" w:space="0" w:color="auto"/>
                                            <w:bottom w:val="none" w:sz="0" w:space="0" w:color="auto"/>
                                            <w:right w:val="none" w:sz="0" w:space="0" w:color="auto"/>
                                          </w:divBdr>
                                          <w:divsChild>
                                            <w:div w:id="1236550620">
                                              <w:marLeft w:val="0"/>
                                              <w:marRight w:val="0"/>
                                              <w:marTop w:val="0"/>
                                              <w:marBottom w:val="0"/>
                                              <w:divBdr>
                                                <w:top w:val="none" w:sz="0" w:space="0" w:color="auto"/>
                                                <w:left w:val="none" w:sz="0" w:space="0" w:color="auto"/>
                                                <w:bottom w:val="none" w:sz="0" w:space="0" w:color="auto"/>
                                                <w:right w:val="none" w:sz="0" w:space="0" w:color="auto"/>
                                              </w:divBdr>
                                              <w:divsChild>
                                                <w:div w:id="1508474277">
                                                  <w:marLeft w:val="0"/>
                                                  <w:marRight w:val="0"/>
                                                  <w:marTop w:val="0"/>
                                                  <w:marBottom w:val="0"/>
                                                  <w:divBdr>
                                                    <w:top w:val="none" w:sz="0" w:space="0" w:color="auto"/>
                                                    <w:left w:val="none" w:sz="0" w:space="0" w:color="auto"/>
                                                    <w:bottom w:val="none" w:sz="0" w:space="0" w:color="auto"/>
                                                    <w:right w:val="none" w:sz="0" w:space="0" w:color="auto"/>
                                                  </w:divBdr>
                                                  <w:divsChild>
                                                    <w:div w:id="935400935">
                                                      <w:marLeft w:val="0"/>
                                                      <w:marRight w:val="0"/>
                                                      <w:marTop w:val="0"/>
                                                      <w:marBottom w:val="0"/>
                                                      <w:divBdr>
                                                        <w:top w:val="none" w:sz="0" w:space="0" w:color="auto"/>
                                                        <w:left w:val="none" w:sz="0" w:space="0" w:color="auto"/>
                                                        <w:bottom w:val="none" w:sz="0" w:space="0" w:color="auto"/>
                                                        <w:right w:val="none" w:sz="0" w:space="0" w:color="auto"/>
                                                      </w:divBdr>
                                                      <w:divsChild>
                                                        <w:div w:id="1438990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44065183">
      <w:bodyDiv w:val="1"/>
      <w:marLeft w:val="0"/>
      <w:marRight w:val="0"/>
      <w:marTop w:val="0"/>
      <w:marBottom w:val="0"/>
      <w:divBdr>
        <w:top w:val="none" w:sz="0" w:space="0" w:color="auto"/>
        <w:left w:val="none" w:sz="0" w:space="0" w:color="auto"/>
        <w:bottom w:val="none" w:sz="0" w:space="0" w:color="auto"/>
        <w:right w:val="none" w:sz="0" w:space="0" w:color="auto"/>
      </w:divBdr>
      <w:divsChild>
        <w:div w:id="982394065">
          <w:marLeft w:val="0"/>
          <w:marRight w:val="0"/>
          <w:marTop w:val="0"/>
          <w:marBottom w:val="0"/>
          <w:divBdr>
            <w:top w:val="none" w:sz="0" w:space="0" w:color="auto"/>
            <w:left w:val="none" w:sz="0" w:space="0" w:color="auto"/>
            <w:bottom w:val="none" w:sz="0" w:space="0" w:color="auto"/>
            <w:right w:val="none" w:sz="0" w:space="0" w:color="auto"/>
          </w:divBdr>
        </w:div>
      </w:divsChild>
    </w:div>
    <w:div w:id="2054961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Hamble Colours">
      <a:dk1>
        <a:sysClr val="windowText" lastClr="000000"/>
      </a:dk1>
      <a:lt1>
        <a:sysClr val="window" lastClr="FFFFFF"/>
      </a:lt1>
      <a:dk2>
        <a:srgbClr val="1F497D"/>
      </a:dk2>
      <a:lt2>
        <a:srgbClr val="EEECE1"/>
      </a:lt2>
      <a:accent1>
        <a:srgbClr val="FF0000"/>
      </a:accent1>
      <a:accent2>
        <a:srgbClr val="26215A"/>
      </a:accent2>
      <a:accent3>
        <a:srgbClr val="FFFFFF"/>
      </a:accent3>
      <a:accent4>
        <a:srgbClr val="FFFFFF"/>
      </a:accent4>
      <a:accent5>
        <a:srgbClr val="FFFFFF"/>
      </a:accent5>
      <a:accent6>
        <a:srgbClr val="FFFFFF"/>
      </a:accent6>
      <a:hlink>
        <a:srgbClr val="26215A"/>
      </a:hlink>
      <a:folHlink>
        <a:srgbClr val="A5A5A5"/>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8482F5-0D81-42AA-A72D-5F612D4505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697</Words>
  <Characters>3973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HCSC</Company>
  <LinksUpToDate>false</LinksUpToDate>
  <CharactersWithSpaces>4661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Croke</dc:creator>
  <cp:lastModifiedBy>Sarah Valleley</cp:lastModifiedBy>
  <cp:revision>3</cp:revision>
  <cp:lastPrinted>2024-06-25T14:06:00Z</cp:lastPrinted>
  <dcterms:created xsi:type="dcterms:W3CDTF">2026-07-31T06:41:00Z</dcterms:created>
  <dcterms:modified xsi:type="dcterms:W3CDTF">2026-07-31T06:42:00Z</dcterms:modified>
</cp:coreProperties>
</file>