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60435" w14:textId="77777777" w:rsidR="00963F5B" w:rsidRPr="008160F7" w:rsidRDefault="00874CA0" w:rsidP="00FA6ADA">
      <w:pP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vAlign w:val="center"/>
          </w:tcPr>
          <w:p w14:paraId="1466043F" w14:textId="77777777" w:rsidR="00874CA0" w:rsidRPr="008160F7" w:rsidRDefault="00874CA0" w:rsidP="00963F5B">
            <w:pPr>
              <w:rPr>
                <w:rFonts w:ascii="Arial" w:hAnsi="Arial" w:cs="Arial"/>
                <w:sz w:val="24"/>
                <w:szCs w:val="24"/>
              </w:rPr>
            </w:pPr>
          </w:p>
        </w:tc>
        <w:tc>
          <w:tcPr>
            <w:tcW w:w="1381" w:type="dxa"/>
            <w:gridSpan w:val="3"/>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vAlign w:val="center"/>
          </w:tcPr>
          <w:p w14:paraId="14660444" w14:textId="77777777" w:rsidR="00874CA0" w:rsidRPr="008160F7" w:rsidRDefault="00874CA0" w:rsidP="00963F5B">
            <w:pPr>
              <w:rPr>
                <w:rFonts w:ascii="Arial" w:hAnsi="Arial" w:cs="Arial"/>
                <w:sz w:val="24"/>
                <w:szCs w:val="24"/>
              </w:rPr>
            </w:pPr>
          </w:p>
        </w:tc>
        <w:tc>
          <w:tcPr>
            <w:tcW w:w="1381" w:type="dxa"/>
            <w:gridSpan w:val="3"/>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vAlign w:val="center"/>
          </w:tcPr>
          <w:p w14:paraId="1466044D" w14:textId="77777777" w:rsidR="00874CA0" w:rsidRPr="008160F7" w:rsidRDefault="00874CA0" w:rsidP="00963F5B">
            <w:pPr>
              <w:rPr>
                <w:rFonts w:ascii="Arial" w:hAnsi="Arial" w:cs="Arial"/>
                <w:sz w:val="24"/>
                <w:szCs w:val="24"/>
              </w:rPr>
            </w:pPr>
          </w:p>
        </w:tc>
        <w:tc>
          <w:tcPr>
            <w:tcW w:w="1524" w:type="dxa"/>
            <w:gridSpan w:val="6"/>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vAlign w:val="center"/>
          </w:tcPr>
          <w:p w14:paraId="14660452" w14:textId="77777777" w:rsidR="00874CA0" w:rsidRPr="008160F7" w:rsidRDefault="00874CA0" w:rsidP="00963F5B">
            <w:pPr>
              <w:rPr>
                <w:rFonts w:ascii="Arial" w:hAnsi="Arial" w:cs="Arial"/>
                <w:sz w:val="24"/>
                <w:szCs w:val="24"/>
              </w:rPr>
            </w:pPr>
          </w:p>
        </w:tc>
        <w:tc>
          <w:tcPr>
            <w:tcW w:w="2556" w:type="dxa"/>
            <w:gridSpan w:val="9"/>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vAlign w:val="center"/>
          </w:tcPr>
          <w:p w14:paraId="14660492" w14:textId="77777777" w:rsidR="00874CA0" w:rsidRPr="008160F7" w:rsidRDefault="00874CA0" w:rsidP="00A37F17">
            <w:pPr>
              <w:jc w:val="center"/>
              <w:rPr>
                <w:rFonts w:ascii="Arial" w:hAnsi="Arial" w:cs="Arial"/>
                <w:sz w:val="24"/>
                <w:szCs w:val="24"/>
              </w:rPr>
            </w:pPr>
          </w:p>
        </w:tc>
        <w:tc>
          <w:tcPr>
            <w:tcW w:w="776" w:type="dxa"/>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vAlign w:val="center"/>
          </w:tcPr>
          <w:p w14:paraId="14660499" w14:textId="77777777" w:rsidR="00874CA0" w:rsidRPr="008160F7" w:rsidRDefault="00874CA0" w:rsidP="00A37F17">
            <w:pPr>
              <w:jc w:val="center"/>
              <w:rPr>
                <w:rFonts w:ascii="Arial" w:hAnsi="Arial" w:cs="Arial"/>
                <w:sz w:val="24"/>
                <w:szCs w:val="24"/>
              </w:rPr>
            </w:pPr>
          </w:p>
        </w:tc>
        <w:tc>
          <w:tcPr>
            <w:tcW w:w="776" w:type="dxa"/>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vAlign w:val="center"/>
          </w:tcPr>
          <w:p w14:paraId="146604A0" w14:textId="77777777" w:rsidR="00874CA0" w:rsidRPr="008160F7" w:rsidRDefault="00874CA0" w:rsidP="00A37F17">
            <w:pPr>
              <w:jc w:val="center"/>
              <w:rPr>
                <w:rFonts w:ascii="Arial" w:hAnsi="Arial" w:cs="Arial"/>
                <w:sz w:val="24"/>
                <w:szCs w:val="24"/>
              </w:rPr>
            </w:pPr>
          </w:p>
        </w:tc>
        <w:tc>
          <w:tcPr>
            <w:tcW w:w="776" w:type="dxa"/>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vAlign w:val="center"/>
          </w:tcPr>
          <w:p w14:paraId="146604A7" w14:textId="77777777" w:rsidR="00874CA0" w:rsidRPr="008160F7" w:rsidRDefault="00874CA0" w:rsidP="00A37F17">
            <w:pPr>
              <w:jc w:val="center"/>
              <w:rPr>
                <w:rFonts w:ascii="Arial" w:hAnsi="Arial" w:cs="Arial"/>
                <w:sz w:val="24"/>
                <w:szCs w:val="24"/>
              </w:rPr>
            </w:pPr>
          </w:p>
        </w:tc>
        <w:tc>
          <w:tcPr>
            <w:tcW w:w="776" w:type="dxa"/>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vAlign w:val="center"/>
          </w:tcPr>
          <w:p w14:paraId="146604CA" w14:textId="77777777" w:rsidR="00874CA0" w:rsidRPr="008160F7" w:rsidRDefault="00874CA0" w:rsidP="005F6A1F">
            <w:pPr>
              <w:rPr>
                <w:rFonts w:ascii="Arial" w:hAnsi="Arial" w:cs="Arial"/>
                <w:sz w:val="24"/>
                <w:szCs w:val="24"/>
              </w:rPr>
            </w:pPr>
          </w:p>
        </w:tc>
        <w:tc>
          <w:tcPr>
            <w:tcW w:w="6357" w:type="dxa"/>
            <w:gridSpan w:val="20"/>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vAlign w:val="center"/>
          </w:tcPr>
          <w:p w14:paraId="146604E3" w14:textId="77777777" w:rsidR="00874CA0" w:rsidRPr="008160F7" w:rsidRDefault="00874CA0" w:rsidP="005F6A1F">
            <w:pPr>
              <w:rPr>
                <w:rFonts w:ascii="Arial" w:hAnsi="Arial" w:cs="Arial"/>
                <w:sz w:val="24"/>
                <w:szCs w:val="24"/>
              </w:rPr>
            </w:pPr>
          </w:p>
        </w:tc>
        <w:tc>
          <w:tcPr>
            <w:tcW w:w="1438" w:type="dxa"/>
            <w:gridSpan w:val="4"/>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4E9" w14:textId="77777777" w:rsidR="00874CA0" w:rsidRPr="008160F7" w:rsidRDefault="00874CA0" w:rsidP="00A37F17">
            <w:pPr>
              <w:jc w:val="center"/>
              <w:rPr>
                <w:rFonts w:ascii="Arial" w:hAnsi="Arial" w:cs="Arial"/>
                <w:sz w:val="24"/>
                <w:szCs w:val="24"/>
              </w:rPr>
            </w:pPr>
          </w:p>
        </w:tc>
        <w:tc>
          <w:tcPr>
            <w:tcW w:w="718" w:type="dxa"/>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vAlign w:val="center"/>
          </w:tcPr>
          <w:p w14:paraId="146604EC" w14:textId="77777777" w:rsidR="00874CA0" w:rsidRPr="008160F7" w:rsidRDefault="00874CA0" w:rsidP="005F6A1F">
            <w:pPr>
              <w:rPr>
                <w:rFonts w:ascii="Arial" w:hAnsi="Arial" w:cs="Arial"/>
                <w:sz w:val="24"/>
                <w:szCs w:val="24"/>
              </w:rPr>
            </w:pPr>
          </w:p>
        </w:tc>
        <w:tc>
          <w:tcPr>
            <w:tcW w:w="1438" w:type="dxa"/>
            <w:gridSpan w:val="4"/>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4F2" w14:textId="77777777" w:rsidR="00874CA0" w:rsidRPr="008160F7" w:rsidRDefault="00874CA0" w:rsidP="00A37F17">
            <w:pPr>
              <w:jc w:val="center"/>
              <w:rPr>
                <w:rFonts w:ascii="Arial" w:hAnsi="Arial" w:cs="Arial"/>
                <w:sz w:val="24"/>
                <w:szCs w:val="24"/>
              </w:rPr>
            </w:pPr>
          </w:p>
        </w:tc>
        <w:tc>
          <w:tcPr>
            <w:tcW w:w="718" w:type="dxa"/>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vAlign w:val="center"/>
          </w:tcPr>
          <w:p w14:paraId="146604F5" w14:textId="77777777" w:rsidR="00874CA0" w:rsidRPr="008160F7" w:rsidRDefault="00874CA0" w:rsidP="005F6A1F">
            <w:pPr>
              <w:rPr>
                <w:rFonts w:ascii="Arial" w:hAnsi="Arial" w:cs="Arial"/>
                <w:sz w:val="24"/>
                <w:szCs w:val="24"/>
              </w:rPr>
            </w:pPr>
          </w:p>
        </w:tc>
        <w:tc>
          <w:tcPr>
            <w:tcW w:w="1438" w:type="dxa"/>
            <w:gridSpan w:val="4"/>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4FB" w14:textId="77777777" w:rsidR="00874CA0" w:rsidRPr="008160F7" w:rsidRDefault="00874CA0" w:rsidP="00A37F17">
            <w:pPr>
              <w:jc w:val="center"/>
              <w:rPr>
                <w:rFonts w:ascii="Arial" w:hAnsi="Arial" w:cs="Arial"/>
                <w:sz w:val="24"/>
                <w:szCs w:val="24"/>
              </w:rPr>
            </w:pPr>
          </w:p>
        </w:tc>
        <w:tc>
          <w:tcPr>
            <w:tcW w:w="718" w:type="dxa"/>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vAlign w:val="center"/>
          </w:tcPr>
          <w:p w14:paraId="146604FE" w14:textId="77777777" w:rsidR="00874CA0" w:rsidRPr="008160F7" w:rsidRDefault="00874CA0" w:rsidP="005F6A1F">
            <w:pPr>
              <w:rPr>
                <w:rFonts w:ascii="Arial" w:hAnsi="Arial" w:cs="Arial"/>
                <w:sz w:val="24"/>
                <w:szCs w:val="24"/>
              </w:rPr>
            </w:pPr>
          </w:p>
        </w:tc>
        <w:tc>
          <w:tcPr>
            <w:tcW w:w="1438" w:type="dxa"/>
            <w:gridSpan w:val="4"/>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504" w14:textId="77777777" w:rsidR="00874CA0" w:rsidRPr="008160F7" w:rsidRDefault="00874CA0" w:rsidP="00A37F17">
            <w:pPr>
              <w:jc w:val="center"/>
              <w:rPr>
                <w:rFonts w:ascii="Arial" w:hAnsi="Arial" w:cs="Arial"/>
                <w:sz w:val="24"/>
                <w:szCs w:val="24"/>
              </w:rPr>
            </w:pPr>
          </w:p>
        </w:tc>
        <w:tc>
          <w:tcPr>
            <w:tcW w:w="718" w:type="dxa"/>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vAlign w:val="center"/>
          </w:tcPr>
          <w:p w14:paraId="14660507" w14:textId="77777777" w:rsidR="00874CA0" w:rsidRPr="008160F7" w:rsidRDefault="00874CA0" w:rsidP="005F6A1F">
            <w:pPr>
              <w:rPr>
                <w:rFonts w:ascii="Arial" w:hAnsi="Arial" w:cs="Arial"/>
                <w:sz w:val="24"/>
                <w:szCs w:val="24"/>
              </w:rPr>
            </w:pPr>
          </w:p>
        </w:tc>
        <w:tc>
          <w:tcPr>
            <w:tcW w:w="1438" w:type="dxa"/>
            <w:gridSpan w:val="4"/>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50D" w14:textId="77777777" w:rsidR="00874CA0" w:rsidRPr="008160F7" w:rsidRDefault="00874CA0" w:rsidP="00A37F17">
            <w:pPr>
              <w:jc w:val="center"/>
              <w:rPr>
                <w:rFonts w:ascii="Arial" w:hAnsi="Arial" w:cs="Arial"/>
                <w:sz w:val="24"/>
                <w:szCs w:val="24"/>
              </w:rPr>
            </w:pPr>
          </w:p>
        </w:tc>
        <w:tc>
          <w:tcPr>
            <w:tcW w:w="718" w:type="dxa"/>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vAlign w:val="center"/>
          </w:tcPr>
          <w:p w14:paraId="14660510" w14:textId="77777777" w:rsidR="00874CA0" w:rsidRPr="008160F7" w:rsidRDefault="00874CA0" w:rsidP="005F6A1F">
            <w:pPr>
              <w:rPr>
                <w:rFonts w:ascii="Arial" w:hAnsi="Arial" w:cs="Arial"/>
                <w:sz w:val="24"/>
                <w:szCs w:val="24"/>
              </w:rPr>
            </w:pPr>
          </w:p>
        </w:tc>
        <w:tc>
          <w:tcPr>
            <w:tcW w:w="1438" w:type="dxa"/>
            <w:gridSpan w:val="4"/>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516" w14:textId="77777777" w:rsidR="00874CA0" w:rsidRPr="008160F7" w:rsidRDefault="00874CA0" w:rsidP="00A37F17">
            <w:pPr>
              <w:jc w:val="center"/>
              <w:rPr>
                <w:rFonts w:ascii="Arial" w:hAnsi="Arial" w:cs="Arial"/>
                <w:sz w:val="24"/>
                <w:szCs w:val="24"/>
              </w:rPr>
            </w:pPr>
          </w:p>
        </w:tc>
        <w:tc>
          <w:tcPr>
            <w:tcW w:w="718" w:type="dxa"/>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vAlign w:val="center"/>
          </w:tcPr>
          <w:p w14:paraId="14660519" w14:textId="77777777" w:rsidR="00874CA0" w:rsidRPr="008160F7" w:rsidRDefault="00874CA0" w:rsidP="005F6A1F">
            <w:pPr>
              <w:rPr>
                <w:rFonts w:ascii="Arial" w:hAnsi="Arial" w:cs="Arial"/>
                <w:sz w:val="24"/>
                <w:szCs w:val="24"/>
              </w:rPr>
            </w:pPr>
          </w:p>
        </w:tc>
        <w:tc>
          <w:tcPr>
            <w:tcW w:w="1438" w:type="dxa"/>
            <w:gridSpan w:val="4"/>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Names, addresses and status of two referees (one of whom, if employed, must be your present manager e.g. your Headteacher). References will be sought on short listed candidates and previous employers may be contacted to verify </w:t>
            </w:r>
            <w:proofErr w:type="gramStart"/>
            <w:r w:rsidRPr="008160F7">
              <w:rPr>
                <w:rFonts w:ascii="Arial" w:hAnsi="Arial" w:cs="Arial"/>
                <w:bCs/>
                <w:sz w:val="24"/>
                <w:szCs w:val="24"/>
              </w:rPr>
              <w:t>particular experience</w:t>
            </w:r>
            <w:proofErr w:type="gramEnd"/>
            <w:r w:rsidRPr="008160F7">
              <w:rPr>
                <w:rFonts w:ascii="Arial" w:hAnsi="Arial" w:cs="Arial"/>
                <w:bCs/>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vAlign w:val="center"/>
          </w:tcPr>
          <w:p w14:paraId="14660545"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245" w:type="dxa"/>
            <w:gridSpan w:val="8"/>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A81EB4" w:rsidP="005F1200">
            <w:pPr>
              <w:rPr>
                <w:rFonts w:ascii="Arial" w:hAnsi="Arial" w:cs="Arial"/>
                <w:color w:val="000080"/>
                <w:sz w:val="24"/>
                <w:szCs w:val="24"/>
              </w:rPr>
            </w:pPr>
            <w:hyperlink r:id="rId9" w:history="1">
              <w:r>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1"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 xml:space="preserve">Local Authority abide by the DBS Code of Practice and Keeping Children Safe in Education which state that a copy of the DBS Disclosure Certificate may only be retained with the permission of the applicant and shall not be retained for longer than 6 months, </w:t>
            </w:r>
            <w:proofErr w:type="gramStart"/>
            <w:r w:rsidR="00E77B2E" w:rsidRPr="008160F7">
              <w:rPr>
                <w:rFonts w:ascii="Arial" w:hAnsi="Arial" w:cs="Arial"/>
                <w:sz w:val="24"/>
                <w:szCs w:val="24"/>
              </w:rPr>
              <w:t>in order to</w:t>
            </w:r>
            <w:proofErr w:type="gramEnd"/>
            <w:r w:rsidR="00E77B2E" w:rsidRPr="008160F7">
              <w:rPr>
                <w:rFonts w:ascii="Arial" w:hAnsi="Arial" w:cs="Arial"/>
                <w:sz w:val="24"/>
                <w:szCs w:val="24"/>
              </w:rPr>
              <w:t xml:space="preserve">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w:t>
            </w:r>
            <w:proofErr w:type="gramStart"/>
            <w:r w:rsidRPr="003E3186">
              <w:rPr>
                <w:rFonts w:ascii="Arial" w:hAnsi="Arial" w:cs="Arial"/>
                <w:sz w:val="24"/>
                <w:szCs w:val="24"/>
              </w:rPr>
              <w:t>in order to</w:t>
            </w:r>
            <w:proofErr w:type="gramEnd"/>
            <w:r w:rsidRPr="003E3186">
              <w:rPr>
                <w:rFonts w:ascii="Arial" w:hAnsi="Arial" w:cs="Arial"/>
                <w:sz w:val="24"/>
                <w:szCs w:val="24"/>
              </w:rPr>
              <w:t xml:space="preserve">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57612" w14:textId="77777777" w:rsidR="00CD2D3D" w:rsidRDefault="00CD2D3D" w:rsidP="00963F5B">
      <w:pPr>
        <w:spacing w:after="0" w:line="240" w:lineRule="auto"/>
      </w:pPr>
      <w:r>
        <w:separator/>
      </w:r>
    </w:p>
  </w:endnote>
  <w:endnote w:type="continuationSeparator" w:id="0">
    <w:p w14:paraId="4E4FA817" w14:textId="77777777" w:rsidR="00CD2D3D" w:rsidRDefault="00CD2D3D"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40535">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40535">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BB52B" w14:textId="77777777" w:rsidR="00CD2D3D" w:rsidRDefault="00CD2D3D" w:rsidP="00963F5B">
      <w:pPr>
        <w:spacing w:after="0" w:line="240" w:lineRule="auto"/>
      </w:pPr>
      <w:r>
        <w:separator/>
      </w:r>
    </w:p>
  </w:footnote>
  <w:footnote w:type="continuationSeparator" w:id="0">
    <w:p w14:paraId="7F74FDA5" w14:textId="77777777" w:rsidR="00CD2D3D" w:rsidRDefault="00CD2D3D"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206475">
    <w:abstractNumId w:val="4"/>
  </w:num>
  <w:num w:numId="2" w16cid:durableId="1650861418">
    <w:abstractNumId w:val="5"/>
  </w:num>
  <w:num w:numId="3" w16cid:durableId="660155425">
    <w:abstractNumId w:val="2"/>
  </w:num>
  <w:num w:numId="4" w16cid:durableId="170265248">
    <w:abstractNumId w:val="1"/>
  </w:num>
  <w:num w:numId="5" w16cid:durableId="1628391176">
    <w:abstractNumId w:val="3"/>
  </w:num>
  <w:num w:numId="6" w16cid:durableId="81952514">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C4963"/>
    <w:rsid w:val="000D19A6"/>
    <w:rsid w:val="000D58D8"/>
    <w:rsid w:val="000E155B"/>
    <w:rsid w:val="0011511B"/>
    <w:rsid w:val="00140A71"/>
    <w:rsid w:val="00262E5A"/>
    <w:rsid w:val="002B200B"/>
    <w:rsid w:val="002C26EF"/>
    <w:rsid w:val="002E7432"/>
    <w:rsid w:val="00300D95"/>
    <w:rsid w:val="00302DC4"/>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66243"/>
    <w:rsid w:val="00C831F8"/>
    <w:rsid w:val="00CD2D3D"/>
    <w:rsid w:val="00CE7C54"/>
    <w:rsid w:val="00CF357B"/>
    <w:rsid w:val="00CF7458"/>
    <w:rsid w:val="00D00EBB"/>
    <w:rsid w:val="00DA42FA"/>
    <w:rsid w:val="00E169E5"/>
    <w:rsid w:val="00E318B9"/>
    <w:rsid w:val="00E5763E"/>
    <w:rsid w:val="00E77B2E"/>
    <w:rsid w:val="00EC1466"/>
    <w:rsid w:val="00F45872"/>
    <w:rsid w:val="00F91AB8"/>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0520E-E47F-4928-9765-71B4A0801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1374</Words>
  <Characters>7834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Victoria Hughes</cp:lastModifiedBy>
  <cp:revision>2</cp:revision>
  <dcterms:created xsi:type="dcterms:W3CDTF">2026-03-20T12:05:00Z</dcterms:created>
  <dcterms:modified xsi:type="dcterms:W3CDTF">2026-03-20T12:05:00Z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9e2f2665-ff8b-4351-8cb5-50eabc07a090</vt:lpwstr>
  </property>
</Properties>
</file>