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2C" w:rsidRDefault="00A7332C" w:rsidP="00A7332C">
      <w:pPr>
        <w:rPr>
          <w:sz w:val="28"/>
          <w:szCs w:val="28"/>
          <w:lang w:eastAsia="en-GB"/>
        </w:rPr>
      </w:pPr>
    </w:p>
    <w:p w:rsidR="00A7332C" w:rsidRDefault="00A7332C" w:rsidP="00A7332C">
      <w:pPr>
        <w:pStyle w:val="Title"/>
        <w:rPr>
          <w:lang w:eastAsia="en-GB"/>
        </w:rPr>
      </w:pPr>
      <w:r>
        <w:rPr>
          <w:lang w:eastAsia="en-GB"/>
        </w:rPr>
        <w:t>Job Description</w:t>
      </w:r>
    </w:p>
    <w:p w:rsidR="00A7332C" w:rsidRDefault="00A7332C" w:rsidP="00A7332C">
      <w:pPr>
        <w:rPr>
          <w:sz w:val="28"/>
          <w:szCs w:val="28"/>
          <w:lang w:eastAsia="en-GB"/>
        </w:rPr>
      </w:pPr>
    </w:p>
    <w:p w:rsidR="00B1066A" w:rsidRPr="00A7332C" w:rsidRDefault="00B1066A" w:rsidP="00A7332C">
      <w:pPr>
        <w:pStyle w:val="IntenseQuote"/>
        <w:rPr>
          <w:lang w:eastAsia="en-GB"/>
        </w:rPr>
      </w:pPr>
      <w:r w:rsidRPr="00A7332C">
        <w:rPr>
          <w:lang w:eastAsia="en-GB"/>
        </w:rPr>
        <w:t xml:space="preserve">Do you want to make a difference to the learning and progress of young people? At Hollywater School we aim to live our core values of "Inspire, Believe and Achieve" to enable our students and their families to have aspirational </w:t>
      </w:r>
      <w:proofErr w:type="spellStart"/>
      <w:r w:rsidRPr="00A7332C">
        <w:rPr>
          <w:lang w:eastAsia="en-GB"/>
        </w:rPr>
        <w:t>life long</w:t>
      </w:r>
      <w:proofErr w:type="spellEnd"/>
      <w:r w:rsidRPr="00A7332C">
        <w:rPr>
          <w:lang w:eastAsia="en-GB"/>
        </w:rPr>
        <w:t xml:space="preserve"> ambitions and experiences...Can you be part of this vision?</w:t>
      </w:r>
    </w:p>
    <w:p w:rsidR="004C2E8F" w:rsidRPr="00482B10" w:rsidRDefault="004C2E8F" w:rsidP="003C435C">
      <w:pPr>
        <w:shd w:val="clear" w:color="auto" w:fill="FFFFFF"/>
        <w:spacing w:after="0" w:line="240" w:lineRule="auto"/>
        <w:rPr>
          <w:rFonts w:ascii="Calibri" w:eastAsia="Times New Roman" w:hAnsi="Calibri" w:cs="Calibri"/>
          <w:color w:val="333333"/>
          <w:sz w:val="24"/>
          <w:szCs w:val="24"/>
          <w:lang w:eastAsia="en-GB"/>
        </w:rPr>
      </w:pPr>
      <w:r w:rsidRPr="00482B10">
        <w:rPr>
          <w:rFonts w:ascii="Calibri" w:eastAsia="Times New Roman" w:hAnsi="Calibri" w:cs="Calibri"/>
          <w:color w:val="333333"/>
          <w:sz w:val="24"/>
          <w:szCs w:val="24"/>
          <w:lang w:eastAsia="en-GB"/>
        </w:rPr>
        <w:t>Hollywater School is a school for pupils aged 4-19 with complex learning needs. We set high but realistic expectations for all and encourage everyone to discover the joy of learning so that they may thrive, gain independence and be given every opportunity to achieve their full potential. We strive for our students to be as independent as possible in their adult life. We recognise that the personal development of pupils spiritually, morally, socially and culturally, plays a significant part in their ability to achieve and learn and prepares them for the opportunities, responsibilities and experience of adult life.</w:t>
      </w:r>
    </w:p>
    <w:p w:rsidR="008E406F" w:rsidRPr="00482B10" w:rsidRDefault="008E406F" w:rsidP="003C435C">
      <w:pPr>
        <w:shd w:val="clear" w:color="auto" w:fill="FFFFFF"/>
        <w:spacing w:after="0" w:line="240" w:lineRule="auto"/>
        <w:rPr>
          <w:rFonts w:ascii="Calibri" w:eastAsia="Times New Roman" w:hAnsi="Calibri" w:cs="Calibri"/>
          <w:color w:val="333333"/>
          <w:sz w:val="24"/>
          <w:szCs w:val="24"/>
          <w:lang w:eastAsia="en-GB"/>
        </w:rPr>
      </w:pPr>
    </w:p>
    <w:p w:rsidR="00C3569D" w:rsidRDefault="00C3569D"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p>
    <w:p w:rsidR="004F2723" w:rsidRDefault="004F2723"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r w:rsidRPr="00482B10">
        <w:rPr>
          <w:rFonts w:ascii="Calibri" w:eastAsia="Times New Roman" w:hAnsi="Calibri" w:cs="Calibri"/>
          <w:b/>
          <w:bCs/>
          <w:color w:val="222222"/>
          <w:sz w:val="24"/>
          <w:szCs w:val="24"/>
          <w:bdr w:val="none" w:sz="0" w:space="0" w:color="auto" w:frame="1"/>
          <w:lang w:eastAsia="en-GB"/>
        </w:rPr>
        <w:t>Main Purpose of the Job</w:t>
      </w:r>
    </w:p>
    <w:p w:rsidR="00C3569D" w:rsidRPr="004F2723" w:rsidRDefault="00C3569D" w:rsidP="003C435C">
      <w:pPr>
        <w:shd w:val="clear" w:color="auto" w:fill="FFFFFF"/>
        <w:spacing w:after="0" w:line="240" w:lineRule="auto"/>
        <w:rPr>
          <w:rFonts w:ascii="Calibri" w:eastAsia="Times New Roman" w:hAnsi="Calibri" w:cs="Calibri"/>
          <w:color w:val="222222"/>
          <w:sz w:val="24"/>
          <w:szCs w:val="24"/>
          <w:lang w:eastAsia="en-GB"/>
        </w:rPr>
      </w:pPr>
    </w:p>
    <w:p w:rsidR="004F2723" w:rsidRPr="00E45697" w:rsidRDefault="004F2723" w:rsidP="003C435C">
      <w:pPr>
        <w:shd w:val="clear" w:color="auto" w:fill="FFFFFF"/>
        <w:spacing w:after="0" w:line="240" w:lineRule="auto"/>
        <w:rPr>
          <w:rFonts w:ascii="Calibri" w:eastAsia="Times New Roman" w:hAnsi="Calibri" w:cs="Calibri"/>
          <w:color w:val="222222"/>
          <w:sz w:val="24"/>
          <w:szCs w:val="24"/>
          <w:bdr w:val="none" w:sz="0" w:space="0" w:color="auto" w:frame="1"/>
          <w:lang w:eastAsia="en-GB"/>
        </w:rPr>
      </w:pPr>
      <w:r w:rsidRPr="00E45697">
        <w:rPr>
          <w:rFonts w:ascii="Calibri" w:eastAsia="Times New Roman" w:hAnsi="Calibri" w:cs="Calibri"/>
          <w:color w:val="222222"/>
          <w:sz w:val="24"/>
          <w:szCs w:val="24"/>
          <w:bdr w:val="none" w:sz="0" w:space="0" w:color="auto" w:frame="1"/>
          <w:lang w:eastAsia="en-GB"/>
        </w:rPr>
        <w:t xml:space="preserve">To take responsibility for supporting </w:t>
      </w:r>
      <w:r w:rsidR="00E45697" w:rsidRPr="00E45697">
        <w:rPr>
          <w:rFonts w:ascii="Calibri" w:eastAsia="Times New Roman" w:hAnsi="Calibri" w:cs="Calibri"/>
          <w:color w:val="222222"/>
          <w:sz w:val="24"/>
          <w:szCs w:val="24"/>
          <w:bdr w:val="none" w:sz="0" w:space="0" w:color="auto" w:frame="1"/>
          <w:lang w:eastAsia="en-GB"/>
        </w:rPr>
        <w:t xml:space="preserve">our </w:t>
      </w:r>
      <w:r w:rsidRPr="00E45697">
        <w:rPr>
          <w:rFonts w:ascii="Calibri" w:eastAsia="Times New Roman" w:hAnsi="Calibri" w:cs="Calibri"/>
          <w:color w:val="222222"/>
          <w:sz w:val="24"/>
          <w:szCs w:val="24"/>
          <w:bdr w:val="none" w:sz="0" w:space="0" w:color="auto" w:frame="1"/>
          <w:lang w:eastAsia="en-GB"/>
        </w:rPr>
        <w:t>students with a range of complex SEMH needs</w:t>
      </w:r>
      <w:r w:rsidR="00E45697" w:rsidRPr="00E45697">
        <w:rPr>
          <w:rFonts w:ascii="Calibri" w:eastAsia="Times New Roman" w:hAnsi="Calibri" w:cs="Calibri"/>
          <w:color w:val="222222"/>
          <w:sz w:val="24"/>
          <w:szCs w:val="24"/>
          <w:bdr w:val="none" w:sz="0" w:space="0" w:color="auto" w:frame="1"/>
          <w:lang w:eastAsia="en-GB"/>
        </w:rPr>
        <w:t xml:space="preserve"> and </w:t>
      </w:r>
      <w:r w:rsidRPr="00E45697">
        <w:rPr>
          <w:rFonts w:ascii="Calibri" w:eastAsia="Times New Roman" w:hAnsi="Calibri" w:cs="Calibri"/>
          <w:color w:val="222222"/>
          <w:sz w:val="24"/>
          <w:szCs w:val="24"/>
          <w:bdr w:val="none" w:sz="0" w:space="0" w:color="auto" w:frame="1"/>
          <w:lang w:eastAsia="en-GB"/>
        </w:rPr>
        <w:t>to support teaching staff effectively</w:t>
      </w:r>
      <w:r w:rsidR="00E45697" w:rsidRPr="00E45697">
        <w:rPr>
          <w:rFonts w:ascii="Calibri" w:eastAsia="Times New Roman" w:hAnsi="Calibri" w:cs="Calibri"/>
          <w:color w:val="222222"/>
          <w:sz w:val="24"/>
          <w:szCs w:val="24"/>
          <w:bdr w:val="none" w:sz="0" w:space="0" w:color="auto" w:frame="1"/>
          <w:lang w:eastAsia="en-GB"/>
        </w:rPr>
        <w:t>.</w:t>
      </w:r>
      <w:r w:rsidRPr="00E45697">
        <w:rPr>
          <w:rFonts w:ascii="Calibri" w:eastAsia="Times New Roman" w:hAnsi="Calibri" w:cs="Calibri"/>
          <w:color w:val="222222"/>
          <w:sz w:val="24"/>
          <w:szCs w:val="24"/>
          <w:bdr w:val="none" w:sz="0" w:space="0" w:color="auto" w:frame="1"/>
          <w:lang w:eastAsia="en-GB"/>
        </w:rPr>
        <w:t xml:space="preserve"> </w:t>
      </w:r>
      <w:r w:rsidR="00E45697" w:rsidRPr="00E45697">
        <w:rPr>
          <w:rFonts w:ascii="Calibri" w:eastAsia="Times New Roman" w:hAnsi="Calibri" w:cs="Calibri"/>
          <w:color w:val="222222"/>
          <w:sz w:val="24"/>
          <w:szCs w:val="24"/>
          <w:bdr w:val="none" w:sz="0" w:space="0" w:color="auto" w:frame="1"/>
          <w:lang w:eastAsia="en-GB"/>
        </w:rPr>
        <w:t>You will be required to work closely</w:t>
      </w:r>
      <w:r w:rsidRPr="00E45697">
        <w:rPr>
          <w:rFonts w:ascii="Calibri" w:eastAsia="Times New Roman" w:hAnsi="Calibri" w:cs="Calibri"/>
          <w:color w:val="222222"/>
          <w:sz w:val="24"/>
          <w:szCs w:val="24"/>
          <w:bdr w:val="none" w:sz="0" w:space="0" w:color="auto" w:frame="1"/>
          <w:lang w:eastAsia="en-GB"/>
        </w:rPr>
        <w:t xml:space="preserve"> with parents and other agencies</w:t>
      </w:r>
      <w:r w:rsidR="00E45697" w:rsidRPr="00E45697">
        <w:rPr>
          <w:rFonts w:ascii="Calibri" w:eastAsia="Times New Roman" w:hAnsi="Calibri" w:cs="Calibri"/>
          <w:color w:val="222222"/>
          <w:sz w:val="24"/>
          <w:szCs w:val="24"/>
          <w:bdr w:val="none" w:sz="0" w:space="0" w:color="auto" w:frame="1"/>
          <w:lang w:eastAsia="en-GB"/>
        </w:rPr>
        <w:t xml:space="preserve"> to ensure all individual student needs are met.</w:t>
      </w:r>
    </w:p>
    <w:p w:rsidR="004F2723" w:rsidRPr="00482B10" w:rsidRDefault="004F2723"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p>
    <w:p w:rsidR="00C3569D" w:rsidRDefault="00C3569D"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p>
    <w:p w:rsidR="004F2723" w:rsidRDefault="004F2723"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r w:rsidRPr="00482B10">
        <w:rPr>
          <w:rFonts w:ascii="Calibri" w:eastAsia="Times New Roman" w:hAnsi="Calibri" w:cs="Calibri"/>
          <w:b/>
          <w:bCs/>
          <w:color w:val="222222"/>
          <w:sz w:val="24"/>
          <w:szCs w:val="24"/>
          <w:bdr w:val="none" w:sz="0" w:space="0" w:color="auto" w:frame="1"/>
          <w:lang w:eastAsia="en-GB"/>
        </w:rPr>
        <w:t>Main duties</w:t>
      </w:r>
    </w:p>
    <w:p w:rsidR="00C3569D" w:rsidRPr="004F2723" w:rsidRDefault="00C3569D" w:rsidP="003C435C">
      <w:pPr>
        <w:shd w:val="clear" w:color="auto" w:fill="FFFFFF"/>
        <w:spacing w:after="0" w:line="240" w:lineRule="auto"/>
        <w:rPr>
          <w:rFonts w:ascii="Calibri" w:eastAsia="Times New Roman" w:hAnsi="Calibri" w:cs="Calibri"/>
          <w:color w:val="222222"/>
          <w:sz w:val="24"/>
          <w:szCs w:val="24"/>
          <w:lang w:eastAsia="en-GB"/>
        </w:rPr>
      </w:pPr>
    </w:p>
    <w:p w:rsidR="004F2723" w:rsidRPr="00BD6B41" w:rsidRDefault="004F2723" w:rsidP="003C435C">
      <w:pPr>
        <w:pStyle w:val="ListParagraph"/>
        <w:numPr>
          <w:ilvl w:val="0"/>
          <w:numId w:val="6"/>
        </w:numPr>
        <w:spacing w:after="0" w:line="240" w:lineRule="auto"/>
        <w:rPr>
          <w:rFonts w:ascii="Calibri" w:eastAsia="Times New Roman" w:hAnsi="Calibri" w:cs="Calibri"/>
          <w:color w:val="000000"/>
          <w:sz w:val="24"/>
          <w:szCs w:val="24"/>
          <w:lang w:eastAsia="en-GB"/>
        </w:rPr>
      </w:pPr>
      <w:r w:rsidRPr="00BD6B41">
        <w:rPr>
          <w:rFonts w:ascii="Calibri" w:eastAsia="Times New Roman" w:hAnsi="Calibri" w:cs="Calibri"/>
          <w:color w:val="000000"/>
          <w:sz w:val="24"/>
          <w:szCs w:val="24"/>
          <w:bdr w:val="none" w:sz="0" w:space="0" w:color="auto" w:frame="1"/>
          <w:lang w:eastAsia="en-GB"/>
        </w:rPr>
        <w:t>Work with individuals and groups of students, assist in ensuring students are kept on task and complete activities set by the teacher</w:t>
      </w:r>
      <w:r w:rsidRPr="00BD6B41">
        <w:rPr>
          <w:rFonts w:ascii="Calibri" w:eastAsia="Times New Roman" w:hAnsi="Calibri" w:cs="Calibri"/>
          <w:b/>
          <w:bCs/>
          <w:color w:val="000000"/>
          <w:sz w:val="24"/>
          <w:szCs w:val="24"/>
          <w:bdr w:val="none" w:sz="0" w:space="0" w:color="auto" w:frame="1"/>
          <w:lang w:eastAsia="en-GB"/>
        </w:rPr>
        <w:t>.</w:t>
      </w:r>
    </w:p>
    <w:p w:rsidR="004F2723" w:rsidRPr="00BD6B41" w:rsidRDefault="004F2723" w:rsidP="003C435C">
      <w:pPr>
        <w:pStyle w:val="ListParagraph"/>
        <w:numPr>
          <w:ilvl w:val="0"/>
          <w:numId w:val="6"/>
        </w:numPr>
        <w:spacing w:after="0" w:line="240" w:lineRule="auto"/>
        <w:rPr>
          <w:rFonts w:ascii="Calibri" w:eastAsia="Times New Roman" w:hAnsi="Calibri" w:cs="Calibri"/>
          <w:color w:val="000000"/>
          <w:sz w:val="24"/>
          <w:szCs w:val="24"/>
          <w:lang w:eastAsia="en-GB"/>
        </w:rPr>
      </w:pPr>
      <w:r w:rsidRPr="00BD6B41">
        <w:rPr>
          <w:rFonts w:ascii="Calibri" w:eastAsia="Times New Roman" w:hAnsi="Calibri" w:cs="Calibri"/>
          <w:color w:val="000000"/>
          <w:sz w:val="24"/>
          <w:szCs w:val="24"/>
          <w:bdr w:val="none" w:sz="0" w:space="0" w:color="auto" w:frame="1"/>
          <w:lang w:eastAsia="en-GB"/>
        </w:rPr>
        <w:t>Deal with behavioural and special needs issues in conjunction with the teaching staff.</w:t>
      </w:r>
    </w:p>
    <w:p w:rsidR="004F2723" w:rsidRPr="00BD6B41" w:rsidRDefault="004F2723" w:rsidP="003C435C">
      <w:pPr>
        <w:pStyle w:val="ListParagraph"/>
        <w:numPr>
          <w:ilvl w:val="0"/>
          <w:numId w:val="6"/>
        </w:numPr>
        <w:spacing w:after="0" w:line="240" w:lineRule="auto"/>
        <w:rPr>
          <w:rFonts w:ascii="Calibri" w:eastAsia="Times New Roman" w:hAnsi="Calibri" w:cs="Calibri"/>
          <w:color w:val="000000"/>
          <w:sz w:val="24"/>
          <w:szCs w:val="24"/>
          <w:lang w:eastAsia="en-GB"/>
        </w:rPr>
      </w:pPr>
      <w:r w:rsidRPr="00BD6B41">
        <w:rPr>
          <w:rFonts w:ascii="Calibri" w:eastAsia="Times New Roman" w:hAnsi="Calibri" w:cs="Calibri"/>
          <w:color w:val="000000"/>
          <w:sz w:val="24"/>
          <w:szCs w:val="24"/>
          <w:bdr w:val="none" w:sz="0" w:space="0" w:color="auto" w:frame="1"/>
          <w:lang w:eastAsia="en-GB"/>
        </w:rPr>
        <w:t>Deliver SEN interventions.</w:t>
      </w:r>
    </w:p>
    <w:p w:rsidR="004F2723" w:rsidRPr="00BD6B41" w:rsidRDefault="004F2723" w:rsidP="003C435C">
      <w:pPr>
        <w:pStyle w:val="ListParagraph"/>
        <w:numPr>
          <w:ilvl w:val="0"/>
          <w:numId w:val="6"/>
        </w:numPr>
        <w:spacing w:after="0" w:line="240" w:lineRule="auto"/>
        <w:rPr>
          <w:rFonts w:ascii="Calibri" w:eastAsia="Times New Roman" w:hAnsi="Calibri" w:cs="Calibri"/>
          <w:color w:val="000000"/>
          <w:sz w:val="24"/>
          <w:szCs w:val="24"/>
          <w:lang w:eastAsia="en-GB"/>
        </w:rPr>
      </w:pPr>
      <w:r w:rsidRPr="00BD6B41">
        <w:rPr>
          <w:rFonts w:ascii="Calibri" w:eastAsia="Times New Roman" w:hAnsi="Calibri" w:cs="Calibri"/>
          <w:color w:val="000000"/>
          <w:sz w:val="24"/>
          <w:szCs w:val="24"/>
          <w:bdr w:val="none" w:sz="0" w:space="0" w:color="auto" w:frame="1"/>
          <w:lang w:eastAsia="en-GB"/>
        </w:rPr>
        <w:t>Provide feedback to students without reference to the teacher.</w:t>
      </w:r>
    </w:p>
    <w:p w:rsidR="004F2723" w:rsidRPr="00BD6B41" w:rsidRDefault="004F2723" w:rsidP="003C435C">
      <w:pPr>
        <w:pStyle w:val="ListParagraph"/>
        <w:numPr>
          <w:ilvl w:val="0"/>
          <w:numId w:val="6"/>
        </w:numPr>
        <w:spacing w:after="0" w:line="240" w:lineRule="auto"/>
        <w:rPr>
          <w:rFonts w:ascii="Calibri" w:eastAsia="Times New Roman" w:hAnsi="Calibri" w:cs="Calibri"/>
          <w:color w:val="000000"/>
          <w:sz w:val="24"/>
          <w:szCs w:val="24"/>
          <w:lang w:eastAsia="en-GB"/>
        </w:rPr>
      </w:pPr>
      <w:r w:rsidRPr="00BD6B41">
        <w:rPr>
          <w:rFonts w:ascii="Calibri" w:eastAsia="Times New Roman" w:hAnsi="Calibri" w:cs="Calibri"/>
          <w:color w:val="000000"/>
          <w:sz w:val="24"/>
          <w:szCs w:val="24"/>
          <w:bdr w:val="none" w:sz="0" w:space="0" w:color="auto" w:frame="1"/>
          <w:lang w:eastAsia="en-GB"/>
        </w:rPr>
        <w:t>Take small group of students for defined activities.</w:t>
      </w:r>
    </w:p>
    <w:p w:rsidR="004F2723" w:rsidRPr="00BD6B41" w:rsidRDefault="004F2723" w:rsidP="003C435C">
      <w:pPr>
        <w:pStyle w:val="ListParagraph"/>
        <w:numPr>
          <w:ilvl w:val="0"/>
          <w:numId w:val="6"/>
        </w:numPr>
        <w:spacing w:after="0" w:line="240" w:lineRule="auto"/>
        <w:rPr>
          <w:rFonts w:ascii="Calibri" w:eastAsia="Times New Roman" w:hAnsi="Calibri" w:cs="Calibri"/>
          <w:color w:val="000000"/>
          <w:sz w:val="24"/>
          <w:szCs w:val="24"/>
          <w:lang w:eastAsia="en-GB"/>
        </w:rPr>
      </w:pPr>
      <w:r w:rsidRPr="00BD6B41">
        <w:rPr>
          <w:rFonts w:ascii="Calibri" w:eastAsia="Times New Roman" w:hAnsi="Calibri" w:cs="Calibri"/>
          <w:color w:val="000000"/>
          <w:sz w:val="24"/>
          <w:szCs w:val="24"/>
          <w:bdr w:val="none" w:sz="0" w:space="0" w:color="auto" w:frame="1"/>
          <w:lang w:eastAsia="en-GB"/>
        </w:rPr>
        <w:t>Provide individual student and group TALA as required.</w:t>
      </w:r>
    </w:p>
    <w:p w:rsidR="0046627E" w:rsidRPr="003C435C" w:rsidRDefault="004F2723" w:rsidP="003C435C">
      <w:pPr>
        <w:pStyle w:val="ListParagraph"/>
        <w:numPr>
          <w:ilvl w:val="0"/>
          <w:numId w:val="6"/>
        </w:numPr>
        <w:spacing w:after="0" w:line="240" w:lineRule="auto"/>
        <w:rPr>
          <w:rFonts w:ascii="Calibri" w:eastAsia="Times New Roman" w:hAnsi="Calibri" w:cs="Calibri"/>
          <w:color w:val="000000"/>
          <w:sz w:val="24"/>
          <w:szCs w:val="24"/>
          <w:lang w:eastAsia="en-GB"/>
        </w:rPr>
      </w:pPr>
      <w:r w:rsidRPr="00BD6B41">
        <w:rPr>
          <w:rFonts w:ascii="Calibri" w:eastAsia="Times New Roman" w:hAnsi="Calibri" w:cs="Calibri"/>
          <w:color w:val="000000"/>
          <w:sz w:val="24"/>
          <w:szCs w:val="24"/>
          <w:bdr w:val="none" w:sz="0" w:space="0" w:color="auto" w:frame="1"/>
          <w:lang w:eastAsia="en-GB"/>
        </w:rPr>
        <w:t>Support with providing detailed written reports when annual reviews are being held.</w:t>
      </w:r>
    </w:p>
    <w:p w:rsidR="00471656" w:rsidRDefault="00471656"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p>
    <w:p w:rsidR="00C3569D" w:rsidRDefault="00C3569D"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p>
    <w:p w:rsidR="00C3569D" w:rsidRDefault="00C3569D"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p>
    <w:p w:rsidR="00C3569D" w:rsidRDefault="00C3569D"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p>
    <w:p w:rsidR="00C3569D" w:rsidRDefault="00C3569D" w:rsidP="003C435C">
      <w:pPr>
        <w:shd w:val="clear" w:color="auto" w:fill="FFFFFF"/>
        <w:spacing w:after="0" w:line="240" w:lineRule="auto"/>
        <w:rPr>
          <w:rFonts w:ascii="Calibri" w:eastAsia="Times New Roman" w:hAnsi="Calibri" w:cs="Calibri"/>
          <w:b/>
          <w:bCs/>
          <w:color w:val="222222"/>
          <w:sz w:val="24"/>
          <w:szCs w:val="24"/>
          <w:bdr w:val="none" w:sz="0" w:space="0" w:color="auto" w:frame="1"/>
          <w:lang w:eastAsia="en-GB"/>
        </w:rPr>
      </w:pPr>
    </w:p>
    <w:p w:rsidR="004F2723" w:rsidRPr="004F2723" w:rsidRDefault="004F2723" w:rsidP="003C435C">
      <w:pPr>
        <w:shd w:val="clear" w:color="auto" w:fill="FFFFFF"/>
        <w:spacing w:after="0" w:line="240" w:lineRule="auto"/>
        <w:rPr>
          <w:rFonts w:ascii="Calibri" w:eastAsia="Times New Roman" w:hAnsi="Calibri" w:cs="Calibri"/>
          <w:color w:val="222222"/>
          <w:sz w:val="24"/>
          <w:szCs w:val="24"/>
          <w:lang w:eastAsia="en-GB"/>
        </w:rPr>
      </w:pPr>
      <w:r w:rsidRPr="00482B10">
        <w:rPr>
          <w:rFonts w:ascii="Calibri" w:eastAsia="Times New Roman" w:hAnsi="Calibri" w:cs="Calibri"/>
          <w:b/>
          <w:bCs/>
          <w:color w:val="222222"/>
          <w:sz w:val="24"/>
          <w:szCs w:val="24"/>
          <w:bdr w:val="none" w:sz="0" w:space="0" w:color="auto" w:frame="1"/>
          <w:lang w:eastAsia="en-GB"/>
        </w:rPr>
        <w:t>Responsibilities</w:t>
      </w:r>
    </w:p>
    <w:p w:rsidR="00C3569D" w:rsidRPr="006B0004" w:rsidRDefault="004F2723" w:rsidP="006B0004">
      <w:pPr>
        <w:pStyle w:val="ListParagraph"/>
        <w:numPr>
          <w:ilvl w:val="0"/>
          <w:numId w:val="7"/>
        </w:numPr>
        <w:spacing w:after="0" w:line="240" w:lineRule="auto"/>
        <w:rPr>
          <w:rFonts w:ascii="Calibri" w:eastAsia="Times New Roman" w:hAnsi="Calibri" w:cs="Calibri"/>
          <w:color w:val="222222"/>
          <w:sz w:val="24"/>
          <w:szCs w:val="24"/>
          <w:lang w:eastAsia="en-GB"/>
        </w:rPr>
      </w:pPr>
      <w:r w:rsidRPr="003A3F1C">
        <w:rPr>
          <w:rFonts w:ascii="Calibri" w:eastAsia="Times New Roman" w:hAnsi="Calibri" w:cs="Calibri"/>
          <w:color w:val="222222"/>
          <w:sz w:val="24"/>
          <w:szCs w:val="24"/>
          <w:bdr w:val="none" w:sz="0" w:space="0" w:color="auto" w:frame="1"/>
          <w:lang w:eastAsia="en-GB"/>
        </w:rPr>
        <w:t>To participate in regular meetings in the school, which relate to the organisation of the school, curriculum and school improvement.</w:t>
      </w:r>
    </w:p>
    <w:p w:rsidR="008D5488" w:rsidRPr="00C3569D" w:rsidRDefault="004F2723" w:rsidP="00C3569D">
      <w:pPr>
        <w:pStyle w:val="ListParagraph"/>
        <w:numPr>
          <w:ilvl w:val="0"/>
          <w:numId w:val="7"/>
        </w:numPr>
        <w:spacing w:after="0" w:line="240" w:lineRule="auto"/>
        <w:rPr>
          <w:rFonts w:ascii="Calibri" w:eastAsia="Times New Roman" w:hAnsi="Calibri" w:cs="Calibri"/>
          <w:color w:val="222222"/>
          <w:sz w:val="24"/>
          <w:szCs w:val="24"/>
          <w:lang w:eastAsia="en-GB"/>
        </w:rPr>
      </w:pPr>
      <w:r w:rsidRPr="003A3F1C">
        <w:rPr>
          <w:rFonts w:ascii="Calibri" w:eastAsia="Times New Roman" w:hAnsi="Calibri" w:cs="Calibri"/>
          <w:color w:val="222222"/>
          <w:sz w:val="24"/>
          <w:szCs w:val="24"/>
          <w:bdr w:val="none" w:sz="0" w:space="0" w:color="auto" w:frame="1"/>
          <w:lang w:eastAsia="en-GB"/>
        </w:rPr>
        <w:t>To use agreed strategies and follow the school behaviour policy to promote good behaviour.</w:t>
      </w:r>
    </w:p>
    <w:p w:rsidR="004F2723" w:rsidRPr="003A3F1C" w:rsidRDefault="004F2723" w:rsidP="003C435C">
      <w:pPr>
        <w:pStyle w:val="ListParagraph"/>
        <w:numPr>
          <w:ilvl w:val="0"/>
          <w:numId w:val="7"/>
        </w:numPr>
        <w:spacing w:after="0" w:line="240" w:lineRule="auto"/>
        <w:rPr>
          <w:rFonts w:ascii="Calibri" w:eastAsia="Times New Roman" w:hAnsi="Calibri" w:cs="Calibri"/>
          <w:color w:val="222222"/>
          <w:sz w:val="24"/>
          <w:szCs w:val="24"/>
          <w:lang w:eastAsia="en-GB"/>
        </w:rPr>
      </w:pPr>
      <w:r w:rsidRPr="003A3F1C">
        <w:rPr>
          <w:rFonts w:ascii="Calibri" w:eastAsia="Times New Roman" w:hAnsi="Calibri" w:cs="Calibri"/>
          <w:color w:val="222222"/>
          <w:sz w:val="24"/>
          <w:szCs w:val="24"/>
          <w:bdr w:val="none" w:sz="0" w:space="0" w:color="auto" w:frame="1"/>
          <w:lang w:eastAsia="en-GB"/>
        </w:rPr>
        <w:t>To follow all school policies and practices including the school health &amp; safety policy to ensure the health and wellbeing of all. </w:t>
      </w:r>
    </w:p>
    <w:p w:rsidR="004F2723" w:rsidRPr="003A3F1C" w:rsidRDefault="004F2723" w:rsidP="003C435C">
      <w:pPr>
        <w:pStyle w:val="ListParagraph"/>
        <w:numPr>
          <w:ilvl w:val="0"/>
          <w:numId w:val="7"/>
        </w:numPr>
        <w:spacing w:after="0" w:line="240" w:lineRule="auto"/>
        <w:rPr>
          <w:rFonts w:ascii="Calibri" w:eastAsia="Times New Roman" w:hAnsi="Calibri" w:cs="Calibri"/>
          <w:color w:val="222222"/>
          <w:sz w:val="24"/>
          <w:szCs w:val="24"/>
          <w:lang w:eastAsia="en-GB"/>
        </w:rPr>
      </w:pPr>
      <w:r w:rsidRPr="003A3F1C">
        <w:rPr>
          <w:rFonts w:ascii="Calibri" w:eastAsia="Times New Roman" w:hAnsi="Calibri" w:cs="Calibri"/>
          <w:color w:val="222222"/>
          <w:sz w:val="24"/>
          <w:szCs w:val="24"/>
          <w:bdr w:val="none" w:sz="0" w:space="0" w:color="auto" w:frame="1"/>
          <w:lang w:eastAsia="en-GB"/>
        </w:rPr>
        <w:t>To engage in professional development opportunities.</w:t>
      </w:r>
    </w:p>
    <w:p w:rsidR="004F2723" w:rsidRPr="004F2723" w:rsidRDefault="004F2723" w:rsidP="003C435C">
      <w:pPr>
        <w:shd w:val="clear" w:color="auto" w:fill="FFFFFF"/>
        <w:spacing w:after="0" w:line="240" w:lineRule="auto"/>
        <w:ind w:left="-720" w:firstLine="900"/>
        <w:rPr>
          <w:rFonts w:ascii="Calibri" w:eastAsia="Times New Roman" w:hAnsi="Calibri" w:cs="Calibri"/>
          <w:color w:val="222222"/>
          <w:sz w:val="24"/>
          <w:szCs w:val="24"/>
          <w:lang w:eastAsia="en-GB"/>
        </w:rPr>
      </w:pPr>
      <w:r w:rsidRPr="004F2723">
        <w:rPr>
          <w:rFonts w:ascii="Calibri" w:eastAsia="Times New Roman" w:hAnsi="Calibri" w:cs="Calibri"/>
          <w:color w:val="222222"/>
          <w:sz w:val="24"/>
          <w:szCs w:val="24"/>
          <w:bdr w:val="none" w:sz="0" w:space="0" w:color="auto" w:frame="1"/>
          <w:lang w:eastAsia="en-GB"/>
        </w:rPr>
        <w:t> </w:t>
      </w:r>
    </w:p>
    <w:p w:rsidR="003C435C" w:rsidRDefault="004F2723" w:rsidP="003C435C">
      <w:pPr>
        <w:shd w:val="clear" w:color="auto" w:fill="FFFFFF"/>
        <w:spacing w:after="0" w:line="240" w:lineRule="auto"/>
        <w:ind w:left="-720"/>
        <w:rPr>
          <w:rFonts w:ascii="Calibri" w:eastAsia="Times New Roman" w:hAnsi="Calibri" w:cs="Calibri"/>
          <w:b/>
          <w:bCs/>
          <w:color w:val="222222"/>
          <w:sz w:val="24"/>
          <w:szCs w:val="24"/>
          <w:bdr w:val="none" w:sz="0" w:space="0" w:color="auto" w:frame="1"/>
          <w:lang w:eastAsia="en-GB"/>
        </w:rPr>
      </w:pPr>
      <w:r w:rsidRPr="00482B10">
        <w:rPr>
          <w:rFonts w:ascii="Calibri" w:eastAsia="Times New Roman" w:hAnsi="Calibri" w:cs="Calibri"/>
          <w:b/>
          <w:bCs/>
          <w:color w:val="222222"/>
          <w:sz w:val="24"/>
          <w:szCs w:val="24"/>
          <w:bdr w:val="none" w:sz="0" w:space="0" w:color="auto" w:frame="1"/>
          <w:lang w:eastAsia="en-GB"/>
        </w:rPr>
        <w:t>       </w:t>
      </w:r>
      <w:r w:rsidR="003A3F1C">
        <w:rPr>
          <w:rFonts w:ascii="Calibri" w:eastAsia="Times New Roman" w:hAnsi="Calibri" w:cs="Calibri"/>
          <w:b/>
          <w:bCs/>
          <w:color w:val="222222"/>
          <w:sz w:val="24"/>
          <w:szCs w:val="24"/>
          <w:bdr w:val="none" w:sz="0" w:space="0" w:color="auto" w:frame="1"/>
          <w:lang w:eastAsia="en-GB"/>
        </w:rPr>
        <w:tab/>
      </w:r>
      <w:r w:rsidRPr="00482B10">
        <w:rPr>
          <w:rFonts w:ascii="Calibri" w:eastAsia="Times New Roman" w:hAnsi="Calibri" w:cs="Calibri"/>
          <w:b/>
          <w:bCs/>
          <w:color w:val="222222"/>
          <w:sz w:val="24"/>
          <w:szCs w:val="24"/>
          <w:bdr w:val="none" w:sz="0" w:space="0" w:color="auto" w:frame="1"/>
          <w:lang w:eastAsia="en-GB"/>
        </w:rPr>
        <w:t>Additional Professional Duties</w:t>
      </w:r>
    </w:p>
    <w:p w:rsidR="003C435C" w:rsidRPr="004F2723" w:rsidRDefault="003C435C" w:rsidP="003C435C">
      <w:pPr>
        <w:shd w:val="clear" w:color="auto" w:fill="FFFFFF"/>
        <w:spacing w:after="0" w:line="240" w:lineRule="auto"/>
        <w:ind w:left="-720"/>
        <w:rPr>
          <w:rFonts w:ascii="Calibri" w:eastAsia="Times New Roman" w:hAnsi="Calibri" w:cs="Calibri"/>
          <w:b/>
          <w:bCs/>
          <w:color w:val="222222"/>
          <w:sz w:val="24"/>
          <w:szCs w:val="24"/>
          <w:bdr w:val="none" w:sz="0" w:space="0" w:color="auto" w:frame="1"/>
          <w:lang w:eastAsia="en-GB"/>
        </w:rPr>
      </w:pPr>
    </w:p>
    <w:p w:rsidR="004F2723" w:rsidRPr="003A3F1C" w:rsidRDefault="004F2723" w:rsidP="003C435C">
      <w:pPr>
        <w:pStyle w:val="ListParagraph"/>
        <w:numPr>
          <w:ilvl w:val="0"/>
          <w:numId w:val="23"/>
        </w:numPr>
        <w:spacing w:after="0" w:line="240" w:lineRule="auto"/>
        <w:rPr>
          <w:rFonts w:ascii="Calibri" w:eastAsia="Times New Roman" w:hAnsi="Calibri" w:cs="Calibri"/>
          <w:color w:val="222222"/>
          <w:sz w:val="24"/>
          <w:szCs w:val="24"/>
          <w:lang w:eastAsia="en-GB"/>
        </w:rPr>
      </w:pPr>
      <w:r w:rsidRPr="003A3F1C">
        <w:rPr>
          <w:rFonts w:ascii="Calibri" w:eastAsia="Times New Roman" w:hAnsi="Calibri" w:cs="Calibri"/>
          <w:color w:val="222222"/>
          <w:sz w:val="24"/>
          <w:szCs w:val="24"/>
          <w:bdr w:val="none" w:sz="0" w:space="0" w:color="auto" w:frame="1"/>
          <w:lang w:eastAsia="en-GB"/>
        </w:rPr>
        <w:t xml:space="preserve">To participate in performance management within </w:t>
      </w:r>
      <w:r w:rsidR="00407440" w:rsidRPr="003A3F1C">
        <w:rPr>
          <w:rFonts w:ascii="Calibri" w:eastAsia="Times New Roman" w:hAnsi="Calibri" w:cs="Calibri"/>
          <w:color w:val="222222"/>
          <w:sz w:val="24"/>
          <w:szCs w:val="24"/>
          <w:bdr w:val="none" w:sz="0" w:space="0" w:color="auto" w:frame="1"/>
          <w:lang w:eastAsia="en-GB"/>
        </w:rPr>
        <w:t>our</w:t>
      </w:r>
      <w:r w:rsidRPr="003A3F1C">
        <w:rPr>
          <w:rFonts w:ascii="Calibri" w:eastAsia="Times New Roman" w:hAnsi="Calibri" w:cs="Calibri"/>
          <w:color w:val="222222"/>
          <w:sz w:val="24"/>
          <w:szCs w:val="24"/>
          <w:bdr w:val="none" w:sz="0" w:space="0" w:color="auto" w:frame="1"/>
          <w:lang w:eastAsia="en-GB"/>
        </w:rPr>
        <w:t xml:space="preserve"> agreed School policy.</w:t>
      </w:r>
    </w:p>
    <w:p w:rsidR="003C435C" w:rsidRPr="003C435C" w:rsidRDefault="004F2723" w:rsidP="003C435C">
      <w:pPr>
        <w:pStyle w:val="ListParagraph"/>
        <w:numPr>
          <w:ilvl w:val="0"/>
          <w:numId w:val="23"/>
        </w:numPr>
        <w:spacing w:after="0" w:line="240" w:lineRule="auto"/>
        <w:rPr>
          <w:rFonts w:ascii="Calibri" w:eastAsia="Times New Roman" w:hAnsi="Calibri" w:cs="Calibri"/>
          <w:color w:val="222222"/>
          <w:sz w:val="24"/>
          <w:szCs w:val="24"/>
          <w:lang w:eastAsia="en-GB"/>
        </w:rPr>
      </w:pPr>
      <w:r w:rsidRPr="003A3F1C">
        <w:rPr>
          <w:rFonts w:ascii="Calibri" w:eastAsia="Times New Roman" w:hAnsi="Calibri" w:cs="Calibri"/>
          <w:color w:val="222222"/>
          <w:sz w:val="24"/>
          <w:szCs w:val="24"/>
          <w:bdr w:val="none" w:sz="0" w:space="0" w:color="auto" w:frame="1"/>
          <w:lang w:eastAsia="en-GB"/>
        </w:rPr>
        <w:t>To participate in, and contribute towards, In-house training during the year.</w:t>
      </w:r>
    </w:p>
    <w:p w:rsidR="003C435C" w:rsidRPr="003C435C" w:rsidRDefault="003C435C" w:rsidP="003C435C">
      <w:pPr>
        <w:pStyle w:val="ListParagraph"/>
        <w:spacing w:after="0" w:line="240" w:lineRule="auto"/>
        <w:ind w:left="810"/>
        <w:rPr>
          <w:rFonts w:ascii="Calibri" w:eastAsia="Times New Roman" w:hAnsi="Calibri" w:cs="Calibri"/>
          <w:color w:val="222222"/>
          <w:sz w:val="24"/>
          <w:szCs w:val="24"/>
          <w:lang w:eastAsia="en-GB"/>
        </w:rPr>
      </w:pPr>
    </w:p>
    <w:p w:rsidR="003A3F1C" w:rsidRPr="003A3F1C" w:rsidRDefault="003A3F1C" w:rsidP="003C435C">
      <w:pPr>
        <w:shd w:val="clear" w:color="auto" w:fill="FFFFFF"/>
        <w:spacing w:after="151" w:line="240" w:lineRule="auto"/>
        <w:textAlignment w:val="baseline"/>
        <w:rPr>
          <w:rFonts w:ascii="Calibri" w:eastAsia="Times New Roman" w:hAnsi="Calibri" w:cs="Calibri"/>
          <w:sz w:val="24"/>
          <w:szCs w:val="24"/>
          <w:lang w:eastAsia="en-GB"/>
        </w:rPr>
      </w:pPr>
      <w:r w:rsidRPr="003A3F1C">
        <w:rPr>
          <w:rFonts w:ascii="Calibri" w:eastAsia="Times New Roman" w:hAnsi="Calibri" w:cs="Calibri"/>
          <w:b/>
          <w:bCs/>
          <w:sz w:val="24"/>
          <w:szCs w:val="24"/>
          <w:lang w:eastAsia="en-GB"/>
        </w:rPr>
        <w:t>Safeguarding</w:t>
      </w:r>
    </w:p>
    <w:p w:rsidR="003A3F1C" w:rsidRPr="003A3F1C" w:rsidRDefault="003A3F1C" w:rsidP="003C435C">
      <w:pPr>
        <w:pStyle w:val="ListParagraph"/>
        <w:numPr>
          <w:ilvl w:val="0"/>
          <w:numId w:val="20"/>
        </w:numPr>
        <w:shd w:val="clear" w:color="auto" w:fill="FFFFFF"/>
        <w:spacing w:before="151" w:after="151" w:line="240" w:lineRule="auto"/>
        <w:rPr>
          <w:rFonts w:ascii="Calibri" w:eastAsia="Times New Roman" w:hAnsi="Calibri" w:cs="Calibri"/>
          <w:color w:val="242424"/>
          <w:sz w:val="24"/>
          <w:szCs w:val="24"/>
          <w:lang w:eastAsia="en-GB"/>
        </w:rPr>
      </w:pPr>
      <w:bookmarkStart w:id="0" w:name="_GoBack"/>
      <w:bookmarkEnd w:id="0"/>
      <w:r w:rsidRPr="003A3F1C">
        <w:rPr>
          <w:rFonts w:ascii="Calibri" w:eastAsia="Times New Roman" w:hAnsi="Calibri" w:cs="Calibri"/>
          <w:color w:val="242424"/>
          <w:sz w:val="24"/>
          <w:szCs w:val="24"/>
          <w:lang w:eastAsia="en-GB"/>
        </w:rPr>
        <w:t>Work in line with statutory safeguarding guidance (e.g. Keeping Children Safe in Education, Prevent) and our safeguarding and child protection policies </w:t>
      </w:r>
    </w:p>
    <w:p w:rsidR="00BF6A98" w:rsidRPr="003C435C" w:rsidRDefault="003A3F1C" w:rsidP="003C435C">
      <w:pPr>
        <w:pStyle w:val="ListParagraph"/>
        <w:numPr>
          <w:ilvl w:val="0"/>
          <w:numId w:val="20"/>
        </w:numPr>
        <w:shd w:val="clear" w:color="auto" w:fill="FFFFFF"/>
        <w:spacing w:before="151" w:after="151" w:line="240" w:lineRule="auto"/>
        <w:rPr>
          <w:rFonts w:ascii="Calibri" w:eastAsia="Times New Roman" w:hAnsi="Calibri" w:cs="Calibri"/>
          <w:color w:val="242424"/>
          <w:sz w:val="24"/>
          <w:szCs w:val="24"/>
          <w:lang w:eastAsia="en-GB"/>
        </w:rPr>
      </w:pPr>
      <w:r w:rsidRPr="003A3F1C">
        <w:rPr>
          <w:rFonts w:ascii="Calibri" w:eastAsia="Times New Roman" w:hAnsi="Calibri" w:cs="Calibri"/>
          <w:color w:val="242424"/>
          <w:sz w:val="24"/>
          <w:szCs w:val="24"/>
          <w:lang w:eastAsia="en-GB"/>
        </w:rPr>
        <w:t>Promote the safeguarding of all pupils in the school.</w:t>
      </w:r>
    </w:p>
    <w:p w:rsidR="004F2723" w:rsidRPr="004F2723" w:rsidRDefault="004F2723" w:rsidP="003C435C">
      <w:pPr>
        <w:shd w:val="clear" w:color="auto" w:fill="FFFFFF"/>
        <w:spacing w:after="0" w:line="240" w:lineRule="auto"/>
        <w:rPr>
          <w:rFonts w:ascii="Calibri" w:eastAsia="Times New Roman" w:hAnsi="Calibri" w:cs="Calibri"/>
          <w:color w:val="222222"/>
          <w:sz w:val="24"/>
          <w:szCs w:val="24"/>
          <w:lang w:eastAsia="en-GB"/>
        </w:rPr>
      </w:pPr>
      <w:r w:rsidRPr="004F2723">
        <w:rPr>
          <w:rFonts w:ascii="Calibri" w:eastAsia="Times New Roman" w:hAnsi="Calibri" w:cs="Calibri"/>
          <w:color w:val="222222"/>
          <w:sz w:val="24"/>
          <w:szCs w:val="24"/>
          <w:bdr w:val="none" w:sz="0" w:space="0" w:color="auto" w:frame="1"/>
          <w:lang w:eastAsia="en-GB"/>
        </w:rPr>
        <w:t>This job description does not define in detail all the duties and responsibilities of the post.</w:t>
      </w:r>
      <w:r w:rsidR="005C02B5">
        <w:rPr>
          <w:rFonts w:ascii="Calibri" w:eastAsia="Times New Roman" w:hAnsi="Calibri" w:cs="Calibri"/>
          <w:color w:val="222222"/>
          <w:sz w:val="24"/>
          <w:szCs w:val="24"/>
          <w:bdr w:val="none" w:sz="0" w:space="0" w:color="auto" w:frame="1"/>
          <w:lang w:eastAsia="en-GB"/>
        </w:rPr>
        <w:t xml:space="preserve"> </w:t>
      </w:r>
    </w:p>
    <w:p w:rsidR="0005764E" w:rsidRDefault="004F2723" w:rsidP="003C435C">
      <w:pPr>
        <w:shd w:val="clear" w:color="auto" w:fill="FFFFFF"/>
        <w:spacing w:after="0" w:line="240" w:lineRule="auto"/>
        <w:rPr>
          <w:rFonts w:ascii="Calibri" w:eastAsia="Times New Roman" w:hAnsi="Calibri" w:cs="Calibri"/>
          <w:color w:val="222222"/>
          <w:sz w:val="24"/>
          <w:szCs w:val="24"/>
          <w:lang w:eastAsia="en-GB"/>
        </w:rPr>
      </w:pPr>
      <w:r w:rsidRPr="004F2723">
        <w:rPr>
          <w:rFonts w:ascii="Calibri" w:eastAsia="Times New Roman" w:hAnsi="Calibri" w:cs="Calibri"/>
          <w:color w:val="222222"/>
          <w:sz w:val="24"/>
          <w:szCs w:val="24"/>
          <w:bdr w:val="none" w:sz="0" w:space="0" w:color="auto" w:frame="1"/>
          <w:lang w:eastAsia="en-GB"/>
        </w:rPr>
        <w:t> </w:t>
      </w:r>
    </w:p>
    <w:p w:rsidR="00482B10" w:rsidRPr="0005764E" w:rsidRDefault="00482B10" w:rsidP="003C435C">
      <w:pPr>
        <w:shd w:val="clear" w:color="auto" w:fill="FFFFFF"/>
        <w:spacing w:after="0" w:line="240" w:lineRule="auto"/>
        <w:rPr>
          <w:rFonts w:ascii="Calibri" w:eastAsia="Times New Roman" w:hAnsi="Calibri" w:cs="Calibri"/>
          <w:b/>
          <w:color w:val="222222"/>
          <w:sz w:val="24"/>
          <w:szCs w:val="24"/>
          <w:lang w:eastAsia="en-GB"/>
        </w:rPr>
      </w:pPr>
      <w:r w:rsidRPr="0005764E">
        <w:rPr>
          <w:rFonts w:ascii="Calibri" w:eastAsia="Times New Roman" w:hAnsi="Calibri" w:cs="Calibri"/>
          <w:b/>
          <w:color w:val="333333"/>
          <w:sz w:val="24"/>
          <w:szCs w:val="24"/>
          <w:lang w:eastAsia="en-GB"/>
        </w:rPr>
        <w:t>Applicants should have</w:t>
      </w:r>
    </w:p>
    <w:p w:rsidR="00482B10" w:rsidRPr="00482B10" w:rsidRDefault="00482B10" w:rsidP="003C435C">
      <w:pPr>
        <w:numPr>
          <w:ilvl w:val="0"/>
          <w:numId w:val="2"/>
        </w:numPr>
        <w:shd w:val="clear" w:color="auto" w:fill="FFFFFF"/>
        <w:spacing w:before="100" w:beforeAutospacing="1" w:after="100" w:afterAutospacing="1" w:line="240" w:lineRule="auto"/>
        <w:rPr>
          <w:rFonts w:ascii="Calibri" w:eastAsia="Times New Roman" w:hAnsi="Calibri" w:cs="Calibri"/>
          <w:color w:val="333333"/>
          <w:sz w:val="24"/>
          <w:szCs w:val="24"/>
          <w:lang w:eastAsia="en-GB"/>
        </w:rPr>
      </w:pPr>
      <w:r w:rsidRPr="00482B10">
        <w:rPr>
          <w:rFonts w:ascii="Calibri" w:eastAsia="Times New Roman" w:hAnsi="Calibri" w:cs="Calibri"/>
          <w:color w:val="333333"/>
          <w:sz w:val="24"/>
          <w:szCs w:val="24"/>
          <w:lang w:eastAsia="en-GB"/>
        </w:rPr>
        <w:t>Excellent communication skills both verbally and written</w:t>
      </w:r>
    </w:p>
    <w:p w:rsidR="00482B10" w:rsidRDefault="00482B10" w:rsidP="003C435C">
      <w:pPr>
        <w:numPr>
          <w:ilvl w:val="0"/>
          <w:numId w:val="2"/>
        </w:numPr>
        <w:shd w:val="clear" w:color="auto" w:fill="FFFFFF"/>
        <w:spacing w:before="100" w:beforeAutospacing="1" w:after="100" w:afterAutospacing="1" w:line="240" w:lineRule="auto"/>
        <w:rPr>
          <w:rFonts w:ascii="Calibri" w:eastAsia="Times New Roman" w:hAnsi="Calibri" w:cs="Calibri"/>
          <w:color w:val="333333"/>
          <w:sz w:val="24"/>
          <w:szCs w:val="24"/>
          <w:lang w:eastAsia="en-GB"/>
        </w:rPr>
      </w:pPr>
      <w:r w:rsidRPr="00482B10">
        <w:rPr>
          <w:rFonts w:ascii="Calibri" w:eastAsia="Times New Roman" w:hAnsi="Calibri" w:cs="Calibri"/>
          <w:color w:val="333333"/>
          <w:sz w:val="24"/>
          <w:szCs w:val="24"/>
          <w:lang w:eastAsia="en-GB"/>
        </w:rPr>
        <w:t xml:space="preserve">Hold GCSE’s in </w:t>
      </w:r>
      <w:r w:rsidR="0005764E">
        <w:rPr>
          <w:rFonts w:ascii="Calibri" w:eastAsia="Times New Roman" w:hAnsi="Calibri" w:cs="Calibri"/>
          <w:color w:val="333333"/>
          <w:sz w:val="24"/>
          <w:szCs w:val="24"/>
          <w:lang w:eastAsia="en-GB"/>
        </w:rPr>
        <w:t>M</w:t>
      </w:r>
      <w:r w:rsidRPr="00482B10">
        <w:rPr>
          <w:rFonts w:ascii="Calibri" w:eastAsia="Times New Roman" w:hAnsi="Calibri" w:cs="Calibri"/>
          <w:color w:val="333333"/>
          <w:sz w:val="24"/>
          <w:szCs w:val="24"/>
          <w:lang w:eastAsia="en-GB"/>
        </w:rPr>
        <w:t>aths and English at a grade C or above </w:t>
      </w:r>
      <w:r w:rsidR="0005764E">
        <w:rPr>
          <w:rFonts w:ascii="Calibri" w:eastAsia="Times New Roman" w:hAnsi="Calibri" w:cs="Calibri"/>
          <w:color w:val="333333"/>
          <w:sz w:val="24"/>
          <w:szCs w:val="24"/>
          <w:lang w:eastAsia="en-GB"/>
        </w:rPr>
        <w:t>(or equivalent)</w:t>
      </w:r>
    </w:p>
    <w:p w:rsidR="00A7332C" w:rsidRDefault="00482B10" w:rsidP="003C435C">
      <w:pPr>
        <w:numPr>
          <w:ilvl w:val="0"/>
          <w:numId w:val="2"/>
        </w:numPr>
        <w:shd w:val="clear" w:color="auto" w:fill="FFFFFF"/>
        <w:spacing w:before="100" w:beforeAutospacing="1" w:after="100" w:afterAutospacing="1" w:line="240" w:lineRule="auto"/>
        <w:rPr>
          <w:rFonts w:ascii="Calibri" w:eastAsia="Times New Roman" w:hAnsi="Calibri" w:cs="Calibri"/>
          <w:color w:val="333333"/>
          <w:sz w:val="24"/>
          <w:szCs w:val="24"/>
          <w:lang w:eastAsia="en-GB"/>
        </w:rPr>
      </w:pPr>
      <w:r w:rsidRPr="0049004A">
        <w:rPr>
          <w:rFonts w:ascii="Calibri" w:eastAsia="Times New Roman" w:hAnsi="Calibri" w:cs="Calibri"/>
          <w:color w:val="333333"/>
          <w:sz w:val="24"/>
          <w:szCs w:val="24"/>
          <w:lang w:eastAsia="en-GB"/>
        </w:rPr>
        <w:t>Previous experience in working or volunteering in a school environmen</w:t>
      </w:r>
      <w:r w:rsidR="0005764E" w:rsidRPr="0049004A">
        <w:rPr>
          <w:rFonts w:ascii="Calibri" w:eastAsia="Times New Roman" w:hAnsi="Calibri" w:cs="Calibri"/>
          <w:color w:val="333333"/>
          <w:sz w:val="24"/>
          <w:szCs w:val="24"/>
          <w:lang w:eastAsia="en-GB"/>
        </w:rPr>
        <w:t>t</w:t>
      </w:r>
    </w:p>
    <w:p w:rsidR="0049004A" w:rsidRPr="0049004A" w:rsidRDefault="0049004A" w:rsidP="003C435C">
      <w:pPr>
        <w:numPr>
          <w:ilvl w:val="0"/>
          <w:numId w:val="2"/>
        </w:numPr>
        <w:shd w:val="clear" w:color="auto" w:fill="FFFFFF"/>
        <w:spacing w:before="100" w:beforeAutospacing="1" w:after="100" w:afterAutospacing="1" w:line="240" w:lineRule="auto"/>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Experience of supporting pupils with SEMH would be desirable</w:t>
      </w:r>
    </w:p>
    <w:p w:rsidR="00B1066A" w:rsidRPr="00482B10" w:rsidRDefault="00B1066A" w:rsidP="003C435C">
      <w:pPr>
        <w:shd w:val="clear" w:color="auto" w:fill="FFFFFF"/>
        <w:spacing w:after="0" w:line="240" w:lineRule="auto"/>
        <w:rPr>
          <w:rFonts w:ascii="Calibri" w:eastAsia="Times New Roman" w:hAnsi="Calibri" w:cs="Calibri"/>
          <w:color w:val="333333"/>
          <w:sz w:val="24"/>
          <w:szCs w:val="24"/>
          <w:lang w:eastAsia="en-GB"/>
        </w:rPr>
      </w:pPr>
      <w:r w:rsidRPr="00482B10">
        <w:rPr>
          <w:rFonts w:ascii="Calibri" w:eastAsia="Times New Roman" w:hAnsi="Calibri" w:cs="Calibri"/>
          <w:b/>
          <w:bCs/>
          <w:color w:val="333333"/>
          <w:sz w:val="24"/>
          <w:szCs w:val="24"/>
          <w:lang w:eastAsia="en-GB"/>
        </w:rPr>
        <w:t>We will</w:t>
      </w:r>
      <w:r w:rsidRPr="00482B10">
        <w:rPr>
          <w:rFonts w:ascii="Calibri" w:eastAsia="Times New Roman" w:hAnsi="Calibri" w:cs="Calibri"/>
          <w:color w:val="333333"/>
          <w:sz w:val="24"/>
          <w:szCs w:val="24"/>
          <w:lang w:eastAsia="en-GB"/>
        </w:rPr>
        <w:t xml:space="preserve"> provide you with a friendly, supportive and positive environment with opportunities for professional development. If you are up for the challenge and you want to make a difference to young peoples' lives with us, then please </w:t>
      </w:r>
      <w:r w:rsidR="00260B5B" w:rsidRPr="00482B10">
        <w:rPr>
          <w:rFonts w:ascii="Calibri" w:eastAsia="Times New Roman" w:hAnsi="Calibri" w:cs="Calibri"/>
          <w:color w:val="333333"/>
          <w:sz w:val="24"/>
          <w:szCs w:val="24"/>
          <w:lang w:eastAsia="en-GB"/>
        </w:rPr>
        <w:t>apply</w:t>
      </w:r>
    </w:p>
    <w:p w:rsidR="00B1066A" w:rsidRPr="00482B10" w:rsidRDefault="00B1066A" w:rsidP="003C435C">
      <w:pPr>
        <w:spacing w:line="240" w:lineRule="auto"/>
        <w:rPr>
          <w:rFonts w:ascii="Calibri" w:hAnsi="Calibri" w:cs="Calibri"/>
          <w:sz w:val="24"/>
          <w:szCs w:val="24"/>
        </w:rPr>
      </w:pPr>
    </w:p>
    <w:sectPr w:rsidR="00B1066A" w:rsidRPr="00482B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2C" w:rsidRDefault="00A7332C" w:rsidP="00A7332C">
      <w:pPr>
        <w:spacing w:after="0" w:line="240" w:lineRule="auto"/>
      </w:pPr>
      <w:r>
        <w:separator/>
      </w:r>
    </w:p>
  </w:endnote>
  <w:endnote w:type="continuationSeparator" w:id="0">
    <w:p w:rsidR="00A7332C" w:rsidRDefault="00A7332C" w:rsidP="00A7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2C" w:rsidRDefault="00A7332C" w:rsidP="00A7332C">
      <w:pPr>
        <w:spacing w:after="0" w:line="240" w:lineRule="auto"/>
      </w:pPr>
      <w:r>
        <w:separator/>
      </w:r>
    </w:p>
  </w:footnote>
  <w:footnote w:type="continuationSeparator" w:id="0">
    <w:p w:rsidR="00A7332C" w:rsidRDefault="00A7332C" w:rsidP="00A7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32C" w:rsidRDefault="00A7332C">
    <w:pPr>
      <w:pStyle w:val="Header"/>
    </w:pPr>
    <w:r>
      <w:t xml:space="preserve">                       </w:t>
    </w:r>
    <w:r>
      <w:tab/>
      <w:t xml:space="preserve">                                                                                                             </w:t>
    </w:r>
    <w:r w:rsidR="008E406F">
      <w:t xml:space="preserve">      </w:t>
    </w:r>
    <w:r>
      <w:t xml:space="preserve">   </w:t>
    </w:r>
    <w:r>
      <w:rPr>
        <w:noProof/>
      </w:rPr>
      <w:drawing>
        <wp:inline distT="0" distB="0" distL="0" distR="0">
          <wp:extent cx="804405"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lywater-School-Logo-rgb-full-colour.jpg"/>
                  <pic:cNvPicPr/>
                </pic:nvPicPr>
                <pic:blipFill>
                  <a:blip r:embed="rId1">
                    <a:extLst>
                      <a:ext uri="{28A0092B-C50C-407E-A947-70E740481C1C}">
                        <a14:useLocalDpi xmlns:a14="http://schemas.microsoft.com/office/drawing/2010/main" val="0"/>
                      </a:ext>
                    </a:extLst>
                  </a:blip>
                  <a:stretch>
                    <a:fillRect/>
                  </a:stretch>
                </pic:blipFill>
                <pic:spPr>
                  <a:xfrm>
                    <a:off x="0" y="0"/>
                    <a:ext cx="819768" cy="1126003"/>
                  </a:xfrm>
                  <a:prstGeom prst="rect">
                    <a:avLst/>
                  </a:prstGeom>
                </pic:spPr>
              </pic:pic>
            </a:graphicData>
          </a:graphic>
        </wp:inline>
      </w:drawing>
    </w:r>
    <w:r>
      <w:t xml:space="preserve"> </w:t>
    </w:r>
  </w:p>
  <w:p w:rsidR="00A7332C" w:rsidRDefault="00A7332C">
    <w:pPr>
      <w:pStyle w:val="Header"/>
    </w:pPr>
    <w:r>
      <w:t xml:space="preserve">        </w:t>
    </w:r>
    <w:r>
      <w:tab/>
    </w:r>
    <w:r>
      <w:tab/>
    </w:r>
    <w:r>
      <w:tab/>
    </w:r>
    <w:r>
      <w:tab/>
      <w:t xml:space="preserve">     </w:t>
    </w:r>
    <w:r>
      <w:rPr>
        <w:noProof/>
      </w:rPr>
      <w:drawing>
        <wp:inline distT="0" distB="0" distL="0" distR="0">
          <wp:extent cx="1609725" cy="14338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lywater-School-Strapline-rgb-light-blue.jpg"/>
                  <pic:cNvPicPr/>
                </pic:nvPicPr>
                <pic:blipFill>
                  <a:blip r:embed="rId2">
                    <a:extLst>
                      <a:ext uri="{28A0092B-C50C-407E-A947-70E740481C1C}">
                        <a14:useLocalDpi xmlns:a14="http://schemas.microsoft.com/office/drawing/2010/main" val="0"/>
                      </a:ext>
                    </a:extLst>
                  </a:blip>
                  <a:stretch>
                    <a:fillRect/>
                  </a:stretch>
                </pic:blipFill>
                <pic:spPr>
                  <a:xfrm>
                    <a:off x="0" y="0"/>
                    <a:ext cx="1809652" cy="161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A26"/>
    <w:multiLevelType w:val="multilevel"/>
    <w:tmpl w:val="F99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7D6323"/>
    <w:multiLevelType w:val="multilevel"/>
    <w:tmpl w:val="F10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C307E"/>
    <w:multiLevelType w:val="hybridMultilevel"/>
    <w:tmpl w:val="3F28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31419"/>
    <w:multiLevelType w:val="multilevel"/>
    <w:tmpl w:val="5E6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419A0"/>
    <w:multiLevelType w:val="multilevel"/>
    <w:tmpl w:val="6848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42DF0"/>
    <w:multiLevelType w:val="multilevel"/>
    <w:tmpl w:val="082E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A44F2E"/>
    <w:multiLevelType w:val="hybridMultilevel"/>
    <w:tmpl w:val="F460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C50DC"/>
    <w:multiLevelType w:val="hybridMultilevel"/>
    <w:tmpl w:val="AD06407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346375B6"/>
    <w:multiLevelType w:val="multilevel"/>
    <w:tmpl w:val="4318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3539BD"/>
    <w:multiLevelType w:val="hybridMultilevel"/>
    <w:tmpl w:val="00FA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736FB9"/>
    <w:multiLevelType w:val="multilevel"/>
    <w:tmpl w:val="9B1A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796EF1"/>
    <w:multiLevelType w:val="hybridMultilevel"/>
    <w:tmpl w:val="2DBA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D3EF3"/>
    <w:multiLevelType w:val="multilevel"/>
    <w:tmpl w:val="7A3C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6C280E"/>
    <w:multiLevelType w:val="multilevel"/>
    <w:tmpl w:val="9CA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DD00A1"/>
    <w:multiLevelType w:val="hybridMultilevel"/>
    <w:tmpl w:val="39D0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96134"/>
    <w:multiLevelType w:val="multilevel"/>
    <w:tmpl w:val="A376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59350A"/>
    <w:multiLevelType w:val="multilevel"/>
    <w:tmpl w:val="1B0A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437AC1"/>
    <w:multiLevelType w:val="multilevel"/>
    <w:tmpl w:val="3B14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055911"/>
    <w:multiLevelType w:val="hybridMultilevel"/>
    <w:tmpl w:val="0D50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53331"/>
    <w:multiLevelType w:val="hybridMultilevel"/>
    <w:tmpl w:val="4330137E"/>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0" w15:restartNumberingAfterBreak="0">
    <w:nsid w:val="73671899"/>
    <w:multiLevelType w:val="hybridMultilevel"/>
    <w:tmpl w:val="D58E609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765B5228"/>
    <w:multiLevelType w:val="multilevel"/>
    <w:tmpl w:val="109A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A6217D"/>
    <w:multiLevelType w:val="multilevel"/>
    <w:tmpl w:val="BC2A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1"/>
  </w:num>
  <w:num w:numId="3">
    <w:abstractNumId w:val="13"/>
  </w:num>
  <w:num w:numId="4">
    <w:abstractNumId w:val="15"/>
  </w:num>
  <w:num w:numId="5">
    <w:abstractNumId w:val="16"/>
  </w:num>
  <w:num w:numId="6">
    <w:abstractNumId w:val="3"/>
  </w:num>
  <w:num w:numId="7">
    <w:abstractNumId w:val="1"/>
  </w:num>
  <w:num w:numId="8">
    <w:abstractNumId w:val="8"/>
  </w:num>
  <w:num w:numId="9">
    <w:abstractNumId w:val="0"/>
  </w:num>
  <w:num w:numId="10">
    <w:abstractNumId w:val="17"/>
  </w:num>
  <w:num w:numId="11">
    <w:abstractNumId w:val="10"/>
  </w:num>
  <w:num w:numId="12">
    <w:abstractNumId w:val="12"/>
  </w:num>
  <w:num w:numId="13">
    <w:abstractNumId w:val="5"/>
  </w:num>
  <w:num w:numId="14">
    <w:abstractNumId w:val="11"/>
  </w:num>
  <w:num w:numId="15">
    <w:abstractNumId w:val="14"/>
  </w:num>
  <w:num w:numId="16">
    <w:abstractNumId w:val="18"/>
  </w:num>
  <w:num w:numId="17">
    <w:abstractNumId w:val="22"/>
  </w:num>
  <w:num w:numId="18">
    <w:abstractNumId w:val="2"/>
  </w:num>
  <w:num w:numId="19">
    <w:abstractNumId w:val="9"/>
  </w:num>
  <w:num w:numId="20">
    <w:abstractNumId w:val="6"/>
  </w:num>
  <w:num w:numId="21">
    <w:abstractNumId w:val="20"/>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6A"/>
    <w:rsid w:val="0005764E"/>
    <w:rsid w:val="000A1AF5"/>
    <w:rsid w:val="001545B7"/>
    <w:rsid w:val="00260B5B"/>
    <w:rsid w:val="002B31FD"/>
    <w:rsid w:val="003020A9"/>
    <w:rsid w:val="003074E1"/>
    <w:rsid w:val="003A3F1C"/>
    <w:rsid w:val="003C435C"/>
    <w:rsid w:val="003D49AB"/>
    <w:rsid w:val="00407440"/>
    <w:rsid w:val="0046627E"/>
    <w:rsid w:val="00471656"/>
    <w:rsid w:val="00482B10"/>
    <w:rsid w:val="0049004A"/>
    <w:rsid w:val="004C2E8F"/>
    <w:rsid w:val="004F2723"/>
    <w:rsid w:val="005304E5"/>
    <w:rsid w:val="00593F83"/>
    <w:rsid w:val="00596F5A"/>
    <w:rsid w:val="005C02B5"/>
    <w:rsid w:val="006B0004"/>
    <w:rsid w:val="006D3A7C"/>
    <w:rsid w:val="007555C7"/>
    <w:rsid w:val="007E74E9"/>
    <w:rsid w:val="008D5488"/>
    <w:rsid w:val="008E406F"/>
    <w:rsid w:val="009C798E"/>
    <w:rsid w:val="00A7332C"/>
    <w:rsid w:val="00B1066A"/>
    <w:rsid w:val="00BD6B41"/>
    <w:rsid w:val="00BF6A98"/>
    <w:rsid w:val="00C3569D"/>
    <w:rsid w:val="00CF4CCC"/>
    <w:rsid w:val="00E0645C"/>
    <w:rsid w:val="00E45697"/>
    <w:rsid w:val="00F338E1"/>
    <w:rsid w:val="00F8796E"/>
    <w:rsid w:val="00FF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9DE9"/>
  <w15:chartTrackingRefBased/>
  <w15:docId w15:val="{C8D79825-CC1B-4794-8C66-F286497D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3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3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33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733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106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066A"/>
    <w:rPr>
      <w:i/>
      <w:iCs/>
      <w:color w:val="4472C4" w:themeColor="accent1"/>
    </w:rPr>
  </w:style>
  <w:style w:type="paragraph" w:styleId="Header">
    <w:name w:val="header"/>
    <w:basedOn w:val="Normal"/>
    <w:link w:val="HeaderChar"/>
    <w:uiPriority w:val="99"/>
    <w:unhideWhenUsed/>
    <w:rsid w:val="00A7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32C"/>
  </w:style>
  <w:style w:type="paragraph" w:styleId="Footer">
    <w:name w:val="footer"/>
    <w:basedOn w:val="Normal"/>
    <w:link w:val="FooterChar"/>
    <w:uiPriority w:val="99"/>
    <w:unhideWhenUsed/>
    <w:rsid w:val="00A7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32C"/>
  </w:style>
  <w:style w:type="paragraph" w:styleId="Title">
    <w:name w:val="Title"/>
    <w:basedOn w:val="Normal"/>
    <w:next w:val="Normal"/>
    <w:link w:val="TitleChar"/>
    <w:uiPriority w:val="10"/>
    <w:qFormat/>
    <w:rsid w:val="00A73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3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33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3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733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7332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55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55C7"/>
    <w:rPr>
      <w:b/>
      <w:bCs/>
    </w:rPr>
  </w:style>
  <w:style w:type="table" w:styleId="TableGrid">
    <w:name w:val="Table Grid"/>
    <w:basedOn w:val="TableNormal"/>
    <w:uiPriority w:val="39"/>
    <w:rsid w:val="003D4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187">
      <w:bodyDiv w:val="1"/>
      <w:marLeft w:val="0"/>
      <w:marRight w:val="0"/>
      <w:marTop w:val="0"/>
      <w:marBottom w:val="0"/>
      <w:divBdr>
        <w:top w:val="none" w:sz="0" w:space="0" w:color="auto"/>
        <w:left w:val="none" w:sz="0" w:space="0" w:color="auto"/>
        <w:bottom w:val="none" w:sz="0" w:space="0" w:color="auto"/>
        <w:right w:val="none" w:sz="0" w:space="0" w:color="auto"/>
      </w:divBdr>
    </w:div>
    <w:div w:id="135034689">
      <w:bodyDiv w:val="1"/>
      <w:marLeft w:val="0"/>
      <w:marRight w:val="0"/>
      <w:marTop w:val="0"/>
      <w:marBottom w:val="0"/>
      <w:divBdr>
        <w:top w:val="none" w:sz="0" w:space="0" w:color="auto"/>
        <w:left w:val="none" w:sz="0" w:space="0" w:color="auto"/>
        <w:bottom w:val="none" w:sz="0" w:space="0" w:color="auto"/>
        <w:right w:val="none" w:sz="0" w:space="0" w:color="auto"/>
      </w:divBdr>
    </w:div>
    <w:div w:id="1868636714">
      <w:bodyDiv w:val="1"/>
      <w:marLeft w:val="0"/>
      <w:marRight w:val="0"/>
      <w:marTop w:val="0"/>
      <w:marBottom w:val="0"/>
      <w:divBdr>
        <w:top w:val="none" w:sz="0" w:space="0" w:color="auto"/>
        <w:left w:val="none" w:sz="0" w:space="0" w:color="auto"/>
        <w:bottom w:val="none" w:sz="0" w:space="0" w:color="auto"/>
        <w:right w:val="none" w:sz="0" w:space="0" w:color="auto"/>
      </w:divBdr>
    </w:div>
    <w:div w:id="2138986487">
      <w:bodyDiv w:val="1"/>
      <w:marLeft w:val="0"/>
      <w:marRight w:val="0"/>
      <w:marTop w:val="0"/>
      <w:marBottom w:val="0"/>
      <w:divBdr>
        <w:top w:val="none" w:sz="0" w:space="0" w:color="auto"/>
        <w:left w:val="none" w:sz="0" w:space="0" w:color="auto"/>
        <w:bottom w:val="none" w:sz="0" w:space="0" w:color="auto"/>
        <w:right w:val="none" w:sz="0" w:space="0" w:color="auto"/>
      </w:divBdr>
      <w:divsChild>
        <w:div w:id="547882925">
          <w:marLeft w:val="0"/>
          <w:marRight w:val="0"/>
          <w:marTop w:val="151"/>
          <w:marBottom w:val="15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Warren</dc:creator>
  <cp:keywords/>
  <dc:description/>
  <cp:lastModifiedBy>Jessica Warren</cp:lastModifiedBy>
  <cp:revision>23</cp:revision>
  <cp:lastPrinted>2025-03-27T13:43:00Z</cp:lastPrinted>
  <dcterms:created xsi:type="dcterms:W3CDTF">2025-03-27T12:35:00Z</dcterms:created>
  <dcterms:modified xsi:type="dcterms:W3CDTF">2025-03-27T14:20:00Z</dcterms:modified>
</cp:coreProperties>
</file>