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004E" w:rsidRDefault="0092490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Pr>
          <w:noProof/>
          <w:lang w:eastAsia="en-GB"/>
        </w:rPr>
        <w:drawing>
          <wp:anchor distT="0" distB="0" distL="114300" distR="114300" simplePos="0" relativeHeight="251659264" behindDoc="1" locked="0" layoutInCell="1" allowOverlap="1">
            <wp:simplePos x="0" y="0"/>
            <wp:positionH relativeFrom="column">
              <wp:posOffset>2636108</wp:posOffset>
            </wp:positionH>
            <wp:positionV relativeFrom="paragraph">
              <wp:posOffset>26670</wp:posOffset>
            </wp:positionV>
            <wp:extent cx="567055" cy="852170"/>
            <wp:effectExtent l="0" t="0" r="4445" b="5080"/>
            <wp:wrapNone/>
            <wp:docPr id="2" name="Picture 2" descr="U:\Photos\Logos\logosail Small .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Photos\Logos\logosail Small .t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7055" cy="8521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5004E" w:rsidRDefault="0035004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35004E" w:rsidRDefault="0035004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35004E" w:rsidRDefault="0035004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35004E" w:rsidRDefault="0035004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994C2A" w:rsidRDefault="00994C2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994C2A" w:rsidRDefault="00994C2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3D0159" w:rsidRDefault="003D0159" w:rsidP="003D0159">
      <w:pPr>
        <w:tabs>
          <w:tab w:val="left" w:pos="1593"/>
          <w:tab w:val="left" w:pos="2307"/>
        </w:tabs>
        <w:spacing w:line="340" w:lineRule="exact"/>
        <w:jc w:val="center"/>
        <w:rPr>
          <w:rFonts w:ascii="Arial" w:hAnsi="Arial" w:cs="Arial"/>
          <w:b/>
          <w:sz w:val="24"/>
          <w:szCs w:val="24"/>
          <w:lang w:val="en-US"/>
        </w:rPr>
      </w:pPr>
      <w:r w:rsidRPr="003D0159">
        <w:rPr>
          <w:rFonts w:ascii="Arial" w:hAnsi="Arial" w:cs="Arial"/>
          <w:b/>
          <w:sz w:val="24"/>
          <w:szCs w:val="24"/>
          <w:lang w:val="en-US"/>
        </w:rPr>
        <w:t>School Inclusion Officer</w:t>
      </w:r>
    </w:p>
    <w:p w:rsidR="00994C2A" w:rsidRPr="003D0159" w:rsidRDefault="00994C2A" w:rsidP="003D0159">
      <w:pPr>
        <w:tabs>
          <w:tab w:val="left" w:pos="1593"/>
          <w:tab w:val="left" w:pos="2307"/>
        </w:tabs>
        <w:spacing w:line="340" w:lineRule="exact"/>
        <w:jc w:val="center"/>
        <w:rPr>
          <w:rFonts w:ascii="Arial" w:hAnsi="Arial" w:cs="Arial"/>
          <w:b/>
          <w:sz w:val="24"/>
          <w:szCs w:val="24"/>
          <w:lang w:val="en-US"/>
        </w:rPr>
      </w:pPr>
      <w:r w:rsidRPr="003D0159">
        <w:rPr>
          <w:rFonts w:ascii="Arial" w:hAnsi="Arial" w:cs="Arial"/>
          <w:b/>
          <w:sz w:val="24"/>
          <w:szCs w:val="24"/>
          <w:lang w:val="en-US"/>
        </w:rPr>
        <w:t>Job Description &amp; Person Specification</w:t>
      </w:r>
    </w:p>
    <w:p w:rsidR="00994C2A" w:rsidRPr="003D0159" w:rsidRDefault="00994C2A" w:rsidP="00994C2A">
      <w:pPr>
        <w:tabs>
          <w:tab w:val="left" w:pos="204"/>
        </w:tabs>
        <w:jc w:val="center"/>
        <w:rPr>
          <w:rFonts w:ascii="Arial" w:hAnsi="Arial" w:cs="Arial"/>
          <w:b/>
          <w:sz w:val="24"/>
          <w:szCs w:val="24"/>
          <w:lang w:val="en-US"/>
        </w:rPr>
      </w:pPr>
    </w:p>
    <w:p w:rsidR="00994C2A" w:rsidRPr="003D0159" w:rsidRDefault="00994C2A" w:rsidP="00994C2A">
      <w:pPr>
        <w:tabs>
          <w:tab w:val="left" w:pos="204"/>
        </w:tabs>
        <w:spacing w:line="289" w:lineRule="exact"/>
        <w:rPr>
          <w:rFonts w:ascii="Arial" w:hAnsi="Arial" w:cs="Arial"/>
          <w:sz w:val="24"/>
          <w:szCs w:val="24"/>
          <w:lang w:val="en-US"/>
        </w:rPr>
      </w:pPr>
      <w:r w:rsidRPr="003D0159">
        <w:rPr>
          <w:rFonts w:ascii="Arial" w:hAnsi="Arial" w:cs="Arial"/>
          <w:b/>
          <w:sz w:val="24"/>
          <w:szCs w:val="24"/>
          <w:u w:val="single"/>
          <w:lang w:val="en-US"/>
        </w:rPr>
        <w:t>Job Title</w:t>
      </w:r>
      <w:r w:rsidRPr="003D0159">
        <w:rPr>
          <w:rFonts w:ascii="Arial" w:hAnsi="Arial" w:cs="Arial"/>
          <w:b/>
          <w:sz w:val="24"/>
          <w:szCs w:val="24"/>
          <w:lang w:val="en-US"/>
        </w:rPr>
        <w:t>:</w:t>
      </w:r>
      <w:r w:rsidR="003D0159">
        <w:rPr>
          <w:rFonts w:ascii="Arial" w:hAnsi="Arial" w:cs="Arial"/>
          <w:b/>
          <w:sz w:val="24"/>
          <w:szCs w:val="24"/>
          <w:lang w:val="en-US"/>
        </w:rPr>
        <w:t xml:space="preserve"> </w:t>
      </w:r>
      <w:r w:rsidR="003D0159" w:rsidRPr="003D0159">
        <w:rPr>
          <w:rFonts w:ascii="Arial" w:hAnsi="Arial" w:cs="Arial"/>
          <w:b/>
          <w:sz w:val="24"/>
          <w:szCs w:val="24"/>
          <w:lang w:val="en-US"/>
        </w:rPr>
        <w:t>School Inclusion Officer</w:t>
      </w:r>
    </w:p>
    <w:p w:rsidR="00994C2A" w:rsidRPr="003D0159" w:rsidRDefault="00994C2A" w:rsidP="00994C2A">
      <w:pPr>
        <w:tabs>
          <w:tab w:val="left" w:pos="204"/>
        </w:tabs>
        <w:rPr>
          <w:rFonts w:ascii="Arial" w:hAnsi="Arial" w:cs="Arial"/>
          <w:b/>
          <w:sz w:val="24"/>
          <w:szCs w:val="24"/>
          <w:lang w:val="en-US"/>
        </w:rPr>
      </w:pPr>
    </w:p>
    <w:p w:rsidR="003D0159" w:rsidRPr="003D0159" w:rsidRDefault="00994C2A" w:rsidP="003D0159">
      <w:pPr>
        <w:tabs>
          <w:tab w:val="left" w:pos="204"/>
        </w:tabs>
        <w:spacing w:line="289" w:lineRule="exact"/>
        <w:rPr>
          <w:rFonts w:ascii="Arial" w:hAnsi="Arial" w:cs="Arial"/>
          <w:sz w:val="24"/>
          <w:szCs w:val="24"/>
          <w:lang w:val="en-US"/>
        </w:rPr>
      </w:pPr>
      <w:r w:rsidRPr="003D0159">
        <w:rPr>
          <w:rFonts w:ascii="Arial" w:hAnsi="Arial" w:cs="Arial"/>
          <w:b/>
          <w:sz w:val="24"/>
          <w:szCs w:val="24"/>
          <w:u w:val="single"/>
          <w:lang w:val="en-US"/>
        </w:rPr>
        <w:t>Role</w:t>
      </w:r>
      <w:r w:rsidRPr="003D0159">
        <w:rPr>
          <w:rFonts w:ascii="Arial" w:hAnsi="Arial" w:cs="Arial"/>
          <w:b/>
          <w:sz w:val="24"/>
          <w:szCs w:val="24"/>
          <w:lang w:val="en-US"/>
        </w:rPr>
        <w:t>:</w:t>
      </w:r>
      <w:r w:rsidR="003D0159" w:rsidRPr="003D0159">
        <w:rPr>
          <w:rFonts w:ascii="Arial" w:hAnsi="Arial" w:cs="Arial"/>
          <w:b/>
          <w:sz w:val="24"/>
          <w:szCs w:val="24"/>
          <w:lang w:val="en-US"/>
        </w:rPr>
        <w:t xml:space="preserve"> </w:t>
      </w:r>
      <w:r w:rsidRPr="003D0159">
        <w:rPr>
          <w:rFonts w:ascii="Arial" w:hAnsi="Arial" w:cs="Arial"/>
          <w:sz w:val="24"/>
          <w:szCs w:val="24"/>
          <w:lang w:val="en-US"/>
        </w:rPr>
        <w:t xml:space="preserve">To work as part of the </w:t>
      </w:r>
      <w:r w:rsidR="003D0159" w:rsidRPr="003D0159">
        <w:rPr>
          <w:rFonts w:ascii="Arial" w:hAnsi="Arial" w:cs="Arial"/>
          <w:sz w:val="24"/>
          <w:szCs w:val="24"/>
          <w:lang w:val="en-US"/>
        </w:rPr>
        <w:t xml:space="preserve">Inclusion Team providing provision for students with </w:t>
      </w:r>
      <w:r w:rsidR="003D0159" w:rsidRPr="003D0159">
        <w:rPr>
          <w:rFonts w:ascii="Arial" w:hAnsi="Arial" w:cs="Arial"/>
          <w:color w:val="000000"/>
          <w:sz w:val="24"/>
          <w:szCs w:val="24"/>
          <w:lang w:eastAsia="en-GB"/>
        </w:rPr>
        <w:t xml:space="preserve">SEMH and EBSA needs. You will be responsible for the day-to-day running of the provision with support from the SENDCO and Senior </w:t>
      </w:r>
      <w:r w:rsidR="0002200E">
        <w:rPr>
          <w:rFonts w:ascii="Arial" w:hAnsi="Arial" w:cs="Arial"/>
          <w:color w:val="000000"/>
          <w:sz w:val="24"/>
          <w:szCs w:val="24"/>
          <w:lang w:eastAsia="en-GB"/>
        </w:rPr>
        <w:t>SENDCO</w:t>
      </w:r>
      <w:r w:rsidR="003D0159" w:rsidRPr="003D0159">
        <w:rPr>
          <w:rFonts w:ascii="Arial" w:hAnsi="Arial" w:cs="Arial"/>
          <w:sz w:val="24"/>
          <w:szCs w:val="24"/>
          <w:lang w:eastAsia="en-GB"/>
        </w:rPr>
        <w:t xml:space="preserve">. </w:t>
      </w:r>
      <w:r w:rsidR="003D0159" w:rsidRPr="003D0159">
        <w:rPr>
          <w:rFonts w:ascii="Arial" w:hAnsi="Arial" w:cs="Arial"/>
          <w:color w:val="000000"/>
          <w:sz w:val="24"/>
          <w:szCs w:val="24"/>
          <w:lang w:eastAsia="en-GB"/>
        </w:rPr>
        <w:t>This will include the delivery of a range of support intervention packages that will help these students engage and access mainstream provisions</w:t>
      </w:r>
      <w:r w:rsidR="0002200E">
        <w:rPr>
          <w:rFonts w:ascii="Arial" w:hAnsi="Arial" w:cs="Arial"/>
          <w:color w:val="000000"/>
          <w:sz w:val="24"/>
          <w:szCs w:val="24"/>
          <w:lang w:eastAsia="en-GB"/>
        </w:rPr>
        <w:t xml:space="preserve"> and supporting vulnerable students across the school day</w:t>
      </w:r>
      <w:r w:rsidR="003D0159" w:rsidRPr="003D0159">
        <w:rPr>
          <w:rFonts w:ascii="Arial" w:hAnsi="Arial" w:cs="Arial"/>
          <w:color w:val="000000"/>
          <w:sz w:val="24"/>
          <w:szCs w:val="24"/>
          <w:lang w:eastAsia="en-GB"/>
        </w:rPr>
        <w:t xml:space="preserve">. </w:t>
      </w:r>
    </w:p>
    <w:p w:rsidR="003D0159" w:rsidRPr="003D0159" w:rsidRDefault="003D0159" w:rsidP="00994C2A">
      <w:pPr>
        <w:tabs>
          <w:tab w:val="left" w:pos="204"/>
        </w:tabs>
        <w:spacing w:line="289" w:lineRule="exact"/>
        <w:rPr>
          <w:rFonts w:ascii="Arial" w:hAnsi="Arial" w:cs="Arial"/>
          <w:sz w:val="24"/>
          <w:szCs w:val="24"/>
          <w:lang w:val="en-US"/>
        </w:rPr>
      </w:pPr>
    </w:p>
    <w:p w:rsidR="00994C2A" w:rsidRPr="003D0159" w:rsidRDefault="00994C2A" w:rsidP="00994C2A">
      <w:pPr>
        <w:tabs>
          <w:tab w:val="left" w:pos="204"/>
        </w:tabs>
        <w:spacing w:line="289" w:lineRule="exact"/>
        <w:rPr>
          <w:rFonts w:ascii="Arial" w:hAnsi="Arial" w:cs="Arial"/>
          <w:sz w:val="24"/>
          <w:szCs w:val="24"/>
          <w:lang w:val="en-US"/>
        </w:rPr>
      </w:pPr>
      <w:r w:rsidRPr="003D0159">
        <w:rPr>
          <w:rFonts w:ascii="Arial" w:hAnsi="Arial" w:cs="Arial"/>
          <w:b/>
          <w:sz w:val="24"/>
          <w:szCs w:val="24"/>
          <w:u w:val="single"/>
          <w:lang w:val="en-US"/>
        </w:rPr>
        <w:t>Line Manager</w:t>
      </w:r>
      <w:r w:rsidR="003D0159" w:rsidRPr="0002200E">
        <w:rPr>
          <w:rFonts w:ascii="Arial" w:hAnsi="Arial" w:cs="Arial"/>
          <w:sz w:val="24"/>
          <w:szCs w:val="24"/>
          <w:lang w:val="en-US"/>
        </w:rPr>
        <w:t>:</w:t>
      </w:r>
      <w:r w:rsidR="0002200E" w:rsidRPr="0002200E">
        <w:rPr>
          <w:rFonts w:ascii="Arial" w:hAnsi="Arial" w:cs="Arial"/>
          <w:sz w:val="24"/>
          <w:szCs w:val="24"/>
          <w:lang w:val="en-US"/>
        </w:rPr>
        <w:t xml:space="preserve"> Senior</w:t>
      </w:r>
      <w:r w:rsidR="003D0159">
        <w:rPr>
          <w:rFonts w:ascii="Arial" w:hAnsi="Arial" w:cs="Arial"/>
          <w:b/>
          <w:sz w:val="24"/>
          <w:szCs w:val="24"/>
          <w:lang w:val="en-US"/>
        </w:rPr>
        <w:t xml:space="preserve"> </w:t>
      </w:r>
      <w:r w:rsidR="003D0159" w:rsidRPr="003D0159">
        <w:rPr>
          <w:rFonts w:ascii="Arial" w:hAnsi="Arial" w:cs="Arial"/>
          <w:sz w:val="24"/>
          <w:szCs w:val="24"/>
          <w:lang w:val="en-US"/>
        </w:rPr>
        <w:t>SENDCO</w:t>
      </w:r>
      <w:r w:rsidRPr="003D0159">
        <w:rPr>
          <w:rFonts w:ascii="Arial" w:hAnsi="Arial" w:cs="Arial"/>
          <w:i/>
          <w:sz w:val="24"/>
          <w:szCs w:val="24"/>
          <w:lang w:val="en-US"/>
        </w:rPr>
        <w:tab/>
      </w:r>
      <w:r w:rsidRPr="003D0159">
        <w:rPr>
          <w:rFonts w:ascii="Arial" w:hAnsi="Arial" w:cs="Arial"/>
          <w:i/>
          <w:sz w:val="24"/>
          <w:szCs w:val="24"/>
          <w:lang w:val="en-US"/>
        </w:rPr>
        <w:tab/>
      </w:r>
      <w:r w:rsidRPr="003D0159">
        <w:rPr>
          <w:rFonts w:ascii="Arial" w:hAnsi="Arial" w:cs="Arial"/>
          <w:i/>
          <w:sz w:val="24"/>
          <w:szCs w:val="24"/>
          <w:lang w:val="en-US"/>
        </w:rPr>
        <w:tab/>
      </w:r>
      <w:r w:rsidRPr="003D0159">
        <w:rPr>
          <w:rFonts w:ascii="Arial" w:hAnsi="Arial" w:cs="Arial"/>
          <w:i/>
          <w:sz w:val="24"/>
          <w:szCs w:val="24"/>
          <w:lang w:val="en-US"/>
        </w:rPr>
        <w:tab/>
      </w:r>
    </w:p>
    <w:p w:rsidR="003D0159" w:rsidRDefault="003D0159" w:rsidP="00994C2A">
      <w:pPr>
        <w:tabs>
          <w:tab w:val="left" w:pos="204"/>
        </w:tabs>
        <w:rPr>
          <w:rFonts w:ascii="Arial" w:hAnsi="Arial" w:cs="Arial"/>
          <w:b/>
          <w:sz w:val="24"/>
          <w:szCs w:val="24"/>
          <w:u w:val="single"/>
          <w:lang w:val="en-US"/>
        </w:rPr>
      </w:pPr>
    </w:p>
    <w:p w:rsidR="00994C2A" w:rsidRPr="003D0159" w:rsidRDefault="00994C2A" w:rsidP="003D0159">
      <w:pPr>
        <w:tabs>
          <w:tab w:val="left" w:pos="204"/>
        </w:tabs>
        <w:rPr>
          <w:rFonts w:ascii="Arial" w:hAnsi="Arial" w:cs="Arial"/>
          <w:b/>
          <w:sz w:val="24"/>
          <w:szCs w:val="24"/>
          <w:u w:val="single"/>
          <w:lang w:val="en-US"/>
        </w:rPr>
      </w:pPr>
      <w:r w:rsidRPr="003D0159">
        <w:rPr>
          <w:rFonts w:ascii="Arial" w:hAnsi="Arial" w:cs="Arial"/>
          <w:b/>
          <w:sz w:val="24"/>
          <w:szCs w:val="24"/>
          <w:u w:val="single"/>
          <w:lang w:val="en-US"/>
        </w:rPr>
        <w:t>Work in</w:t>
      </w:r>
      <w:r w:rsidR="003D0159">
        <w:rPr>
          <w:rFonts w:ascii="Arial" w:hAnsi="Arial" w:cs="Arial"/>
          <w:b/>
          <w:sz w:val="24"/>
          <w:szCs w:val="24"/>
          <w:u w:val="single"/>
          <w:lang w:val="en-US"/>
        </w:rPr>
        <w:t xml:space="preserve"> </w:t>
      </w:r>
      <w:r w:rsidRPr="003D0159">
        <w:rPr>
          <w:rFonts w:ascii="Arial" w:hAnsi="Arial" w:cs="Arial"/>
          <w:b/>
          <w:sz w:val="24"/>
          <w:szCs w:val="24"/>
          <w:u w:val="single"/>
          <w:lang w:val="en-US"/>
        </w:rPr>
        <w:t>partnership with</w:t>
      </w:r>
      <w:r w:rsidRPr="003D0159">
        <w:rPr>
          <w:rFonts w:ascii="Arial" w:hAnsi="Arial" w:cs="Arial"/>
          <w:b/>
          <w:sz w:val="24"/>
          <w:szCs w:val="24"/>
          <w:lang w:val="en-US"/>
        </w:rPr>
        <w:t>:</w:t>
      </w:r>
      <w:r w:rsidR="003D0159">
        <w:rPr>
          <w:rFonts w:ascii="Arial" w:hAnsi="Arial" w:cs="Arial"/>
          <w:b/>
          <w:sz w:val="24"/>
          <w:szCs w:val="24"/>
          <w:lang w:val="en-US"/>
        </w:rPr>
        <w:t xml:space="preserve"> </w:t>
      </w:r>
      <w:r w:rsidR="003D0159" w:rsidRPr="003D0159">
        <w:rPr>
          <w:rFonts w:ascii="Arial" w:hAnsi="Arial" w:cs="Arial"/>
          <w:sz w:val="24"/>
          <w:szCs w:val="24"/>
          <w:lang w:val="en-US"/>
        </w:rPr>
        <w:t>Senior</w:t>
      </w:r>
      <w:r w:rsidR="003D0159">
        <w:rPr>
          <w:rFonts w:ascii="Arial" w:hAnsi="Arial" w:cs="Arial"/>
          <w:b/>
          <w:sz w:val="24"/>
          <w:szCs w:val="24"/>
          <w:lang w:val="en-US"/>
        </w:rPr>
        <w:t xml:space="preserve"> </w:t>
      </w:r>
      <w:r w:rsidRPr="003D0159">
        <w:rPr>
          <w:rFonts w:ascii="Arial" w:hAnsi="Arial" w:cs="Arial"/>
          <w:sz w:val="24"/>
          <w:szCs w:val="24"/>
          <w:lang w:val="en-US"/>
        </w:rPr>
        <w:t>SENDC</w:t>
      </w:r>
      <w:r w:rsidR="003D0159">
        <w:rPr>
          <w:rFonts w:ascii="Arial" w:hAnsi="Arial" w:cs="Arial"/>
          <w:sz w:val="24"/>
          <w:szCs w:val="24"/>
          <w:lang w:val="en-US"/>
        </w:rPr>
        <w:t>O</w:t>
      </w:r>
      <w:r w:rsidRPr="003D0159">
        <w:rPr>
          <w:rFonts w:ascii="Arial" w:hAnsi="Arial" w:cs="Arial"/>
          <w:sz w:val="24"/>
          <w:szCs w:val="24"/>
          <w:lang w:val="en-US"/>
        </w:rPr>
        <w:t>,</w:t>
      </w:r>
      <w:r w:rsidR="003D0159">
        <w:rPr>
          <w:rFonts w:ascii="Arial" w:hAnsi="Arial" w:cs="Arial"/>
          <w:sz w:val="24"/>
          <w:szCs w:val="24"/>
          <w:lang w:val="en-US"/>
        </w:rPr>
        <w:t xml:space="preserve"> SENDCO,</w:t>
      </w:r>
      <w:r w:rsidRPr="003D0159">
        <w:rPr>
          <w:rFonts w:ascii="Arial" w:hAnsi="Arial" w:cs="Arial"/>
          <w:sz w:val="24"/>
          <w:szCs w:val="24"/>
          <w:lang w:val="en-US"/>
        </w:rPr>
        <w:t xml:space="preserve"> SENDC</w:t>
      </w:r>
      <w:r w:rsidR="003D0159">
        <w:rPr>
          <w:rFonts w:ascii="Arial" w:hAnsi="Arial" w:cs="Arial"/>
          <w:sz w:val="24"/>
          <w:szCs w:val="24"/>
          <w:lang w:val="en-US"/>
        </w:rPr>
        <w:t xml:space="preserve">O </w:t>
      </w:r>
      <w:r w:rsidR="009A6D38">
        <w:rPr>
          <w:rFonts w:ascii="Arial" w:hAnsi="Arial" w:cs="Arial"/>
          <w:sz w:val="24"/>
          <w:szCs w:val="24"/>
          <w:lang w:val="en-US"/>
        </w:rPr>
        <w:t>A</w:t>
      </w:r>
      <w:r w:rsidRPr="003D0159">
        <w:rPr>
          <w:rFonts w:ascii="Arial" w:hAnsi="Arial" w:cs="Arial"/>
          <w:sz w:val="24"/>
          <w:szCs w:val="24"/>
          <w:lang w:val="en-US"/>
        </w:rPr>
        <w:t>dministrator,</w:t>
      </w:r>
      <w:r w:rsidR="003D0159">
        <w:rPr>
          <w:rFonts w:ascii="Arial" w:hAnsi="Arial" w:cs="Arial"/>
          <w:sz w:val="24"/>
          <w:szCs w:val="24"/>
          <w:lang w:val="en-US"/>
        </w:rPr>
        <w:t xml:space="preserve"> Attendance Officer, Child and Family Support Worker, School Inclusion Coach </w:t>
      </w:r>
      <w:r w:rsidRPr="003D0159">
        <w:rPr>
          <w:rFonts w:ascii="Arial" w:hAnsi="Arial" w:cs="Arial"/>
          <w:i/>
          <w:sz w:val="24"/>
          <w:szCs w:val="24"/>
          <w:lang w:val="en-US"/>
        </w:rPr>
        <w:tab/>
      </w:r>
      <w:r w:rsidRPr="003D0159">
        <w:rPr>
          <w:rFonts w:ascii="Arial" w:hAnsi="Arial" w:cs="Arial"/>
          <w:i/>
          <w:sz w:val="24"/>
          <w:szCs w:val="24"/>
          <w:lang w:val="en-US"/>
        </w:rPr>
        <w:tab/>
      </w:r>
      <w:r w:rsidRPr="003D0159">
        <w:rPr>
          <w:rFonts w:ascii="Arial" w:hAnsi="Arial" w:cs="Arial"/>
          <w:i/>
          <w:sz w:val="24"/>
          <w:szCs w:val="24"/>
          <w:lang w:val="en-US"/>
        </w:rPr>
        <w:tab/>
      </w:r>
    </w:p>
    <w:p w:rsidR="00994C2A" w:rsidRPr="003D0159" w:rsidRDefault="00994C2A" w:rsidP="00994C2A">
      <w:pPr>
        <w:tabs>
          <w:tab w:val="left" w:pos="204"/>
        </w:tabs>
        <w:rPr>
          <w:rFonts w:ascii="Arial" w:hAnsi="Arial" w:cs="Arial"/>
          <w:sz w:val="24"/>
          <w:szCs w:val="24"/>
          <w:lang w:val="en-US"/>
        </w:rPr>
      </w:pPr>
      <w:r w:rsidRPr="003D0159">
        <w:rPr>
          <w:rFonts w:ascii="Arial" w:hAnsi="Arial" w:cs="Arial"/>
          <w:b/>
          <w:sz w:val="24"/>
          <w:szCs w:val="24"/>
          <w:u w:val="single"/>
          <w:lang w:val="en-US"/>
        </w:rPr>
        <w:t>Duties</w:t>
      </w:r>
      <w:r w:rsidRPr="003D0159">
        <w:rPr>
          <w:rFonts w:ascii="Arial" w:hAnsi="Arial" w:cs="Arial"/>
          <w:b/>
          <w:sz w:val="24"/>
          <w:szCs w:val="24"/>
          <w:lang w:val="en-US"/>
        </w:rPr>
        <w:t>:</w:t>
      </w:r>
      <w:r w:rsidRPr="003D0159">
        <w:rPr>
          <w:rFonts w:ascii="Arial" w:hAnsi="Arial" w:cs="Arial"/>
          <w:b/>
          <w:sz w:val="24"/>
          <w:szCs w:val="24"/>
          <w:lang w:val="en-US"/>
        </w:rPr>
        <w:tab/>
      </w:r>
      <w:r w:rsidRPr="003D0159">
        <w:rPr>
          <w:rFonts w:ascii="Arial" w:hAnsi="Arial" w:cs="Arial"/>
          <w:b/>
          <w:sz w:val="24"/>
          <w:szCs w:val="24"/>
          <w:lang w:val="en-US"/>
        </w:rPr>
        <w:tab/>
      </w:r>
    </w:p>
    <w:p w:rsidR="00994C2A" w:rsidRPr="003D0159" w:rsidRDefault="00994C2A" w:rsidP="00994C2A">
      <w:pPr>
        <w:tabs>
          <w:tab w:val="left" w:pos="204"/>
        </w:tabs>
        <w:rPr>
          <w:rFonts w:ascii="Arial" w:hAnsi="Arial" w:cs="Arial"/>
          <w:sz w:val="24"/>
          <w:szCs w:val="24"/>
          <w:lang w:val="en-US"/>
        </w:rPr>
      </w:pPr>
    </w:p>
    <w:p w:rsidR="00994C2A" w:rsidRPr="003D0159" w:rsidRDefault="00994C2A" w:rsidP="00994C2A">
      <w:pPr>
        <w:tabs>
          <w:tab w:val="left" w:pos="204"/>
        </w:tabs>
        <w:spacing w:line="289" w:lineRule="exact"/>
        <w:rPr>
          <w:rFonts w:ascii="Arial" w:hAnsi="Arial" w:cs="Arial"/>
          <w:b/>
          <w:sz w:val="24"/>
          <w:szCs w:val="24"/>
          <w:lang w:val="en-US"/>
        </w:rPr>
      </w:pPr>
      <w:r w:rsidRPr="003D0159">
        <w:rPr>
          <w:rFonts w:ascii="Arial" w:hAnsi="Arial" w:cs="Arial"/>
          <w:b/>
          <w:sz w:val="24"/>
          <w:szCs w:val="24"/>
          <w:lang w:val="en-US"/>
        </w:rPr>
        <w:t>In relation to the individual student</w:t>
      </w:r>
    </w:p>
    <w:p w:rsidR="00994C2A" w:rsidRPr="003D0159" w:rsidRDefault="00994C2A" w:rsidP="00994C2A">
      <w:pPr>
        <w:tabs>
          <w:tab w:val="left" w:pos="204"/>
        </w:tabs>
        <w:spacing w:line="289" w:lineRule="exact"/>
        <w:rPr>
          <w:rFonts w:ascii="Arial" w:hAnsi="Arial" w:cs="Arial"/>
          <w:b/>
          <w:sz w:val="24"/>
          <w:szCs w:val="24"/>
          <w:lang w:val="en-US"/>
        </w:rPr>
      </w:pPr>
    </w:p>
    <w:p w:rsidR="00994C2A" w:rsidRPr="003D0159" w:rsidRDefault="00994C2A" w:rsidP="00994C2A">
      <w:pPr>
        <w:pStyle w:val="NoSpacing"/>
        <w:numPr>
          <w:ilvl w:val="0"/>
          <w:numId w:val="9"/>
        </w:numPr>
        <w:rPr>
          <w:rFonts w:cs="Arial"/>
          <w:szCs w:val="24"/>
          <w:lang w:val="en-US"/>
        </w:rPr>
      </w:pPr>
      <w:r w:rsidRPr="003D0159">
        <w:rPr>
          <w:rFonts w:cs="Arial"/>
          <w:szCs w:val="24"/>
          <w:lang w:val="en-US"/>
        </w:rPr>
        <w:t>To develop an understanding of the educational needs of the student/s concerned.</w:t>
      </w:r>
    </w:p>
    <w:p w:rsidR="00994C2A" w:rsidRDefault="00994C2A" w:rsidP="00994C2A">
      <w:pPr>
        <w:pStyle w:val="NoSpacing"/>
        <w:numPr>
          <w:ilvl w:val="0"/>
          <w:numId w:val="9"/>
        </w:numPr>
        <w:rPr>
          <w:rFonts w:cs="Arial"/>
          <w:szCs w:val="24"/>
          <w:lang w:val="en-US"/>
        </w:rPr>
      </w:pPr>
      <w:r w:rsidRPr="003D0159">
        <w:rPr>
          <w:rFonts w:cs="Arial"/>
          <w:szCs w:val="24"/>
          <w:lang w:val="en-US"/>
        </w:rPr>
        <w:t xml:space="preserve">To develop </w:t>
      </w:r>
      <w:r w:rsidR="003D0159">
        <w:rPr>
          <w:rFonts w:cs="Arial"/>
          <w:szCs w:val="24"/>
          <w:lang w:val="en-US"/>
        </w:rPr>
        <w:t>interventions</w:t>
      </w:r>
      <w:r w:rsidRPr="003D0159">
        <w:rPr>
          <w:rFonts w:cs="Arial"/>
          <w:szCs w:val="24"/>
          <w:lang w:val="en-US"/>
        </w:rPr>
        <w:t xml:space="preserve"> / strategies that support students’</w:t>
      </w:r>
      <w:r w:rsidR="003D0159">
        <w:rPr>
          <w:rFonts w:cs="Arial"/>
          <w:szCs w:val="24"/>
          <w:lang w:val="en-US"/>
        </w:rPr>
        <w:t xml:space="preserve"> SEMH</w:t>
      </w:r>
      <w:r w:rsidR="0002200E">
        <w:rPr>
          <w:rFonts w:cs="Arial"/>
          <w:szCs w:val="24"/>
          <w:lang w:val="en-US"/>
        </w:rPr>
        <w:t xml:space="preserve"> needs</w:t>
      </w:r>
      <w:r w:rsidR="003D0159">
        <w:rPr>
          <w:rFonts w:cs="Arial"/>
          <w:szCs w:val="24"/>
          <w:lang w:val="en-US"/>
        </w:rPr>
        <w:t xml:space="preserve"> and school engagement</w:t>
      </w:r>
      <w:r w:rsidRPr="003D0159">
        <w:rPr>
          <w:rFonts w:cs="Arial"/>
          <w:szCs w:val="24"/>
          <w:lang w:val="en-US"/>
        </w:rPr>
        <w:t xml:space="preserve">. </w:t>
      </w:r>
    </w:p>
    <w:p w:rsidR="0015070A" w:rsidRPr="0015070A" w:rsidRDefault="0015070A" w:rsidP="00994C2A">
      <w:pPr>
        <w:pStyle w:val="NoSpacing"/>
        <w:numPr>
          <w:ilvl w:val="0"/>
          <w:numId w:val="9"/>
        </w:numPr>
        <w:rPr>
          <w:rFonts w:cs="Arial"/>
          <w:szCs w:val="24"/>
          <w:lang w:val="en-US"/>
        </w:rPr>
      </w:pPr>
      <w:r>
        <w:t xml:space="preserve">To monitor and evaluate the effectiveness of intervention work, reporting regularly to the </w:t>
      </w:r>
      <w:r w:rsidR="0002200E">
        <w:t xml:space="preserve">Senior </w:t>
      </w:r>
      <w:r>
        <w:t>SENDCO.</w:t>
      </w:r>
    </w:p>
    <w:p w:rsidR="00994C2A" w:rsidRPr="003D0159" w:rsidRDefault="00994C2A" w:rsidP="00994C2A">
      <w:pPr>
        <w:pStyle w:val="NoSpacing"/>
        <w:numPr>
          <w:ilvl w:val="0"/>
          <w:numId w:val="9"/>
        </w:numPr>
        <w:rPr>
          <w:rFonts w:cs="Arial"/>
          <w:szCs w:val="24"/>
          <w:lang w:val="en-US"/>
        </w:rPr>
      </w:pPr>
      <w:r w:rsidRPr="003D0159">
        <w:rPr>
          <w:rFonts w:cs="Arial"/>
          <w:szCs w:val="24"/>
          <w:lang w:val="en-US"/>
        </w:rPr>
        <w:t>To build and maintain successful relationships with student</w:t>
      </w:r>
      <w:r w:rsidR="0002200E">
        <w:rPr>
          <w:rFonts w:cs="Arial"/>
          <w:szCs w:val="24"/>
          <w:lang w:val="en-US"/>
        </w:rPr>
        <w:t>s</w:t>
      </w:r>
      <w:r w:rsidRPr="003D0159">
        <w:rPr>
          <w:rFonts w:cs="Arial"/>
          <w:szCs w:val="24"/>
          <w:lang w:val="en-US"/>
        </w:rPr>
        <w:t>, treat them consistently, with respect and consideration.</w:t>
      </w:r>
    </w:p>
    <w:p w:rsidR="00994C2A" w:rsidRPr="003D0159" w:rsidRDefault="00994C2A" w:rsidP="00994C2A">
      <w:pPr>
        <w:pStyle w:val="NoSpacing"/>
        <w:numPr>
          <w:ilvl w:val="0"/>
          <w:numId w:val="9"/>
        </w:numPr>
        <w:rPr>
          <w:rFonts w:cs="Arial"/>
          <w:szCs w:val="24"/>
          <w:lang w:val="en-US"/>
        </w:rPr>
      </w:pPr>
      <w:r w:rsidRPr="003D0159">
        <w:rPr>
          <w:rFonts w:cs="Arial"/>
          <w:szCs w:val="24"/>
          <w:lang w:val="en-US"/>
        </w:rPr>
        <w:t>To help promote independent learning.</w:t>
      </w:r>
    </w:p>
    <w:p w:rsidR="00994C2A" w:rsidRPr="003D0159" w:rsidRDefault="00994C2A" w:rsidP="00994C2A">
      <w:pPr>
        <w:pStyle w:val="NoSpacing"/>
        <w:numPr>
          <w:ilvl w:val="0"/>
          <w:numId w:val="9"/>
        </w:numPr>
        <w:rPr>
          <w:rFonts w:cs="Arial"/>
          <w:szCs w:val="24"/>
          <w:lang w:val="en-US"/>
        </w:rPr>
      </w:pPr>
      <w:r w:rsidRPr="003D0159">
        <w:rPr>
          <w:rFonts w:cs="Arial"/>
          <w:szCs w:val="24"/>
          <w:lang w:val="en-US"/>
        </w:rPr>
        <w:t xml:space="preserve">To develop study and </w:t>
      </w:r>
      <w:proofErr w:type="spellStart"/>
      <w:r w:rsidRPr="003D0159">
        <w:rPr>
          <w:rFonts w:cs="Arial"/>
          <w:szCs w:val="24"/>
          <w:lang w:val="en-US"/>
        </w:rPr>
        <w:t>organisational</w:t>
      </w:r>
      <w:proofErr w:type="spellEnd"/>
      <w:r w:rsidRPr="003D0159">
        <w:rPr>
          <w:rFonts w:cs="Arial"/>
          <w:szCs w:val="24"/>
          <w:lang w:val="en-US"/>
        </w:rPr>
        <w:t xml:space="preserve"> skills.</w:t>
      </w:r>
    </w:p>
    <w:p w:rsidR="00994C2A" w:rsidRPr="003D0159" w:rsidRDefault="00994C2A" w:rsidP="00994C2A">
      <w:pPr>
        <w:pStyle w:val="NoSpacing"/>
        <w:numPr>
          <w:ilvl w:val="0"/>
          <w:numId w:val="9"/>
        </w:numPr>
        <w:rPr>
          <w:rFonts w:cs="Arial"/>
          <w:szCs w:val="24"/>
          <w:lang w:val="en-US"/>
        </w:rPr>
      </w:pPr>
      <w:r w:rsidRPr="003D0159">
        <w:rPr>
          <w:rFonts w:cs="Arial"/>
          <w:szCs w:val="24"/>
          <w:lang w:val="en-US"/>
        </w:rPr>
        <w:t>To help keep the students on task and to build motivation.</w:t>
      </w:r>
    </w:p>
    <w:p w:rsidR="00994C2A" w:rsidRPr="003D0159" w:rsidRDefault="00994C2A" w:rsidP="00994C2A">
      <w:pPr>
        <w:pStyle w:val="NoSpacing"/>
        <w:numPr>
          <w:ilvl w:val="0"/>
          <w:numId w:val="9"/>
        </w:numPr>
        <w:rPr>
          <w:rFonts w:cs="Arial"/>
          <w:szCs w:val="24"/>
          <w:lang w:val="en-US"/>
        </w:rPr>
      </w:pPr>
      <w:r w:rsidRPr="003D0159">
        <w:rPr>
          <w:rFonts w:cs="Arial"/>
          <w:szCs w:val="24"/>
          <w:lang w:val="en-US"/>
        </w:rPr>
        <w:t>To model good practice.</w:t>
      </w:r>
    </w:p>
    <w:p w:rsidR="00994C2A" w:rsidRPr="003D0159" w:rsidRDefault="00994C2A" w:rsidP="00994C2A">
      <w:pPr>
        <w:pStyle w:val="NoSpacing"/>
        <w:numPr>
          <w:ilvl w:val="0"/>
          <w:numId w:val="9"/>
        </w:numPr>
        <w:rPr>
          <w:rFonts w:cs="Arial"/>
          <w:szCs w:val="24"/>
          <w:lang w:val="en-US"/>
        </w:rPr>
      </w:pPr>
      <w:r w:rsidRPr="003D0159">
        <w:rPr>
          <w:rFonts w:cs="Arial"/>
          <w:szCs w:val="24"/>
          <w:lang w:val="en-US"/>
        </w:rPr>
        <w:t>To help build the student/s’ confidence and enhance self-esteem.</w:t>
      </w:r>
    </w:p>
    <w:p w:rsidR="00994C2A" w:rsidRPr="003D0159" w:rsidRDefault="00994C2A" w:rsidP="003D0159">
      <w:pPr>
        <w:pStyle w:val="NoSpacing"/>
        <w:ind w:left="720"/>
        <w:rPr>
          <w:rFonts w:cs="Arial"/>
          <w:szCs w:val="24"/>
          <w:lang w:val="en-US"/>
        </w:rPr>
      </w:pPr>
    </w:p>
    <w:p w:rsidR="00994C2A" w:rsidRPr="003D0159" w:rsidRDefault="00994C2A" w:rsidP="00994C2A">
      <w:pPr>
        <w:tabs>
          <w:tab w:val="left" w:pos="204"/>
        </w:tabs>
        <w:spacing w:line="289" w:lineRule="exact"/>
        <w:rPr>
          <w:rFonts w:ascii="Arial" w:hAnsi="Arial" w:cs="Arial"/>
          <w:b/>
          <w:sz w:val="24"/>
          <w:szCs w:val="24"/>
          <w:lang w:val="en-US"/>
        </w:rPr>
      </w:pPr>
      <w:r w:rsidRPr="003D0159">
        <w:rPr>
          <w:rFonts w:ascii="Arial" w:hAnsi="Arial" w:cs="Arial"/>
          <w:b/>
          <w:sz w:val="24"/>
          <w:szCs w:val="24"/>
          <w:lang w:val="en-US"/>
        </w:rPr>
        <w:t>In relation to the schoo</w:t>
      </w:r>
      <w:r w:rsidR="0015070A">
        <w:rPr>
          <w:rFonts w:ascii="Arial" w:hAnsi="Arial" w:cs="Arial"/>
          <w:b/>
          <w:sz w:val="24"/>
          <w:szCs w:val="24"/>
          <w:lang w:val="en-US"/>
        </w:rPr>
        <w:t>l</w:t>
      </w:r>
    </w:p>
    <w:p w:rsidR="00994C2A" w:rsidRPr="003D0159" w:rsidRDefault="00994C2A" w:rsidP="00994C2A">
      <w:pPr>
        <w:tabs>
          <w:tab w:val="left" w:pos="204"/>
        </w:tabs>
        <w:spacing w:line="289" w:lineRule="exact"/>
        <w:rPr>
          <w:rFonts w:ascii="Arial" w:hAnsi="Arial" w:cs="Arial"/>
          <w:b/>
          <w:sz w:val="24"/>
          <w:szCs w:val="24"/>
          <w:lang w:val="en-US"/>
        </w:rPr>
      </w:pPr>
    </w:p>
    <w:p w:rsidR="00994C2A" w:rsidRDefault="00994C2A" w:rsidP="00994C2A">
      <w:pPr>
        <w:numPr>
          <w:ilvl w:val="0"/>
          <w:numId w:val="11"/>
        </w:numPr>
        <w:tabs>
          <w:tab w:val="left" w:pos="204"/>
        </w:tabs>
        <w:overflowPunct/>
        <w:autoSpaceDE/>
        <w:autoSpaceDN/>
        <w:adjustRightInd/>
        <w:spacing w:line="289" w:lineRule="exact"/>
        <w:textAlignment w:val="auto"/>
        <w:rPr>
          <w:rFonts w:ascii="Arial" w:hAnsi="Arial" w:cs="Arial"/>
          <w:sz w:val="24"/>
          <w:szCs w:val="24"/>
          <w:lang w:val="en-US"/>
        </w:rPr>
      </w:pPr>
      <w:r w:rsidRPr="003D0159">
        <w:rPr>
          <w:rFonts w:ascii="Arial" w:hAnsi="Arial" w:cs="Arial"/>
          <w:sz w:val="24"/>
          <w:szCs w:val="24"/>
          <w:lang w:val="en-US"/>
        </w:rPr>
        <w:t>To work as part of the team in relation to individual students, liaising, advising and consulting where appropriate.</w:t>
      </w:r>
    </w:p>
    <w:p w:rsidR="0015070A" w:rsidRPr="0002200E" w:rsidRDefault="0015070A" w:rsidP="00994C2A">
      <w:pPr>
        <w:numPr>
          <w:ilvl w:val="0"/>
          <w:numId w:val="11"/>
        </w:numPr>
        <w:tabs>
          <w:tab w:val="left" w:pos="204"/>
        </w:tabs>
        <w:overflowPunct/>
        <w:autoSpaceDE/>
        <w:autoSpaceDN/>
        <w:adjustRightInd/>
        <w:spacing w:line="289" w:lineRule="exact"/>
        <w:textAlignment w:val="auto"/>
        <w:rPr>
          <w:rFonts w:ascii="Arial" w:hAnsi="Arial" w:cs="Arial"/>
          <w:sz w:val="24"/>
          <w:szCs w:val="24"/>
          <w:lang w:val="en-US"/>
        </w:rPr>
      </w:pPr>
      <w:r w:rsidRPr="0015070A">
        <w:rPr>
          <w:rFonts w:ascii="Arial" w:hAnsi="Arial" w:cs="Arial"/>
          <w:sz w:val="24"/>
          <w:szCs w:val="24"/>
        </w:rPr>
        <w:t>To attend and contribute to reports and planning or review meetings for students receiving intervention, as appropriate.</w:t>
      </w:r>
    </w:p>
    <w:p w:rsidR="0002200E" w:rsidRPr="00363766" w:rsidRDefault="0002200E" w:rsidP="00994C2A">
      <w:pPr>
        <w:numPr>
          <w:ilvl w:val="0"/>
          <w:numId w:val="11"/>
        </w:numPr>
        <w:tabs>
          <w:tab w:val="left" w:pos="204"/>
        </w:tabs>
        <w:overflowPunct/>
        <w:autoSpaceDE/>
        <w:autoSpaceDN/>
        <w:adjustRightInd/>
        <w:spacing w:line="289" w:lineRule="exact"/>
        <w:textAlignment w:val="auto"/>
        <w:rPr>
          <w:rFonts w:ascii="Arial" w:hAnsi="Arial" w:cs="Arial"/>
          <w:sz w:val="24"/>
          <w:szCs w:val="24"/>
          <w:lang w:val="en-US"/>
        </w:rPr>
      </w:pPr>
      <w:r>
        <w:rPr>
          <w:rFonts w:ascii="Arial" w:hAnsi="Arial" w:cs="Arial"/>
          <w:sz w:val="24"/>
          <w:szCs w:val="24"/>
          <w:lang w:val="en-US"/>
        </w:rPr>
        <w:lastRenderedPageBreak/>
        <w:t xml:space="preserve">To communicate with parents / </w:t>
      </w:r>
      <w:proofErr w:type="spellStart"/>
      <w:r>
        <w:rPr>
          <w:rFonts w:ascii="Arial" w:hAnsi="Arial" w:cs="Arial"/>
          <w:sz w:val="24"/>
          <w:szCs w:val="24"/>
          <w:lang w:val="en-US"/>
        </w:rPr>
        <w:t>carers</w:t>
      </w:r>
      <w:proofErr w:type="spellEnd"/>
      <w:r>
        <w:rPr>
          <w:rFonts w:ascii="Arial" w:hAnsi="Arial" w:cs="Arial"/>
          <w:sz w:val="24"/>
          <w:szCs w:val="24"/>
          <w:lang w:val="en-US"/>
        </w:rPr>
        <w:t xml:space="preserve"> in relation to supporting student needs</w:t>
      </w:r>
    </w:p>
    <w:p w:rsidR="00363766" w:rsidRPr="00363766" w:rsidRDefault="00363766" w:rsidP="00994C2A">
      <w:pPr>
        <w:numPr>
          <w:ilvl w:val="0"/>
          <w:numId w:val="11"/>
        </w:numPr>
        <w:tabs>
          <w:tab w:val="left" w:pos="204"/>
        </w:tabs>
        <w:overflowPunct/>
        <w:autoSpaceDE/>
        <w:autoSpaceDN/>
        <w:adjustRightInd/>
        <w:spacing w:line="289" w:lineRule="exact"/>
        <w:textAlignment w:val="auto"/>
        <w:rPr>
          <w:rFonts w:ascii="Arial" w:hAnsi="Arial" w:cs="Arial"/>
          <w:sz w:val="24"/>
          <w:szCs w:val="24"/>
          <w:lang w:val="en-US"/>
        </w:rPr>
      </w:pPr>
      <w:r w:rsidRPr="00363766">
        <w:rPr>
          <w:rFonts w:ascii="Arial" w:hAnsi="Arial" w:cs="Arial"/>
          <w:sz w:val="24"/>
          <w:szCs w:val="24"/>
        </w:rPr>
        <w:t xml:space="preserve">To ensure appropriate deployment of </w:t>
      </w:r>
      <w:r>
        <w:rPr>
          <w:rFonts w:ascii="Arial" w:hAnsi="Arial" w:cs="Arial"/>
          <w:sz w:val="24"/>
          <w:szCs w:val="24"/>
        </w:rPr>
        <w:t>School Inclusion Coach</w:t>
      </w:r>
      <w:r w:rsidRPr="00363766">
        <w:rPr>
          <w:rFonts w:ascii="Arial" w:hAnsi="Arial" w:cs="Arial"/>
          <w:sz w:val="24"/>
          <w:szCs w:val="24"/>
        </w:rPr>
        <w:t xml:space="preserve"> for impact and support where required.</w:t>
      </w:r>
    </w:p>
    <w:p w:rsidR="00994C2A" w:rsidRPr="003D0159" w:rsidRDefault="00994C2A" w:rsidP="00994C2A">
      <w:pPr>
        <w:numPr>
          <w:ilvl w:val="0"/>
          <w:numId w:val="11"/>
        </w:numPr>
        <w:tabs>
          <w:tab w:val="left" w:pos="204"/>
        </w:tabs>
        <w:overflowPunct/>
        <w:autoSpaceDE/>
        <w:autoSpaceDN/>
        <w:adjustRightInd/>
        <w:spacing w:line="289" w:lineRule="exact"/>
        <w:textAlignment w:val="auto"/>
        <w:rPr>
          <w:rFonts w:ascii="Arial" w:hAnsi="Arial" w:cs="Arial"/>
          <w:sz w:val="24"/>
          <w:szCs w:val="24"/>
          <w:lang w:val="en-US"/>
        </w:rPr>
      </w:pPr>
      <w:r w:rsidRPr="003D0159">
        <w:rPr>
          <w:rFonts w:ascii="Arial" w:hAnsi="Arial" w:cs="Arial"/>
          <w:sz w:val="24"/>
          <w:szCs w:val="24"/>
          <w:lang w:val="en-US"/>
        </w:rPr>
        <w:t>To support implementation of school policies and procedures, including those relating to confidentiality and behaviour.</w:t>
      </w:r>
    </w:p>
    <w:p w:rsidR="00994C2A" w:rsidRPr="003D0159" w:rsidRDefault="00994C2A" w:rsidP="00994C2A">
      <w:pPr>
        <w:numPr>
          <w:ilvl w:val="0"/>
          <w:numId w:val="11"/>
        </w:numPr>
        <w:tabs>
          <w:tab w:val="left" w:pos="204"/>
        </w:tabs>
        <w:overflowPunct/>
        <w:autoSpaceDE/>
        <w:autoSpaceDN/>
        <w:adjustRightInd/>
        <w:spacing w:line="289" w:lineRule="exact"/>
        <w:textAlignment w:val="auto"/>
        <w:rPr>
          <w:rFonts w:ascii="Arial" w:hAnsi="Arial" w:cs="Arial"/>
          <w:sz w:val="24"/>
          <w:szCs w:val="24"/>
          <w:lang w:val="en-US"/>
        </w:rPr>
      </w:pPr>
      <w:r w:rsidRPr="003D0159">
        <w:rPr>
          <w:rFonts w:ascii="Arial" w:hAnsi="Arial" w:cs="Arial"/>
          <w:sz w:val="24"/>
          <w:szCs w:val="24"/>
          <w:lang w:val="en-US"/>
        </w:rPr>
        <w:t>To identify personal training needs and to attend appropriate internal and external in-service training.</w:t>
      </w:r>
    </w:p>
    <w:p w:rsidR="00994C2A" w:rsidRPr="003D0159" w:rsidRDefault="00994C2A" w:rsidP="00994C2A">
      <w:pPr>
        <w:pStyle w:val="NoSpacing"/>
        <w:numPr>
          <w:ilvl w:val="0"/>
          <w:numId w:val="11"/>
        </w:numPr>
        <w:rPr>
          <w:rFonts w:cs="Arial"/>
          <w:szCs w:val="24"/>
          <w:lang w:val="en-US"/>
        </w:rPr>
      </w:pPr>
      <w:r w:rsidRPr="003D0159">
        <w:rPr>
          <w:rFonts w:cs="Arial"/>
          <w:color w:val="000000"/>
          <w:szCs w:val="24"/>
        </w:rPr>
        <w:t>Maintain an awareness of school, national and statutory policies and requirements and apply these in the workplace.</w:t>
      </w:r>
    </w:p>
    <w:p w:rsidR="00994C2A" w:rsidRPr="003D0159" w:rsidRDefault="00994C2A" w:rsidP="00994C2A">
      <w:pPr>
        <w:numPr>
          <w:ilvl w:val="0"/>
          <w:numId w:val="11"/>
        </w:numPr>
        <w:tabs>
          <w:tab w:val="left" w:pos="204"/>
        </w:tabs>
        <w:overflowPunct/>
        <w:autoSpaceDE/>
        <w:autoSpaceDN/>
        <w:adjustRightInd/>
        <w:spacing w:line="289" w:lineRule="exact"/>
        <w:textAlignment w:val="auto"/>
        <w:rPr>
          <w:rFonts w:ascii="Arial" w:hAnsi="Arial" w:cs="Arial"/>
          <w:sz w:val="24"/>
          <w:szCs w:val="24"/>
          <w:lang w:val="en-US"/>
        </w:rPr>
      </w:pPr>
      <w:r w:rsidRPr="003D0159">
        <w:rPr>
          <w:rFonts w:ascii="Arial" w:hAnsi="Arial" w:cs="Arial"/>
          <w:sz w:val="24"/>
          <w:szCs w:val="24"/>
          <w:lang w:val="en-US"/>
        </w:rPr>
        <w:t>Any other tasks as directed by the Headteacher which fall within the purview of the post.</w:t>
      </w:r>
    </w:p>
    <w:p w:rsidR="00994C2A" w:rsidRPr="003D0159" w:rsidRDefault="00994C2A" w:rsidP="00994C2A">
      <w:pPr>
        <w:numPr>
          <w:ilvl w:val="0"/>
          <w:numId w:val="11"/>
        </w:numPr>
        <w:tabs>
          <w:tab w:val="left" w:pos="204"/>
        </w:tabs>
        <w:overflowPunct/>
        <w:autoSpaceDE/>
        <w:autoSpaceDN/>
        <w:adjustRightInd/>
        <w:spacing w:line="289" w:lineRule="exact"/>
        <w:textAlignment w:val="auto"/>
        <w:rPr>
          <w:rFonts w:ascii="Arial" w:hAnsi="Arial" w:cs="Arial"/>
          <w:sz w:val="24"/>
          <w:szCs w:val="24"/>
          <w:lang w:val="en-US"/>
        </w:rPr>
      </w:pPr>
      <w:r w:rsidRPr="003D0159">
        <w:rPr>
          <w:rFonts w:ascii="Arial" w:hAnsi="Arial" w:cs="Arial"/>
          <w:sz w:val="24"/>
          <w:szCs w:val="24"/>
        </w:rPr>
        <w:t xml:space="preserve">Work with </w:t>
      </w:r>
      <w:r w:rsidR="0002200E">
        <w:rPr>
          <w:rFonts w:ascii="Arial" w:hAnsi="Arial" w:cs="Arial"/>
          <w:sz w:val="24"/>
          <w:szCs w:val="24"/>
        </w:rPr>
        <w:t>external</w:t>
      </w:r>
      <w:r w:rsidRPr="003D0159">
        <w:rPr>
          <w:rFonts w:ascii="Arial" w:hAnsi="Arial" w:cs="Arial"/>
          <w:sz w:val="24"/>
          <w:szCs w:val="24"/>
        </w:rPr>
        <w:t xml:space="preserve"> agencies.</w:t>
      </w:r>
    </w:p>
    <w:p w:rsidR="00994C2A" w:rsidRPr="003D0159" w:rsidRDefault="00994C2A" w:rsidP="00994C2A">
      <w:pPr>
        <w:numPr>
          <w:ilvl w:val="0"/>
          <w:numId w:val="11"/>
        </w:numPr>
        <w:tabs>
          <w:tab w:val="left" w:pos="204"/>
        </w:tabs>
        <w:overflowPunct/>
        <w:autoSpaceDE/>
        <w:autoSpaceDN/>
        <w:adjustRightInd/>
        <w:spacing w:line="289" w:lineRule="exact"/>
        <w:textAlignment w:val="auto"/>
        <w:rPr>
          <w:rFonts w:ascii="Arial" w:hAnsi="Arial" w:cs="Arial"/>
          <w:sz w:val="24"/>
          <w:szCs w:val="24"/>
          <w:lang w:val="en-US"/>
        </w:rPr>
      </w:pPr>
      <w:r w:rsidRPr="003D0159">
        <w:rPr>
          <w:rFonts w:ascii="Arial" w:hAnsi="Arial" w:cs="Arial"/>
          <w:sz w:val="24"/>
          <w:szCs w:val="24"/>
        </w:rPr>
        <w:t xml:space="preserve">Break-time supervision within the </w:t>
      </w:r>
      <w:r w:rsidR="0015070A">
        <w:rPr>
          <w:rFonts w:ascii="Arial" w:hAnsi="Arial" w:cs="Arial"/>
          <w:sz w:val="24"/>
          <w:szCs w:val="24"/>
        </w:rPr>
        <w:t xml:space="preserve">provision </w:t>
      </w:r>
    </w:p>
    <w:p w:rsidR="00994C2A" w:rsidRDefault="00994C2A" w:rsidP="00994C2A">
      <w:pPr>
        <w:numPr>
          <w:ilvl w:val="12"/>
          <w:numId w:val="0"/>
        </w:numPr>
        <w:rPr>
          <w:rFonts w:ascii="Arial" w:hAnsi="Arial" w:cs="Arial"/>
          <w:sz w:val="24"/>
          <w:szCs w:val="24"/>
        </w:rPr>
      </w:pPr>
    </w:p>
    <w:p w:rsidR="00994C2A" w:rsidRPr="003D0159" w:rsidRDefault="00994C2A" w:rsidP="00994C2A">
      <w:pPr>
        <w:numPr>
          <w:ilvl w:val="12"/>
          <w:numId w:val="0"/>
        </w:numPr>
        <w:rPr>
          <w:rFonts w:ascii="Arial" w:hAnsi="Arial" w:cs="Arial"/>
          <w:b/>
          <w:sz w:val="24"/>
          <w:szCs w:val="24"/>
        </w:rPr>
      </w:pPr>
      <w:r w:rsidRPr="003D0159">
        <w:rPr>
          <w:rFonts w:ascii="Arial" w:hAnsi="Arial" w:cs="Arial"/>
          <w:b/>
          <w:sz w:val="24"/>
          <w:szCs w:val="24"/>
        </w:rPr>
        <w:t>Supervision arrangements:</w:t>
      </w:r>
    </w:p>
    <w:p w:rsidR="00994C2A" w:rsidRPr="003D0159" w:rsidRDefault="00994C2A" w:rsidP="00994C2A">
      <w:pPr>
        <w:numPr>
          <w:ilvl w:val="12"/>
          <w:numId w:val="0"/>
        </w:numPr>
        <w:rPr>
          <w:rFonts w:ascii="Arial" w:hAnsi="Arial" w:cs="Arial"/>
          <w:b/>
          <w:sz w:val="24"/>
          <w:szCs w:val="24"/>
        </w:rPr>
      </w:pPr>
    </w:p>
    <w:p w:rsidR="00994C2A" w:rsidRPr="003D0159" w:rsidRDefault="00994C2A" w:rsidP="00994C2A">
      <w:pPr>
        <w:pStyle w:val="ListParagraph"/>
        <w:numPr>
          <w:ilvl w:val="0"/>
          <w:numId w:val="13"/>
        </w:numPr>
        <w:overflowPunct/>
        <w:autoSpaceDE/>
        <w:autoSpaceDN/>
        <w:adjustRightInd/>
        <w:textAlignment w:val="auto"/>
        <w:rPr>
          <w:rFonts w:ascii="Arial" w:hAnsi="Arial" w:cs="Arial"/>
          <w:sz w:val="24"/>
          <w:szCs w:val="24"/>
        </w:rPr>
      </w:pPr>
      <w:r w:rsidRPr="003D0159">
        <w:rPr>
          <w:rFonts w:ascii="Arial" w:hAnsi="Arial" w:cs="Arial"/>
          <w:sz w:val="24"/>
          <w:szCs w:val="24"/>
        </w:rPr>
        <w:t>Termly formal review of performance with Line Manager.</w:t>
      </w:r>
      <w:r w:rsidRPr="003D0159">
        <w:rPr>
          <w:rFonts w:ascii="Arial" w:hAnsi="Arial" w:cs="Arial"/>
          <w:sz w:val="24"/>
          <w:szCs w:val="24"/>
        </w:rPr>
        <w:tab/>
      </w:r>
    </w:p>
    <w:p w:rsidR="00994C2A" w:rsidRPr="003D0159" w:rsidRDefault="00994C2A" w:rsidP="00994C2A">
      <w:pPr>
        <w:pStyle w:val="ListParagraph"/>
        <w:numPr>
          <w:ilvl w:val="0"/>
          <w:numId w:val="13"/>
        </w:numPr>
        <w:overflowPunct/>
        <w:autoSpaceDE/>
        <w:autoSpaceDN/>
        <w:adjustRightInd/>
        <w:textAlignment w:val="auto"/>
        <w:rPr>
          <w:rFonts w:ascii="Arial" w:hAnsi="Arial" w:cs="Arial"/>
          <w:sz w:val="24"/>
          <w:szCs w:val="24"/>
          <w:lang w:val="en-US"/>
        </w:rPr>
      </w:pPr>
      <w:r w:rsidRPr="003D0159">
        <w:rPr>
          <w:rFonts w:ascii="Arial" w:hAnsi="Arial" w:cs="Arial"/>
          <w:sz w:val="24"/>
          <w:szCs w:val="24"/>
        </w:rPr>
        <w:t xml:space="preserve">Weekly department meetings </w:t>
      </w:r>
    </w:p>
    <w:p w:rsidR="00994C2A" w:rsidRPr="003D0159" w:rsidRDefault="00994C2A" w:rsidP="00994C2A">
      <w:pPr>
        <w:pStyle w:val="ListParagraph"/>
        <w:numPr>
          <w:ilvl w:val="0"/>
          <w:numId w:val="13"/>
        </w:numPr>
        <w:overflowPunct/>
        <w:autoSpaceDE/>
        <w:autoSpaceDN/>
        <w:adjustRightInd/>
        <w:textAlignment w:val="auto"/>
        <w:rPr>
          <w:rFonts w:ascii="Arial" w:hAnsi="Arial" w:cs="Arial"/>
          <w:sz w:val="24"/>
          <w:szCs w:val="24"/>
          <w:lang w:val="en-US"/>
        </w:rPr>
      </w:pPr>
      <w:r w:rsidRPr="003D0159">
        <w:rPr>
          <w:rFonts w:ascii="Arial" w:hAnsi="Arial" w:cs="Arial"/>
          <w:sz w:val="24"/>
          <w:szCs w:val="24"/>
        </w:rPr>
        <w:t xml:space="preserve">Observation </w:t>
      </w:r>
      <w:r w:rsidR="00363766" w:rsidRPr="003D0159">
        <w:rPr>
          <w:rFonts w:ascii="Arial" w:hAnsi="Arial" w:cs="Arial"/>
          <w:sz w:val="24"/>
          <w:szCs w:val="24"/>
        </w:rPr>
        <w:t>of</w:t>
      </w:r>
      <w:r w:rsidR="00363766">
        <w:rPr>
          <w:rFonts w:ascii="Arial" w:hAnsi="Arial" w:cs="Arial"/>
          <w:sz w:val="24"/>
          <w:szCs w:val="24"/>
        </w:rPr>
        <w:t xml:space="preserve"> </w:t>
      </w:r>
      <w:r w:rsidR="00363766" w:rsidRPr="003D0159">
        <w:rPr>
          <w:rFonts w:ascii="Arial" w:hAnsi="Arial" w:cs="Arial"/>
          <w:sz w:val="24"/>
          <w:szCs w:val="24"/>
        </w:rPr>
        <w:t>support</w:t>
      </w:r>
      <w:r w:rsidRPr="003D0159">
        <w:rPr>
          <w:rFonts w:ascii="Arial" w:hAnsi="Arial" w:cs="Arial"/>
          <w:sz w:val="24"/>
          <w:szCs w:val="24"/>
        </w:rPr>
        <w:t xml:space="preserve"> work by </w:t>
      </w:r>
      <w:r w:rsidR="008A74F6">
        <w:rPr>
          <w:rFonts w:ascii="Arial" w:hAnsi="Arial" w:cs="Arial"/>
          <w:sz w:val="24"/>
          <w:szCs w:val="24"/>
        </w:rPr>
        <w:t xml:space="preserve">Senior </w:t>
      </w:r>
      <w:r w:rsidRPr="003D0159">
        <w:rPr>
          <w:rFonts w:ascii="Arial" w:hAnsi="Arial" w:cs="Arial"/>
          <w:sz w:val="24"/>
          <w:szCs w:val="24"/>
        </w:rPr>
        <w:t>SENDC</w:t>
      </w:r>
      <w:r w:rsidR="008A74F6">
        <w:rPr>
          <w:rFonts w:ascii="Arial" w:hAnsi="Arial" w:cs="Arial"/>
          <w:sz w:val="24"/>
          <w:szCs w:val="24"/>
        </w:rPr>
        <w:t>O</w:t>
      </w:r>
      <w:r w:rsidRPr="003D0159">
        <w:rPr>
          <w:rFonts w:ascii="Arial" w:hAnsi="Arial" w:cs="Arial"/>
          <w:sz w:val="24"/>
          <w:szCs w:val="24"/>
        </w:rPr>
        <w:t xml:space="preserve"> and Line Manager (SLT) initially twice yearly.</w:t>
      </w:r>
    </w:p>
    <w:p w:rsidR="00994C2A" w:rsidRPr="003D0159" w:rsidRDefault="00994C2A" w:rsidP="00994C2A">
      <w:pPr>
        <w:tabs>
          <w:tab w:val="left" w:pos="742"/>
        </w:tabs>
        <w:spacing w:line="289" w:lineRule="exact"/>
        <w:rPr>
          <w:rFonts w:ascii="Arial" w:hAnsi="Arial" w:cs="Arial"/>
          <w:sz w:val="24"/>
          <w:szCs w:val="24"/>
          <w:lang w:val="en-US"/>
        </w:rPr>
      </w:pPr>
    </w:p>
    <w:p w:rsidR="00994C2A" w:rsidRPr="003D0159" w:rsidRDefault="00994C2A" w:rsidP="00994C2A">
      <w:pPr>
        <w:tabs>
          <w:tab w:val="left" w:pos="742"/>
        </w:tabs>
        <w:spacing w:line="289" w:lineRule="exact"/>
        <w:rPr>
          <w:rFonts w:ascii="Arial" w:hAnsi="Arial" w:cs="Arial"/>
          <w:sz w:val="24"/>
          <w:szCs w:val="24"/>
          <w:lang w:val="en-US"/>
        </w:rPr>
      </w:pPr>
      <w:r w:rsidRPr="003D0159">
        <w:rPr>
          <w:rFonts w:ascii="Arial" w:hAnsi="Arial" w:cs="Arial"/>
          <w:b/>
          <w:bCs/>
          <w:color w:val="000000"/>
          <w:sz w:val="24"/>
          <w:szCs w:val="24"/>
        </w:rPr>
        <w:t>Working conditions – environment, and physical effort or strain.</w:t>
      </w:r>
    </w:p>
    <w:p w:rsidR="00994C2A" w:rsidRPr="003D0159" w:rsidRDefault="00994C2A" w:rsidP="00994C2A">
      <w:pPr>
        <w:numPr>
          <w:ilvl w:val="0"/>
          <w:numId w:val="12"/>
        </w:numPr>
        <w:tabs>
          <w:tab w:val="left" w:pos="742"/>
        </w:tabs>
        <w:overflowPunct/>
        <w:autoSpaceDE/>
        <w:autoSpaceDN/>
        <w:adjustRightInd/>
        <w:spacing w:line="289" w:lineRule="exact"/>
        <w:textAlignment w:val="auto"/>
        <w:rPr>
          <w:rFonts w:ascii="Arial" w:hAnsi="Arial" w:cs="Arial"/>
          <w:sz w:val="24"/>
          <w:szCs w:val="24"/>
          <w:lang w:val="en-US"/>
        </w:rPr>
      </w:pPr>
      <w:r w:rsidRPr="003D0159">
        <w:rPr>
          <w:rFonts w:ascii="Arial" w:hAnsi="Arial" w:cs="Arial"/>
          <w:color w:val="000000"/>
          <w:sz w:val="24"/>
          <w:szCs w:val="24"/>
        </w:rPr>
        <w:t xml:space="preserve">School and </w:t>
      </w:r>
      <w:r w:rsidR="008A74F6" w:rsidRPr="003D0159">
        <w:rPr>
          <w:rFonts w:ascii="Arial" w:hAnsi="Arial" w:cs="Arial"/>
          <w:color w:val="000000"/>
          <w:sz w:val="24"/>
          <w:szCs w:val="24"/>
        </w:rPr>
        <w:t>classroom-based</w:t>
      </w:r>
      <w:r w:rsidRPr="003D0159">
        <w:rPr>
          <w:rFonts w:ascii="Arial" w:hAnsi="Arial" w:cs="Arial"/>
          <w:color w:val="000000"/>
          <w:sz w:val="24"/>
          <w:szCs w:val="24"/>
        </w:rPr>
        <w:t xml:space="preserve"> learning environment (sometimes significantly constrained in terms of space/equipment/seating) – responsibility, with teacher, for maintaining calm. </w:t>
      </w:r>
    </w:p>
    <w:p w:rsidR="00994C2A" w:rsidRPr="003D0159" w:rsidRDefault="00994C2A" w:rsidP="00994C2A">
      <w:pPr>
        <w:numPr>
          <w:ilvl w:val="0"/>
          <w:numId w:val="12"/>
        </w:numPr>
        <w:tabs>
          <w:tab w:val="left" w:pos="742"/>
        </w:tabs>
        <w:overflowPunct/>
        <w:autoSpaceDE/>
        <w:autoSpaceDN/>
        <w:adjustRightInd/>
        <w:spacing w:line="289" w:lineRule="exact"/>
        <w:textAlignment w:val="auto"/>
        <w:rPr>
          <w:rFonts w:ascii="Arial" w:hAnsi="Arial" w:cs="Arial"/>
          <w:sz w:val="24"/>
          <w:szCs w:val="24"/>
          <w:lang w:val="en-US"/>
        </w:rPr>
      </w:pPr>
      <w:r w:rsidRPr="003D0159">
        <w:rPr>
          <w:rFonts w:ascii="Arial" w:hAnsi="Arial" w:cs="Arial"/>
          <w:color w:val="000000"/>
          <w:sz w:val="24"/>
          <w:szCs w:val="24"/>
        </w:rPr>
        <w:t>External working on trips, educational visits etc.</w:t>
      </w:r>
    </w:p>
    <w:p w:rsidR="00994C2A" w:rsidRPr="003D0159" w:rsidRDefault="00994C2A" w:rsidP="00994C2A">
      <w:pPr>
        <w:numPr>
          <w:ilvl w:val="0"/>
          <w:numId w:val="12"/>
        </w:numPr>
        <w:overflowPunct/>
        <w:autoSpaceDE/>
        <w:autoSpaceDN/>
        <w:adjustRightInd/>
        <w:textAlignment w:val="auto"/>
        <w:rPr>
          <w:rFonts w:ascii="Arial" w:hAnsi="Arial" w:cs="Arial"/>
          <w:color w:val="000000"/>
          <w:sz w:val="24"/>
          <w:szCs w:val="24"/>
        </w:rPr>
      </w:pPr>
      <w:r w:rsidRPr="003D0159">
        <w:rPr>
          <w:rFonts w:ascii="Arial" w:hAnsi="Arial" w:cs="Arial"/>
          <w:color w:val="000000"/>
          <w:sz w:val="24"/>
          <w:szCs w:val="24"/>
        </w:rPr>
        <w:t>Expected to maintain behaviour management standards of children, some of whom can be especially challenging and difficult, and deal with racial/abusive language and bullying Health &amp; Safety responsibility for self, children and area which is particularly demanding in a child-centred environment.</w:t>
      </w:r>
    </w:p>
    <w:p w:rsidR="00994C2A" w:rsidRPr="003D0159" w:rsidRDefault="00994C2A" w:rsidP="00994C2A">
      <w:pPr>
        <w:rPr>
          <w:rFonts w:ascii="Arial" w:hAnsi="Arial" w:cs="Arial"/>
          <w:b/>
          <w:bCs/>
          <w:color w:val="000000"/>
          <w:sz w:val="24"/>
          <w:szCs w:val="24"/>
        </w:rPr>
      </w:pPr>
    </w:p>
    <w:p w:rsidR="00994C2A" w:rsidRPr="003D0159" w:rsidRDefault="00994C2A" w:rsidP="00994C2A">
      <w:pPr>
        <w:rPr>
          <w:rFonts w:ascii="Arial" w:hAnsi="Arial" w:cs="Arial"/>
          <w:sz w:val="24"/>
          <w:szCs w:val="24"/>
        </w:rPr>
      </w:pPr>
      <w:r w:rsidRPr="003D0159">
        <w:rPr>
          <w:rFonts w:ascii="Arial" w:hAnsi="Arial" w:cs="Arial"/>
          <w:b/>
          <w:bCs/>
          <w:color w:val="000000"/>
          <w:sz w:val="24"/>
          <w:szCs w:val="24"/>
        </w:rPr>
        <w:t>Initial induction/training required to become effective in the role</w:t>
      </w:r>
    </w:p>
    <w:p w:rsidR="00994C2A" w:rsidRPr="003D0159" w:rsidRDefault="00994C2A" w:rsidP="00994C2A">
      <w:pPr>
        <w:pStyle w:val="ListParagraph"/>
        <w:numPr>
          <w:ilvl w:val="0"/>
          <w:numId w:val="15"/>
        </w:numPr>
        <w:rPr>
          <w:rFonts w:ascii="Arial" w:hAnsi="Arial" w:cs="Arial"/>
          <w:color w:val="000000"/>
          <w:sz w:val="24"/>
          <w:szCs w:val="24"/>
        </w:rPr>
      </w:pPr>
      <w:r w:rsidRPr="003D0159">
        <w:rPr>
          <w:rFonts w:ascii="Arial" w:hAnsi="Arial" w:cs="Arial"/>
          <w:color w:val="000000"/>
          <w:sz w:val="24"/>
          <w:szCs w:val="24"/>
        </w:rPr>
        <w:t>Knowledge of school and school systems/policies.</w:t>
      </w:r>
    </w:p>
    <w:p w:rsidR="00994C2A" w:rsidRPr="0015070A" w:rsidRDefault="00994C2A" w:rsidP="0015070A">
      <w:pPr>
        <w:pStyle w:val="ListParagraph"/>
        <w:numPr>
          <w:ilvl w:val="0"/>
          <w:numId w:val="15"/>
        </w:numPr>
        <w:rPr>
          <w:rFonts w:ascii="Arial" w:hAnsi="Arial" w:cs="Arial"/>
          <w:color w:val="000000"/>
          <w:sz w:val="24"/>
          <w:szCs w:val="24"/>
        </w:rPr>
      </w:pPr>
      <w:r w:rsidRPr="003D0159">
        <w:rPr>
          <w:rFonts w:ascii="Arial" w:hAnsi="Arial" w:cs="Arial"/>
          <w:color w:val="000000"/>
          <w:sz w:val="24"/>
          <w:szCs w:val="24"/>
        </w:rPr>
        <w:t>Approach towards pupil discipline and behaviour.</w:t>
      </w:r>
    </w:p>
    <w:p w:rsidR="00994C2A" w:rsidRPr="003D0159" w:rsidRDefault="00994C2A" w:rsidP="00994C2A">
      <w:pPr>
        <w:pStyle w:val="ListParagraph"/>
        <w:numPr>
          <w:ilvl w:val="0"/>
          <w:numId w:val="15"/>
        </w:numPr>
        <w:rPr>
          <w:rFonts w:ascii="Arial" w:hAnsi="Arial" w:cs="Arial"/>
          <w:color w:val="000000"/>
          <w:sz w:val="24"/>
          <w:szCs w:val="24"/>
        </w:rPr>
      </w:pPr>
      <w:r w:rsidRPr="003D0159">
        <w:rPr>
          <w:rFonts w:ascii="Arial" w:hAnsi="Arial" w:cs="Arial"/>
          <w:color w:val="000000"/>
          <w:sz w:val="24"/>
          <w:szCs w:val="24"/>
        </w:rPr>
        <w:t>Professional relationships between staff and pupils.</w:t>
      </w:r>
    </w:p>
    <w:p w:rsidR="00994C2A" w:rsidRPr="003D0159" w:rsidRDefault="00994C2A" w:rsidP="00994C2A">
      <w:pPr>
        <w:pStyle w:val="ListParagraph"/>
        <w:numPr>
          <w:ilvl w:val="0"/>
          <w:numId w:val="15"/>
        </w:numPr>
        <w:rPr>
          <w:rFonts w:ascii="Arial" w:hAnsi="Arial" w:cs="Arial"/>
          <w:color w:val="000000"/>
          <w:sz w:val="24"/>
          <w:szCs w:val="24"/>
        </w:rPr>
      </w:pPr>
      <w:r w:rsidRPr="003D0159">
        <w:rPr>
          <w:rFonts w:ascii="Arial" w:hAnsi="Arial" w:cs="Arial"/>
          <w:color w:val="000000"/>
          <w:sz w:val="24"/>
          <w:szCs w:val="24"/>
        </w:rPr>
        <w:t xml:space="preserve">Support from </w:t>
      </w:r>
      <w:r w:rsidR="008A74F6">
        <w:rPr>
          <w:rFonts w:ascii="Arial" w:hAnsi="Arial" w:cs="Arial"/>
          <w:color w:val="000000"/>
          <w:sz w:val="24"/>
          <w:szCs w:val="24"/>
        </w:rPr>
        <w:t xml:space="preserve">Senior SENDCO / </w:t>
      </w:r>
      <w:bookmarkStart w:id="0" w:name="_GoBack"/>
      <w:bookmarkEnd w:id="0"/>
      <w:r w:rsidRPr="003D0159">
        <w:rPr>
          <w:rFonts w:ascii="Arial" w:hAnsi="Arial" w:cs="Arial"/>
          <w:color w:val="000000"/>
          <w:sz w:val="24"/>
          <w:szCs w:val="24"/>
        </w:rPr>
        <w:t>SEND</w:t>
      </w:r>
      <w:r w:rsidR="0015070A">
        <w:rPr>
          <w:rFonts w:ascii="Arial" w:hAnsi="Arial" w:cs="Arial"/>
          <w:color w:val="000000"/>
          <w:sz w:val="24"/>
          <w:szCs w:val="24"/>
        </w:rPr>
        <w:t>CO.</w:t>
      </w:r>
    </w:p>
    <w:p w:rsidR="00994C2A" w:rsidRPr="003D0159" w:rsidRDefault="00994C2A" w:rsidP="00994C2A">
      <w:pPr>
        <w:pStyle w:val="ListParagraph"/>
        <w:numPr>
          <w:ilvl w:val="0"/>
          <w:numId w:val="15"/>
        </w:numPr>
        <w:rPr>
          <w:rFonts w:ascii="Arial" w:hAnsi="Arial" w:cs="Arial"/>
          <w:color w:val="000000"/>
          <w:sz w:val="24"/>
          <w:szCs w:val="24"/>
        </w:rPr>
      </w:pPr>
      <w:r w:rsidRPr="003D0159">
        <w:rPr>
          <w:rFonts w:ascii="Arial" w:hAnsi="Arial" w:cs="Arial"/>
          <w:color w:val="000000"/>
          <w:sz w:val="24"/>
          <w:szCs w:val="24"/>
        </w:rPr>
        <w:t xml:space="preserve">Developing health and safety knowledge. </w:t>
      </w:r>
    </w:p>
    <w:p w:rsidR="00994C2A" w:rsidRPr="003D0159" w:rsidRDefault="00994C2A" w:rsidP="00994C2A">
      <w:pPr>
        <w:pStyle w:val="ListParagraph"/>
        <w:numPr>
          <w:ilvl w:val="0"/>
          <w:numId w:val="15"/>
        </w:numPr>
        <w:tabs>
          <w:tab w:val="left" w:pos="742"/>
        </w:tabs>
        <w:spacing w:line="289" w:lineRule="exact"/>
        <w:rPr>
          <w:rFonts w:ascii="Arial" w:hAnsi="Arial" w:cs="Arial"/>
          <w:sz w:val="24"/>
          <w:szCs w:val="24"/>
        </w:rPr>
      </w:pPr>
      <w:r w:rsidRPr="003D0159">
        <w:rPr>
          <w:rFonts w:ascii="Arial" w:hAnsi="Arial" w:cs="Arial"/>
          <w:color w:val="000000"/>
          <w:sz w:val="24"/>
          <w:szCs w:val="24"/>
        </w:rPr>
        <w:t>Independent working, supported by teacher, with groups of or individual children.</w:t>
      </w:r>
    </w:p>
    <w:p w:rsidR="00B1321D" w:rsidRPr="003D0159" w:rsidRDefault="00B1321D" w:rsidP="00B1321D">
      <w:pPr>
        <w:rPr>
          <w:rFonts w:ascii="Arial" w:hAnsi="Arial" w:cs="Arial"/>
          <w:sz w:val="24"/>
          <w:szCs w:val="24"/>
        </w:rPr>
      </w:pPr>
    </w:p>
    <w:p w:rsidR="00B1321D" w:rsidRPr="003D0159" w:rsidRDefault="00B1321D" w:rsidP="00B1321D">
      <w:pPr>
        <w:rPr>
          <w:rFonts w:ascii="Arial" w:hAnsi="Arial" w:cs="Arial"/>
          <w:sz w:val="24"/>
          <w:szCs w:val="24"/>
        </w:rPr>
      </w:pPr>
      <w:r w:rsidRPr="003D0159">
        <w:rPr>
          <w:rFonts w:ascii="Arial" w:hAnsi="Arial" w:cs="Arial"/>
          <w:i/>
          <w:sz w:val="24"/>
          <w:szCs w:val="24"/>
        </w:rPr>
        <w:t>The Hamble School and Hampshire County Council are committed to safeguarding and promoting the welfare of children and young people and expect all staff and volunteers to share this commitment. We will ensure that all our recruitment and selection practices reflect this commitment. All successful candidates will be subject to DBS checks along with other relevant employment checks.</w:t>
      </w:r>
    </w:p>
    <w:p w:rsidR="00994C2A" w:rsidRPr="003D0159" w:rsidRDefault="00994C2A">
      <w:pPr>
        <w:overflowPunct/>
        <w:autoSpaceDE/>
        <w:autoSpaceDN/>
        <w:adjustRightInd/>
        <w:textAlignment w:val="auto"/>
        <w:rPr>
          <w:rFonts w:ascii="Arial" w:hAnsi="Arial" w:cs="Arial"/>
          <w:sz w:val="24"/>
          <w:szCs w:val="24"/>
        </w:rPr>
      </w:pPr>
      <w:r w:rsidRPr="003D0159">
        <w:rPr>
          <w:rFonts w:ascii="Arial" w:hAnsi="Arial" w:cs="Arial"/>
          <w:sz w:val="24"/>
          <w:szCs w:val="24"/>
        </w:rPr>
        <w:br w:type="page"/>
      </w:r>
    </w:p>
    <w:p w:rsidR="00994C2A" w:rsidRPr="00994C2A" w:rsidRDefault="00994C2A" w:rsidP="00994C2A">
      <w:pPr>
        <w:overflowPunct/>
        <w:autoSpaceDE/>
        <w:autoSpaceDN/>
        <w:adjustRightInd/>
        <w:textAlignment w:val="auto"/>
        <w:rPr>
          <w:rFonts w:ascii="Arial" w:hAnsi="Arial" w:cs="Arial"/>
        </w:rPr>
      </w:pPr>
    </w:p>
    <w:p w:rsidR="00994C2A" w:rsidRPr="00994C2A" w:rsidRDefault="00994C2A" w:rsidP="00994C2A">
      <w:pPr>
        <w:jc w:val="center"/>
        <w:rPr>
          <w:rFonts w:ascii="Arial" w:hAnsi="Arial" w:cs="Arial"/>
          <w:b/>
          <w:u w:val="single"/>
        </w:rPr>
      </w:pPr>
      <w:r w:rsidRPr="00994C2A">
        <w:rPr>
          <w:rFonts w:ascii="Arial" w:hAnsi="Arial" w:cs="Arial"/>
          <w:b/>
        </w:rPr>
        <w:t xml:space="preserve">PERSON SPECIFICATION FOR </w:t>
      </w:r>
      <w:r w:rsidR="001502A7">
        <w:rPr>
          <w:rFonts w:ascii="Arial" w:hAnsi="Arial" w:cs="Arial"/>
          <w:b/>
        </w:rPr>
        <w:t>SCHOOL INCLUSION OFFICER</w:t>
      </w:r>
    </w:p>
    <w:p w:rsidR="00994C2A" w:rsidRPr="00994C2A" w:rsidRDefault="00994C2A" w:rsidP="00994C2A">
      <w:pPr>
        <w:jc w:val="center"/>
        <w:rPr>
          <w:rFonts w:ascii="Arial" w:hAnsi="Arial" w:cs="Arial"/>
          <w:u w:val="single"/>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235"/>
        <w:gridCol w:w="4961"/>
        <w:gridCol w:w="2659"/>
      </w:tblGrid>
      <w:tr w:rsidR="00994C2A" w:rsidRPr="00994C2A" w:rsidTr="00A11AE4">
        <w:tc>
          <w:tcPr>
            <w:tcW w:w="2235" w:type="dxa"/>
          </w:tcPr>
          <w:p w:rsidR="00994C2A" w:rsidRPr="00994C2A" w:rsidRDefault="00994C2A" w:rsidP="00A11AE4">
            <w:pPr>
              <w:jc w:val="center"/>
              <w:rPr>
                <w:rFonts w:ascii="Arial" w:hAnsi="Arial" w:cs="Arial"/>
                <w:b/>
              </w:rPr>
            </w:pPr>
            <w:r w:rsidRPr="00994C2A">
              <w:rPr>
                <w:rFonts w:ascii="Arial" w:hAnsi="Arial" w:cs="Arial"/>
                <w:b/>
              </w:rPr>
              <w:t>SPECIFICATION</w:t>
            </w:r>
          </w:p>
        </w:tc>
        <w:tc>
          <w:tcPr>
            <w:tcW w:w="4961" w:type="dxa"/>
          </w:tcPr>
          <w:p w:rsidR="00994C2A" w:rsidRPr="00994C2A" w:rsidRDefault="00994C2A" w:rsidP="00A11AE4">
            <w:pPr>
              <w:jc w:val="center"/>
              <w:rPr>
                <w:rFonts w:ascii="Arial" w:hAnsi="Arial" w:cs="Arial"/>
                <w:b/>
              </w:rPr>
            </w:pPr>
            <w:r w:rsidRPr="00994C2A">
              <w:rPr>
                <w:rFonts w:ascii="Arial" w:hAnsi="Arial" w:cs="Arial"/>
                <w:b/>
              </w:rPr>
              <w:t>ESSENTIAL</w:t>
            </w:r>
          </w:p>
        </w:tc>
        <w:tc>
          <w:tcPr>
            <w:tcW w:w="2659" w:type="dxa"/>
          </w:tcPr>
          <w:p w:rsidR="00994C2A" w:rsidRPr="00994C2A" w:rsidRDefault="00994C2A" w:rsidP="00A11AE4">
            <w:pPr>
              <w:jc w:val="center"/>
              <w:rPr>
                <w:rFonts w:ascii="Arial" w:hAnsi="Arial" w:cs="Arial"/>
              </w:rPr>
            </w:pPr>
            <w:r w:rsidRPr="00994C2A">
              <w:rPr>
                <w:rFonts w:ascii="Arial" w:hAnsi="Arial" w:cs="Arial"/>
                <w:b/>
              </w:rPr>
              <w:t>DESIRABLE</w:t>
            </w:r>
          </w:p>
        </w:tc>
      </w:tr>
      <w:tr w:rsidR="00994C2A" w:rsidRPr="00994C2A" w:rsidTr="00A11AE4">
        <w:tc>
          <w:tcPr>
            <w:tcW w:w="2235" w:type="dxa"/>
          </w:tcPr>
          <w:p w:rsidR="00994C2A" w:rsidRPr="00994C2A" w:rsidRDefault="00994C2A" w:rsidP="00A11AE4">
            <w:pPr>
              <w:jc w:val="center"/>
              <w:rPr>
                <w:rFonts w:ascii="Arial" w:hAnsi="Arial" w:cs="Arial"/>
              </w:rPr>
            </w:pPr>
          </w:p>
          <w:p w:rsidR="00994C2A" w:rsidRPr="00994C2A" w:rsidRDefault="00994C2A" w:rsidP="00A11AE4">
            <w:pPr>
              <w:rPr>
                <w:rFonts w:ascii="Arial" w:hAnsi="Arial" w:cs="Arial"/>
              </w:rPr>
            </w:pPr>
            <w:r w:rsidRPr="00994C2A">
              <w:rPr>
                <w:rFonts w:ascii="Arial" w:hAnsi="Arial" w:cs="Arial"/>
              </w:rPr>
              <w:t>Qualification and training</w:t>
            </w:r>
          </w:p>
          <w:p w:rsidR="00994C2A" w:rsidRPr="00994C2A" w:rsidRDefault="00994C2A" w:rsidP="00A11AE4">
            <w:pPr>
              <w:jc w:val="center"/>
              <w:rPr>
                <w:rFonts w:ascii="Arial" w:hAnsi="Arial" w:cs="Arial"/>
              </w:rPr>
            </w:pPr>
          </w:p>
          <w:p w:rsidR="00994C2A" w:rsidRPr="00994C2A" w:rsidRDefault="00994C2A" w:rsidP="00A11AE4">
            <w:pPr>
              <w:jc w:val="center"/>
              <w:rPr>
                <w:rFonts w:ascii="Arial" w:hAnsi="Arial" w:cs="Arial"/>
              </w:rPr>
            </w:pPr>
          </w:p>
        </w:tc>
        <w:tc>
          <w:tcPr>
            <w:tcW w:w="4961" w:type="dxa"/>
          </w:tcPr>
          <w:p w:rsidR="00994C2A" w:rsidRPr="00994C2A" w:rsidRDefault="00994C2A" w:rsidP="00A11AE4">
            <w:pPr>
              <w:jc w:val="center"/>
              <w:rPr>
                <w:rFonts w:ascii="Arial" w:hAnsi="Arial" w:cs="Arial"/>
              </w:rPr>
            </w:pPr>
          </w:p>
          <w:p w:rsidR="00994C2A" w:rsidRPr="00994C2A" w:rsidRDefault="00994C2A" w:rsidP="00A11AE4">
            <w:pPr>
              <w:rPr>
                <w:rFonts w:ascii="Arial" w:hAnsi="Arial" w:cs="Arial"/>
              </w:rPr>
            </w:pPr>
            <w:r w:rsidRPr="00994C2A">
              <w:rPr>
                <w:rFonts w:ascii="Arial" w:hAnsi="Arial" w:cs="Arial"/>
              </w:rPr>
              <w:t xml:space="preserve">A good general education, with C GCSE (or equivalent) grades in English and Maths. </w:t>
            </w:r>
          </w:p>
          <w:p w:rsidR="00994C2A" w:rsidRPr="00994C2A" w:rsidRDefault="00994C2A" w:rsidP="00A11AE4">
            <w:pPr>
              <w:rPr>
                <w:rFonts w:ascii="Arial" w:hAnsi="Arial" w:cs="Arial"/>
              </w:rPr>
            </w:pPr>
          </w:p>
          <w:p w:rsidR="00994C2A" w:rsidRPr="00994C2A" w:rsidRDefault="00994C2A" w:rsidP="00A11AE4">
            <w:pPr>
              <w:rPr>
                <w:rFonts w:ascii="Arial" w:hAnsi="Arial" w:cs="Arial"/>
              </w:rPr>
            </w:pPr>
          </w:p>
        </w:tc>
        <w:tc>
          <w:tcPr>
            <w:tcW w:w="2659" w:type="dxa"/>
          </w:tcPr>
          <w:p w:rsidR="00994C2A" w:rsidRPr="00994C2A" w:rsidRDefault="00994C2A" w:rsidP="00A11AE4">
            <w:pPr>
              <w:rPr>
                <w:rFonts w:ascii="Arial" w:hAnsi="Arial" w:cs="Arial"/>
              </w:rPr>
            </w:pPr>
          </w:p>
          <w:p w:rsidR="00994C2A" w:rsidRPr="00994C2A" w:rsidRDefault="00994C2A" w:rsidP="00A11AE4">
            <w:pPr>
              <w:rPr>
                <w:rFonts w:ascii="Arial" w:hAnsi="Arial" w:cs="Arial"/>
              </w:rPr>
            </w:pPr>
            <w:r w:rsidRPr="00994C2A">
              <w:rPr>
                <w:rFonts w:ascii="Arial" w:hAnsi="Arial" w:cs="Arial"/>
              </w:rPr>
              <w:t xml:space="preserve">Evidence of qualifications in SEND area. </w:t>
            </w:r>
          </w:p>
          <w:p w:rsidR="00994C2A" w:rsidRPr="00994C2A" w:rsidRDefault="00994C2A" w:rsidP="00A11AE4">
            <w:pPr>
              <w:rPr>
                <w:rFonts w:ascii="Arial" w:hAnsi="Arial" w:cs="Arial"/>
              </w:rPr>
            </w:pPr>
          </w:p>
          <w:p w:rsidR="00994C2A" w:rsidRPr="00994C2A" w:rsidRDefault="00994C2A" w:rsidP="00A11AE4">
            <w:pPr>
              <w:rPr>
                <w:rFonts w:ascii="Arial" w:hAnsi="Arial" w:cs="Arial"/>
              </w:rPr>
            </w:pPr>
            <w:r w:rsidRPr="00994C2A">
              <w:rPr>
                <w:rFonts w:ascii="Arial" w:hAnsi="Arial" w:cs="Arial"/>
              </w:rPr>
              <w:t xml:space="preserve">Degree level qualification </w:t>
            </w:r>
          </w:p>
          <w:p w:rsidR="00994C2A" w:rsidRPr="00994C2A" w:rsidRDefault="00994C2A" w:rsidP="00A11AE4">
            <w:pPr>
              <w:rPr>
                <w:rFonts w:ascii="Arial" w:hAnsi="Arial" w:cs="Arial"/>
              </w:rPr>
            </w:pPr>
          </w:p>
          <w:p w:rsidR="00994C2A" w:rsidRPr="00994C2A" w:rsidRDefault="00994C2A" w:rsidP="00A11AE4">
            <w:pPr>
              <w:rPr>
                <w:rFonts w:ascii="Arial" w:hAnsi="Arial" w:cs="Arial"/>
              </w:rPr>
            </w:pPr>
            <w:r w:rsidRPr="00994C2A">
              <w:rPr>
                <w:rFonts w:ascii="Arial" w:hAnsi="Arial" w:cs="Arial"/>
              </w:rPr>
              <w:t>Qualifications in ICT</w:t>
            </w:r>
          </w:p>
        </w:tc>
      </w:tr>
      <w:tr w:rsidR="00994C2A" w:rsidRPr="00994C2A" w:rsidTr="00A11AE4">
        <w:tc>
          <w:tcPr>
            <w:tcW w:w="2235" w:type="dxa"/>
          </w:tcPr>
          <w:p w:rsidR="00994C2A" w:rsidRPr="00994C2A" w:rsidRDefault="00994C2A" w:rsidP="00A11AE4">
            <w:pPr>
              <w:jc w:val="center"/>
              <w:rPr>
                <w:rFonts w:ascii="Arial" w:hAnsi="Arial" w:cs="Arial"/>
              </w:rPr>
            </w:pPr>
          </w:p>
          <w:p w:rsidR="00994C2A" w:rsidRPr="00994C2A" w:rsidRDefault="00994C2A" w:rsidP="00A11AE4">
            <w:pPr>
              <w:rPr>
                <w:rFonts w:ascii="Arial" w:hAnsi="Arial" w:cs="Arial"/>
              </w:rPr>
            </w:pPr>
            <w:r w:rsidRPr="00994C2A">
              <w:rPr>
                <w:rFonts w:ascii="Arial" w:hAnsi="Arial" w:cs="Arial"/>
              </w:rPr>
              <w:t>Experience</w:t>
            </w:r>
          </w:p>
          <w:p w:rsidR="00994C2A" w:rsidRPr="00994C2A" w:rsidRDefault="00994C2A" w:rsidP="00A11AE4">
            <w:pPr>
              <w:jc w:val="center"/>
              <w:rPr>
                <w:rFonts w:ascii="Arial" w:hAnsi="Arial" w:cs="Arial"/>
              </w:rPr>
            </w:pPr>
          </w:p>
        </w:tc>
        <w:tc>
          <w:tcPr>
            <w:tcW w:w="4961" w:type="dxa"/>
          </w:tcPr>
          <w:p w:rsidR="00994C2A" w:rsidRPr="00994C2A" w:rsidRDefault="00994C2A" w:rsidP="00A11AE4">
            <w:pPr>
              <w:jc w:val="center"/>
              <w:rPr>
                <w:rFonts w:ascii="Arial" w:hAnsi="Arial" w:cs="Arial"/>
              </w:rPr>
            </w:pPr>
          </w:p>
          <w:p w:rsidR="00994C2A" w:rsidRPr="00994C2A" w:rsidRDefault="00994C2A" w:rsidP="00A11AE4">
            <w:pPr>
              <w:rPr>
                <w:rFonts w:ascii="Arial" w:hAnsi="Arial" w:cs="Arial"/>
              </w:rPr>
            </w:pPr>
            <w:r w:rsidRPr="00994C2A">
              <w:rPr>
                <w:rFonts w:ascii="Arial" w:hAnsi="Arial" w:cs="Arial"/>
              </w:rPr>
              <w:t>Evidence of having worked with children in some capacity; this could be as a parent/carer.</w:t>
            </w:r>
          </w:p>
        </w:tc>
        <w:tc>
          <w:tcPr>
            <w:tcW w:w="2659" w:type="dxa"/>
          </w:tcPr>
          <w:p w:rsidR="00994C2A" w:rsidRPr="00994C2A" w:rsidRDefault="00994C2A" w:rsidP="00A11AE4">
            <w:pPr>
              <w:jc w:val="center"/>
              <w:rPr>
                <w:rFonts w:ascii="Arial" w:hAnsi="Arial" w:cs="Arial"/>
              </w:rPr>
            </w:pPr>
          </w:p>
          <w:p w:rsidR="00994C2A" w:rsidRPr="00994C2A" w:rsidRDefault="00994C2A" w:rsidP="00A11AE4">
            <w:pPr>
              <w:rPr>
                <w:rFonts w:ascii="Arial" w:hAnsi="Arial" w:cs="Arial"/>
              </w:rPr>
            </w:pPr>
            <w:r w:rsidRPr="00994C2A">
              <w:rPr>
                <w:rFonts w:ascii="Arial" w:hAnsi="Arial" w:cs="Arial"/>
              </w:rPr>
              <w:t>Relevant work experience in a similar environment.</w:t>
            </w:r>
          </w:p>
          <w:p w:rsidR="00994C2A" w:rsidRPr="00994C2A" w:rsidRDefault="00994C2A" w:rsidP="00A11AE4">
            <w:pPr>
              <w:rPr>
                <w:rFonts w:ascii="Arial" w:hAnsi="Arial" w:cs="Arial"/>
              </w:rPr>
            </w:pPr>
          </w:p>
          <w:p w:rsidR="00994C2A" w:rsidRPr="00994C2A" w:rsidRDefault="00994C2A" w:rsidP="00A11AE4">
            <w:pPr>
              <w:rPr>
                <w:rFonts w:ascii="Arial" w:hAnsi="Arial" w:cs="Arial"/>
              </w:rPr>
            </w:pPr>
            <w:r w:rsidRPr="00994C2A">
              <w:rPr>
                <w:rFonts w:ascii="Arial" w:hAnsi="Arial" w:cs="Arial"/>
              </w:rPr>
              <w:t>Experience of working with children with SEN, preferably at secondary age.</w:t>
            </w:r>
          </w:p>
        </w:tc>
      </w:tr>
      <w:tr w:rsidR="00994C2A" w:rsidRPr="00994C2A" w:rsidTr="00A11AE4">
        <w:tc>
          <w:tcPr>
            <w:tcW w:w="2235" w:type="dxa"/>
          </w:tcPr>
          <w:p w:rsidR="00994C2A" w:rsidRPr="00994C2A" w:rsidRDefault="00994C2A" w:rsidP="00A11AE4">
            <w:pPr>
              <w:rPr>
                <w:rFonts w:ascii="Arial" w:hAnsi="Arial" w:cs="Arial"/>
              </w:rPr>
            </w:pPr>
          </w:p>
          <w:p w:rsidR="00994C2A" w:rsidRPr="00994C2A" w:rsidRDefault="00994C2A" w:rsidP="00A11AE4">
            <w:pPr>
              <w:rPr>
                <w:rFonts w:ascii="Arial" w:hAnsi="Arial" w:cs="Arial"/>
              </w:rPr>
            </w:pPr>
            <w:r w:rsidRPr="00994C2A">
              <w:rPr>
                <w:rFonts w:ascii="Arial" w:hAnsi="Arial" w:cs="Arial"/>
              </w:rPr>
              <w:t>Qualities, skills, knowledge and abilities.</w:t>
            </w:r>
          </w:p>
        </w:tc>
        <w:tc>
          <w:tcPr>
            <w:tcW w:w="4961" w:type="dxa"/>
          </w:tcPr>
          <w:p w:rsidR="00994C2A" w:rsidRPr="00994C2A" w:rsidRDefault="00994C2A" w:rsidP="00A11AE4">
            <w:pPr>
              <w:rPr>
                <w:rFonts w:ascii="Arial" w:hAnsi="Arial" w:cs="Arial"/>
                <w:color w:val="000000"/>
              </w:rPr>
            </w:pPr>
            <w:r w:rsidRPr="00994C2A">
              <w:rPr>
                <w:rFonts w:ascii="Arial" w:hAnsi="Arial" w:cs="Arial"/>
                <w:color w:val="000000"/>
              </w:rPr>
              <w:t xml:space="preserve">Empathy with students and sympathetic to their needs. </w:t>
            </w:r>
          </w:p>
          <w:p w:rsidR="00994C2A" w:rsidRPr="00994C2A" w:rsidRDefault="00994C2A" w:rsidP="00A11AE4">
            <w:pPr>
              <w:rPr>
                <w:rFonts w:ascii="Arial" w:hAnsi="Arial" w:cs="Arial"/>
                <w:color w:val="000000"/>
              </w:rPr>
            </w:pPr>
          </w:p>
          <w:p w:rsidR="00994C2A" w:rsidRPr="00994C2A" w:rsidRDefault="00994C2A" w:rsidP="00A11AE4">
            <w:pPr>
              <w:rPr>
                <w:rFonts w:ascii="Arial" w:hAnsi="Arial" w:cs="Arial"/>
                <w:color w:val="000000"/>
              </w:rPr>
            </w:pPr>
            <w:r w:rsidRPr="00994C2A">
              <w:rPr>
                <w:rFonts w:ascii="Arial" w:hAnsi="Arial" w:cs="Arial"/>
                <w:color w:val="000000"/>
              </w:rPr>
              <w:t>Confident literacy and numeracy skills.</w:t>
            </w:r>
          </w:p>
          <w:p w:rsidR="00994C2A" w:rsidRPr="00994C2A" w:rsidRDefault="00994C2A" w:rsidP="00A11AE4">
            <w:pPr>
              <w:rPr>
                <w:rFonts w:ascii="Arial" w:hAnsi="Arial" w:cs="Arial"/>
                <w:color w:val="000000"/>
              </w:rPr>
            </w:pPr>
          </w:p>
          <w:p w:rsidR="00994C2A" w:rsidRPr="00994C2A" w:rsidRDefault="00994C2A" w:rsidP="00A11AE4">
            <w:pPr>
              <w:rPr>
                <w:rFonts w:ascii="Arial" w:hAnsi="Arial" w:cs="Arial"/>
                <w:color w:val="000000"/>
              </w:rPr>
            </w:pPr>
            <w:r w:rsidRPr="00994C2A">
              <w:rPr>
                <w:rFonts w:ascii="Arial" w:hAnsi="Arial" w:cs="Arial"/>
                <w:color w:val="000000"/>
              </w:rPr>
              <w:t>Good communication skills and able to clarify and explain instructions clearly.</w:t>
            </w:r>
          </w:p>
          <w:p w:rsidR="00994C2A" w:rsidRPr="00994C2A" w:rsidRDefault="00994C2A" w:rsidP="00A11AE4">
            <w:pPr>
              <w:rPr>
                <w:rFonts w:ascii="Arial" w:hAnsi="Arial" w:cs="Arial"/>
                <w:color w:val="000000"/>
              </w:rPr>
            </w:pPr>
          </w:p>
          <w:p w:rsidR="00994C2A" w:rsidRPr="00994C2A" w:rsidRDefault="00994C2A" w:rsidP="00A11AE4">
            <w:pPr>
              <w:rPr>
                <w:rFonts w:ascii="Arial" w:hAnsi="Arial" w:cs="Arial"/>
                <w:color w:val="000000"/>
              </w:rPr>
            </w:pPr>
            <w:r w:rsidRPr="00994C2A">
              <w:rPr>
                <w:rFonts w:ascii="Arial" w:hAnsi="Arial" w:cs="Arial"/>
                <w:color w:val="000000"/>
              </w:rPr>
              <w:t>Professionally discrete and able to respect confidentiality on particular issues.</w:t>
            </w:r>
          </w:p>
          <w:p w:rsidR="00994C2A" w:rsidRPr="00994C2A" w:rsidRDefault="00994C2A" w:rsidP="00A11AE4">
            <w:pPr>
              <w:rPr>
                <w:rFonts w:ascii="Arial" w:hAnsi="Arial" w:cs="Arial"/>
                <w:color w:val="000000"/>
              </w:rPr>
            </w:pPr>
            <w:r w:rsidRPr="00994C2A">
              <w:rPr>
                <w:rFonts w:ascii="Arial" w:hAnsi="Arial" w:cs="Arial"/>
                <w:color w:val="000000"/>
              </w:rPr>
              <w:t xml:space="preserve"> </w:t>
            </w:r>
          </w:p>
          <w:p w:rsidR="00994C2A" w:rsidRPr="00994C2A" w:rsidRDefault="00994C2A" w:rsidP="00A11AE4">
            <w:pPr>
              <w:rPr>
                <w:rFonts w:ascii="Arial" w:hAnsi="Arial" w:cs="Arial"/>
                <w:color w:val="000000"/>
              </w:rPr>
            </w:pPr>
            <w:r w:rsidRPr="00994C2A">
              <w:rPr>
                <w:rFonts w:ascii="Arial" w:hAnsi="Arial" w:cs="Arial"/>
                <w:color w:val="000000"/>
              </w:rPr>
              <w:t xml:space="preserve">Well-developed interpersonal skills and sense of humour enabling effective working relationships with a variety of different people. </w:t>
            </w:r>
          </w:p>
          <w:p w:rsidR="00994C2A" w:rsidRPr="00994C2A" w:rsidRDefault="00994C2A" w:rsidP="00A11AE4">
            <w:pPr>
              <w:rPr>
                <w:rFonts w:ascii="Arial" w:hAnsi="Arial" w:cs="Arial"/>
              </w:rPr>
            </w:pPr>
          </w:p>
          <w:p w:rsidR="00994C2A" w:rsidRPr="00994C2A" w:rsidRDefault="00994C2A" w:rsidP="00A11AE4">
            <w:pPr>
              <w:rPr>
                <w:rFonts w:ascii="Arial" w:hAnsi="Arial" w:cs="Arial"/>
              </w:rPr>
            </w:pPr>
            <w:r w:rsidRPr="00994C2A">
              <w:rPr>
                <w:rFonts w:ascii="Arial" w:hAnsi="Arial" w:cs="Arial"/>
              </w:rPr>
              <w:t>Ability to get the best out of children.</w:t>
            </w:r>
          </w:p>
          <w:p w:rsidR="00994C2A" w:rsidRPr="00994C2A" w:rsidRDefault="00994C2A" w:rsidP="00A11AE4">
            <w:pPr>
              <w:rPr>
                <w:rFonts w:ascii="Arial" w:hAnsi="Arial" w:cs="Arial"/>
              </w:rPr>
            </w:pPr>
          </w:p>
          <w:p w:rsidR="00994C2A" w:rsidRPr="00994C2A" w:rsidRDefault="00994C2A" w:rsidP="00A11AE4">
            <w:pPr>
              <w:rPr>
                <w:rFonts w:ascii="Arial" w:hAnsi="Arial" w:cs="Arial"/>
              </w:rPr>
            </w:pPr>
            <w:r w:rsidRPr="00994C2A">
              <w:rPr>
                <w:rFonts w:ascii="Arial" w:hAnsi="Arial" w:cs="Arial"/>
              </w:rPr>
              <w:t>A sense of humour.</w:t>
            </w:r>
          </w:p>
          <w:p w:rsidR="00994C2A" w:rsidRPr="00994C2A" w:rsidRDefault="00994C2A" w:rsidP="00A11AE4">
            <w:pPr>
              <w:rPr>
                <w:rFonts w:ascii="Arial" w:hAnsi="Arial" w:cs="Arial"/>
              </w:rPr>
            </w:pPr>
          </w:p>
          <w:p w:rsidR="00994C2A" w:rsidRPr="00994C2A" w:rsidRDefault="00994C2A" w:rsidP="00A11AE4">
            <w:pPr>
              <w:rPr>
                <w:rFonts w:ascii="Arial" w:hAnsi="Arial" w:cs="Arial"/>
              </w:rPr>
            </w:pPr>
            <w:r w:rsidRPr="00994C2A">
              <w:rPr>
                <w:rFonts w:ascii="Arial" w:hAnsi="Arial" w:cs="Arial"/>
              </w:rPr>
              <w:t>Adaptability.</w:t>
            </w:r>
          </w:p>
          <w:p w:rsidR="00994C2A" w:rsidRPr="00994C2A" w:rsidRDefault="00994C2A" w:rsidP="00A11AE4">
            <w:pPr>
              <w:rPr>
                <w:rFonts w:ascii="Arial" w:hAnsi="Arial" w:cs="Arial"/>
              </w:rPr>
            </w:pPr>
          </w:p>
          <w:p w:rsidR="00994C2A" w:rsidRPr="00994C2A" w:rsidRDefault="00994C2A" w:rsidP="00A11AE4">
            <w:pPr>
              <w:rPr>
                <w:rFonts w:ascii="Arial" w:hAnsi="Arial" w:cs="Arial"/>
              </w:rPr>
            </w:pPr>
            <w:r w:rsidRPr="00994C2A">
              <w:rPr>
                <w:rFonts w:ascii="Arial" w:hAnsi="Arial" w:cs="Arial"/>
              </w:rPr>
              <w:t xml:space="preserve">Good time management </w:t>
            </w:r>
          </w:p>
          <w:p w:rsidR="00994C2A" w:rsidRPr="00994C2A" w:rsidRDefault="00994C2A" w:rsidP="00A11AE4">
            <w:pPr>
              <w:rPr>
                <w:rFonts w:ascii="Arial" w:hAnsi="Arial" w:cs="Arial"/>
              </w:rPr>
            </w:pPr>
          </w:p>
          <w:p w:rsidR="00994C2A" w:rsidRPr="00994C2A" w:rsidRDefault="00994C2A" w:rsidP="00A11AE4">
            <w:pPr>
              <w:rPr>
                <w:rFonts w:ascii="Arial" w:hAnsi="Arial" w:cs="Arial"/>
              </w:rPr>
            </w:pPr>
            <w:r w:rsidRPr="00994C2A">
              <w:rPr>
                <w:rFonts w:ascii="Arial" w:hAnsi="Arial" w:cs="Arial"/>
              </w:rPr>
              <w:t>Able to work on own and as part of a team.</w:t>
            </w:r>
          </w:p>
          <w:p w:rsidR="00994C2A" w:rsidRPr="00994C2A" w:rsidRDefault="00994C2A" w:rsidP="00A11AE4">
            <w:pPr>
              <w:rPr>
                <w:rFonts w:ascii="Arial" w:hAnsi="Arial" w:cs="Arial"/>
              </w:rPr>
            </w:pPr>
          </w:p>
          <w:p w:rsidR="00994C2A" w:rsidRPr="00994C2A" w:rsidRDefault="00994C2A" w:rsidP="00A11AE4">
            <w:pPr>
              <w:rPr>
                <w:rFonts w:ascii="Arial" w:hAnsi="Arial" w:cs="Arial"/>
              </w:rPr>
            </w:pPr>
            <w:r w:rsidRPr="00994C2A">
              <w:rPr>
                <w:rFonts w:ascii="Arial" w:hAnsi="Arial" w:cs="Arial"/>
              </w:rPr>
              <w:t>A clear communicator.</w:t>
            </w:r>
          </w:p>
          <w:p w:rsidR="00994C2A" w:rsidRPr="00994C2A" w:rsidRDefault="00994C2A" w:rsidP="00A11AE4">
            <w:pPr>
              <w:rPr>
                <w:rFonts w:ascii="Arial" w:hAnsi="Arial" w:cs="Arial"/>
              </w:rPr>
            </w:pPr>
          </w:p>
          <w:p w:rsidR="00994C2A" w:rsidRPr="00994C2A" w:rsidRDefault="00994C2A" w:rsidP="00A11AE4">
            <w:pPr>
              <w:rPr>
                <w:rFonts w:ascii="Arial" w:hAnsi="Arial" w:cs="Arial"/>
              </w:rPr>
            </w:pPr>
            <w:r w:rsidRPr="00994C2A">
              <w:rPr>
                <w:rFonts w:ascii="Arial" w:hAnsi="Arial" w:cs="Arial"/>
              </w:rPr>
              <w:t>Ability to work calmly and with patience.</w:t>
            </w:r>
          </w:p>
        </w:tc>
        <w:tc>
          <w:tcPr>
            <w:tcW w:w="2659" w:type="dxa"/>
          </w:tcPr>
          <w:p w:rsidR="00994C2A" w:rsidRPr="00994C2A" w:rsidRDefault="00994C2A" w:rsidP="00A11AE4">
            <w:pPr>
              <w:jc w:val="center"/>
              <w:rPr>
                <w:rFonts w:ascii="Arial" w:hAnsi="Arial" w:cs="Arial"/>
              </w:rPr>
            </w:pPr>
          </w:p>
          <w:p w:rsidR="00994C2A" w:rsidRPr="00994C2A" w:rsidRDefault="00994C2A" w:rsidP="00A11AE4">
            <w:pPr>
              <w:rPr>
                <w:rFonts w:ascii="Arial" w:hAnsi="Arial" w:cs="Arial"/>
              </w:rPr>
            </w:pPr>
          </w:p>
        </w:tc>
      </w:tr>
      <w:tr w:rsidR="00994C2A" w:rsidRPr="00994C2A" w:rsidTr="00A11AE4">
        <w:tc>
          <w:tcPr>
            <w:tcW w:w="2235" w:type="dxa"/>
          </w:tcPr>
          <w:p w:rsidR="00994C2A" w:rsidRPr="00994C2A" w:rsidRDefault="00994C2A" w:rsidP="00A11AE4">
            <w:pPr>
              <w:jc w:val="center"/>
              <w:rPr>
                <w:rFonts w:ascii="Arial" w:hAnsi="Arial" w:cs="Arial"/>
              </w:rPr>
            </w:pPr>
          </w:p>
          <w:p w:rsidR="00994C2A" w:rsidRPr="00994C2A" w:rsidRDefault="00994C2A" w:rsidP="00A11AE4">
            <w:pPr>
              <w:rPr>
                <w:rFonts w:ascii="Arial" w:hAnsi="Arial" w:cs="Arial"/>
              </w:rPr>
            </w:pPr>
            <w:r w:rsidRPr="00994C2A">
              <w:rPr>
                <w:rFonts w:ascii="Arial" w:hAnsi="Arial" w:cs="Arial"/>
              </w:rPr>
              <w:t>Health</w:t>
            </w:r>
          </w:p>
        </w:tc>
        <w:tc>
          <w:tcPr>
            <w:tcW w:w="4961" w:type="dxa"/>
          </w:tcPr>
          <w:p w:rsidR="00994C2A" w:rsidRPr="00994C2A" w:rsidRDefault="00994C2A" w:rsidP="00A11AE4">
            <w:pPr>
              <w:jc w:val="center"/>
              <w:rPr>
                <w:rFonts w:ascii="Arial" w:hAnsi="Arial" w:cs="Arial"/>
              </w:rPr>
            </w:pPr>
          </w:p>
          <w:p w:rsidR="00994C2A" w:rsidRPr="00994C2A" w:rsidRDefault="00994C2A" w:rsidP="00A11AE4">
            <w:pPr>
              <w:rPr>
                <w:rFonts w:ascii="Arial" w:hAnsi="Arial" w:cs="Arial"/>
              </w:rPr>
            </w:pPr>
            <w:r w:rsidRPr="00994C2A">
              <w:rPr>
                <w:rFonts w:ascii="Arial" w:hAnsi="Arial" w:cs="Arial"/>
              </w:rPr>
              <w:t>A good attendance record.</w:t>
            </w:r>
          </w:p>
          <w:p w:rsidR="00994C2A" w:rsidRPr="00994C2A" w:rsidRDefault="00994C2A" w:rsidP="00A11AE4">
            <w:pPr>
              <w:rPr>
                <w:rFonts w:ascii="Arial" w:hAnsi="Arial" w:cs="Arial"/>
              </w:rPr>
            </w:pPr>
          </w:p>
          <w:p w:rsidR="00994C2A" w:rsidRPr="00994C2A" w:rsidRDefault="00994C2A" w:rsidP="00A11AE4">
            <w:pPr>
              <w:rPr>
                <w:rFonts w:ascii="Arial" w:hAnsi="Arial" w:cs="Arial"/>
              </w:rPr>
            </w:pPr>
            <w:r w:rsidRPr="00994C2A">
              <w:rPr>
                <w:rFonts w:ascii="Arial" w:hAnsi="Arial" w:cs="Arial"/>
              </w:rPr>
              <w:t>Evidence of the stamina required to cope with the demands of the post.</w:t>
            </w:r>
          </w:p>
        </w:tc>
        <w:tc>
          <w:tcPr>
            <w:tcW w:w="2659" w:type="dxa"/>
          </w:tcPr>
          <w:p w:rsidR="00994C2A" w:rsidRPr="00994C2A" w:rsidRDefault="00994C2A" w:rsidP="00A11AE4">
            <w:pPr>
              <w:jc w:val="center"/>
              <w:rPr>
                <w:rFonts w:ascii="Arial" w:hAnsi="Arial" w:cs="Arial"/>
              </w:rPr>
            </w:pPr>
          </w:p>
        </w:tc>
      </w:tr>
      <w:tr w:rsidR="00994C2A" w:rsidRPr="00994C2A" w:rsidTr="00A11AE4">
        <w:tc>
          <w:tcPr>
            <w:tcW w:w="2235" w:type="dxa"/>
          </w:tcPr>
          <w:p w:rsidR="00994C2A" w:rsidRPr="00994C2A" w:rsidRDefault="00994C2A" w:rsidP="00A11AE4">
            <w:pPr>
              <w:jc w:val="center"/>
              <w:rPr>
                <w:rFonts w:ascii="Arial" w:hAnsi="Arial" w:cs="Arial"/>
              </w:rPr>
            </w:pPr>
          </w:p>
          <w:p w:rsidR="00994C2A" w:rsidRPr="00994C2A" w:rsidRDefault="00994C2A" w:rsidP="00A11AE4">
            <w:pPr>
              <w:rPr>
                <w:rFonts w:ascii="Arial" w:hAnsi="Arial" w:cs="Arial"/>
              </w:rPr>
            </w:pPr>
            <w:r w:rsidRPr="00994C2A">
              <w:rPr>
                <w:rFonts w:ascii="Arial" w:hAnsi="Arial" w:cs="Arial"/>
              </w:rPr>
              <w:t>References</w:t>
            </w:r>
          </w:p>
        </w:tc>
        <w:tc>
          <w:tcPr>
            <w:tcW w:w="4961" w:type="dxa"/>
          </w:tcPr>
          <w:p w:rsidR="00994C2A" w:rsidRPr="00994C2A" w:rsidRDefault="00994C2A" w:rsidP="00A11AE4">
            <w:pPr>
              <w:jc w:val="center"/>
              <w:rPr>
                <w:rFonts w:ascii="Arial" w:hAnsi="Arial" w:cs="Arial"/>
              </w:rPr>
            </w:pPr>
          </w:p>
          <w:p w:rsidR="00994C2A" w:rsidRPr="00994C2A" w:rsidRDefault="00994C2A" w:rsidP="00A11AE4">
            <w:pPr>
              <w:rPr>
                <w:rFonts w:ascii="Arial" w:hAnsi="Arial" w:cs="Arial"/>
              </w:rPr>
            </w:pPr>
            <w:r w:rsidRPr="00994C2A">
              <w:rPr>
                <w:rFonts w:ascii="Arial" w:hAnsi="Arial" w:cs="Arial"/>
              </w:rPr>
              <w:t>Supportive.</w:t>
            </w:r>
          </w:p>
        </w:tc>
        <w:tc>
          <w:tcPr>
            <w:tcW w:w="2659" w:type="dxa"/>
          </w:tcPr>
          <w:p w:rsidR="00994C2A" w:rsidRPr="00994C2A" w:rsidRDefault="00994C2A" w:rsidP="00A11AE4">
            <w:pPr>
              <w:jc w:val="center"/>
              <w:rPr>
                <w:rFonts w:ascii="Arial" w:hAnsi="Arial" w:cs="Arial"/>
              </w:rPr>
            </w:pPr>
          </w:p>
        </w:tc>
      </w:tr>
    </w:tbl>
    <w:p w:rsidR="00994C2A" w:rsidRDefault="00994C2A" w:rsidP="00994C2A"/>
    <w:p w:rsidR="00994C2A" w:rsidRDefault="00994C2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sectPr w:rsidR="00994C2A">
      <w:headerReference w:type="default" r:id="rId8"/>
      <w:footerReference w:type="default" r:id="rId9"/>
      <w:pgSz w:w="11906" w:h="16838"/>
      <w:pgMar w:top="1440" w:right="1440" w:bottom="1440" w:left="1440" w:header="648" w:footer="6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004E" w:rsidRDefault="00924907">
      <w:r>
        <w:separator/>
      </w:r>
    </w:p>
  </w:endnote>
  <w:endnote w:type="continuationSeparator" w:id="0">
    <w:p w:rsidR="0035004E" w:rsidRDefault="00924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004E" w:rsidRDefault="0035004E">
    <w:pPr>
      <w:pStyle w:val="DefaultText"/>
      <w:tabs>
        <w:tab w:val="center" w:pos="4513"/>
        <w:tab w:val="right" w:pos="902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004E" w:rsidRDefault="00924907">
      <w:r>
        <w:separator/>
      </w:r>
    </w:p>
  </w:footnote>
  <w:footnote w:type="continuationSeparator" w:id="0">
    <w:p w:rsidR="0035004E" w:rsidRDefault="009249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004E" w:rsidRDefault="00924907">
    <w:pPr>
      <w:pStyle w:val="DefaultText"/>
      <w:tabs>
        <w:tab w:val="center" w:pos="4513"/>
        <w:tab w:val="right" w:pos="9026"/>
      </w:tabs>
      <w:jc w:val="center"/>
      <w:rPr>
        <w:b/>
      </w:rPr>
    </w:pPr>
    <w:r>
      <w:rPr>
        <w:b/>
      </w:rPr>
      <w:t>The Hamble School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40659"/>
    <w:multiLevelType w:val="hybridMultilevel"/>
    <w:tmpl w:val="6EA06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C22BE2"/>
    <w:multiLevelType w:val="hybridMultilevel"/>
    <w:tmpl w:val="88F6E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8564F6"/>
    <w:multiLevelType w:val="multilevel"/>
    <w:tmpl w:val="01D8324C"/>
    <w:lvl w:ilvl="0">
      <w:start w:val="1"/>
      <w:numFmt w:val="upperRoman"/>
      <w:lvlText w:val="%1."/>
      <w:legacy w:legacy="1" w:legacySpace="0" w:legacyIndent="360"/>
      <w:lvlJc w:val="left"/>
      <w:pPr>
        <w:ind w:left="360" w:hanging="360"/>
      </w:pPr>
      <w:rPr>
        <w:rFonts w:ascii="Times New Roman" w:hAnsi="Times New Roman" w:cs="Times New Roman" w:hint="default"/>
        <w:sz w:val="24"/>
      </w:rPr>
    </w:lvl>
    <w:lvl w:ilvl="1">
      <w:start w:val="1"/>
      <w:numFmt w:val="upperLetter"/>
      <w:lvlText w:val="%2."/>
      <w:legacy w:legacy="1" w:legacySpace="0" w:legacyIndent="360"/>
      <w:lvlJc w:val="left"/>
      <w:pPr>
        <w:ind w:left="720" w:hanging="360"/>
      </w:pPr>
      <w:rPr>
        <w:rFonts w:ascii="Times New Roman" w:hAnsi="Times New Roman" w:cs="Times New Roman" w:hint="default"/>
        <w:sz w:val="24"/>
      </w:rPr>
    </w:lvl>
    <w:lvl w:ilvl="2">
      <w:start w:val="1"/>
      <w:numFmt w:val="decimal"/>
      <w:lvlText w:val="%3."/>
      <w:legacy w:legacy="1" w:legacySpace="0" w:legacyIndent="360"/>
      <w:lvlJc w:val="left"/>
      <w:pPr>
        <w:ind w:left="1080" w:hanging="360"/>
      </w:pPr>
      <w:rPr>
        <w:rFonts w:ascii="Times New Roman" w:hAnsi="Times New Roman" w:cs="Times New Roman" w:hint="default"/>
        <w:sz w:val="24"/>
      </w:rPr>
    </w:lvl>
    <w:lvl w:ilvl="3">
      <w:start w:val="1"/>
      <w:numFmt w:val="lowerLetter"/>
      <w:lvlText w:val="%4."/>
      <w:legacy w:legacy="1" w:legacySpace="0" w:legacyIndent="360"/>
      <w:lvlJc w:val="left"/>
      <w:pPr>
        <w:ind w:left="1440" w:hanging="360"/>
      </w:pPr>
      <w:rPr>
        <w:rFonts w:ascii="Times New Roman" w:hAnsi="Times New Roman" w:cs="Times New Roman" w:hint="default"/>
        <w:sz w:val="24"/>
      </w:rPr>
    </w:lvl>
    <w:lvl w:ilvl="4">
      <w:start w:val="1"/>
      <w:numFmt w:val="lowerRoman"/>
      <w:lvlText w:val="%5."/>
      <w:legacy w:legacy="1" w:legacySpace="0" w:legacyIndent="360"/>
      <w:lvlJc w:val="left"/>
      <w:pPr>
        <w:ind w:left="1800" w:hanging="360"/>
      </w:pPr>
      <w:rPr>
        <w:rFonts w:ascii="Times New Roman" w:hAnsi="Times New Roman" w:cs="Times New Roman" w:hint="default"/>
        <w:sz w:val="24"/>
      </w:rPr>
    </w:lvl>
    <w:lvl w:ilvl="5">
      <w:start w:val="1"/>
      <w:numFmt w:val="decimal"/>
      <w:lvlText w:val="%6)"/>
      <w:legacy w:legacy="1" w:legacySpace="0" w:legacyIndent="360"/>
      <w:lvlJc w:val="left"/>
      <w:pPr>
        <w:ind w:left="2160" w:hanging="360"/>
      </w:pPr>
      <w:rPr>
        <w:rFonts w:ascii="Times New Roman" w:hAnsi="Times New Roman" w:cs="Times New Roman" w:hint="default"/>
        <w:sz w:val="24"/>
      </w:rPr>
    </w:lvl>
    <w:lvl w:ilvl="6">
      <w:start w:val="1"/>
      <w:numFmt w:val="lowerLetter"/>
      <w:lvlText w:val="%7)"/>
      <w:legacy w:legacy="1" w:legacySpace="0" w:legacyIndent="360"/>
      <w:lvlJc w:val="left"/>
      <w:pPr>
        <w:ind w:left="2520" w:hanging="360"/>
      </w:pPr>
      <w:rPr>
        <w:rFonts w:ascii="Times New Roman" w:hAnsi="Times New Roman" w:cs="Times New Roman" w:hint="default"/>
        <w:sz w:val="24"/>
      </w:rPr>
    </w:lvl>
    <w:lvl w:ilvl="7">
      <w:start w:val="1"/>
      <w:numFmt w:val="lowerRoman"/>
      <w:lvlText w:val="%8)"/>
      <w:legacy w:legacy="1" w:legacySpace="0" w:legacyIndent="360"/>
      <w:lvlJc w:val="left"/>
      <w:pPr>
        <w:ind w:left="2880" w:hanging="360"/>
      </w:pPr>
      <w:rPr>
        <w:rFonts w:ascii="Times New Roman" w:hAnsi="Times New Roman" w:cs="Times New Roman" w:hint="default"/>
        <w:sz w:val="24"/>
      </w:rPr>
    </w:lvl>
    <w:lvl w:ilvl="8">
      <w:start w:val="1"/>
      <w:numFmt w:val="decimal"/>
      <w:lvlText w:val="(%9)"/>
      <w:legacy w:legacy="1" w:legacySpace="0" w:legacyIndent="360"/>
      <w:lvlJc w:val="left"/>
      <w:pPr>
        <w:ind w:left="3240" w:hanging="360"/>
      </w:pPr>
      <w:rPr>
        <w:rFonts w:ascii="Times New Roman" w:hAnsi="Times New Roman" w:cs="Times New Roman" w:hint="default"/>
        <w:sz w:val="24"/>
      </w:rPr>
    </w:lvl>
  </w:abstractNum>
  <w:abstractNum w:abstractNumId="3" w15:restartNumberingAfterBreak="0">
    <w:nsid w:val="1F2B7DC3"/>
    <w:multiLevelType w:val="singleLevel"/>
    <w:tmpl w:val="9B381AAA"/>
    <w:lvl w:ilvl="0">
      <w:numFmt w:val="none"/>
      <w:lvlText w:val="-"/>
      <w:legacy w:legacy="1" w:legacySpace="0" w:legacyIndent="720"/>
      <w:lvlJc w:val="left"/>
      <w:pPr>
        <w:ind w:left="1080" w:hanging="720"/>
      </w:pPr>
      <w:rPr>
        <w:rFonts w:ascii="Times New Roman" w:hAnsi="Times New Roman" w:cs="Times New Roman" w:hint="default"/>
      </w:rPr>
    </w:lvl>
  </w:abstractNum>
  <w:abstractNum w:abstractNumId="4" w15:restartNumberingAfterBreak="0">
    <w:nsid w:val="3651115E"/>
    <w:multiLevelType w:val="hybridMultilevel"/>
    <w:tmpl w:val="F5569580"/>
    <w:lvl w:ilvl="0" w:tplc="D99020B6">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650C70"/>
    <w:multiLevelType w:val="singleLevel"/>
    <w:tmpl w:val="9B381AAA"/>
    <w:lvl w:ilvl="0">
      <w:numFmt w:val="none"/>
      <w:lvlText w:val="-"/>
      <w:legacy w:legacy="1" w:legacySpace="0" w:legacyIndent="720"/>
      <w:lvlJc w:val="left"/>
      <w:pPr>
        <w:ind w:left="1080" w:hanging="720"/>
      </w:pPr>
      <w:rPr>
        <w:rFonts w:ascii="Times New Roman" w:hAnsi="Times New Roman" w:cs="Times New Roman" w:hint="default"/>
      </w:rPr>
    </w:lvl>
  </w:abstractNum>
  <w:abstractNum w:abstractNumId="6" w15:restartNumberingAfterBreak="0">
    <w:nsid w:val="3B53281F"/>
    <w:multiLevelType w:val="hybridMultilevel"/>
    <w:tmpl w:val="2912F678"/>
    <w:lvl w:ilvl="0" w:tplc="335A534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18191D"/>
    <w:multiLevelType w:val="multilevel"/>
    <w:tmpl w:val="01D8324C"/>
    <w:lvl w:ilvl="0">
      <w:start w:val="1"/>
      <w:numFmt w:val="upperRoman"/>
      <w:lvlText w:val="%1."/>
      <w:legacy w:legacy="1" w:legacySpace="0" w:legacyIndent="360"/>
      <w:lvlJc w:val="left"/>
      <w:pPr>
        <w:ind w:left="360" w:hanging="360"/>
      </w:pPr>
      <w:rPr>
        <w:rFonts w:ascii="Times New Roman" w:hAnsi="Times New Roman" w:cs="Times New Roman" w:hint="default"/>
        <w:sz w:val="24"/>
      </w:rPr>
    </w:lvl>
    <w:lvl w:ilvl="1">
      <w:start w:val="1"/>
      <w:numFmt w:val="upperLetter"/>
      <w:lvlText w:val="%2."/>
      <w:legacy w:legacy="1" w:legacySpace="0" w:legacyIndent="360"/>
      <w:lvlJc w:val="left"/>
      <w:pPr>
        <w:ind w:left="720" w:hanging="360"/>
      </w:pPr>
      <w:rPr>
        <w:rFonts w:ascii="Times New Roman" w:hAnsi="Times New Roman" w:cs="Times New Roman" w:hint="default"/>
        <w:sz w:val="24"/>
      </w:rPr>
    </w:lvl>
    <w:lvl w:ilvl="2">
      <w:start w:val="1"/>
      <w:numFmt w:val="decimal"/>
      <w:lvlText w:val="%3."/>
      <w:legacy w:legacy="1" w:legacySpace="0" w:legacyIndent="360"/>
      <w:lvlJc w:val="left"/>
      <w:pPr>
        <w:ind w:left="1080" w:hanging="360"/>
      </w:pPr>
      <w:rPr>
        <w:rFonts w:ascii="Times New Roman" w:hAnsi="Times New Roman" w:cs="Times New Roman" w:hint="default"/>
        <w:sz w:val="24"/>
      </w:rPr>
    </w:lvl>
    <w:lvl w:ilvl="3">
      <w:start w:val="1"/>
      <w:numFmt w:val="lowerLetter"/>
      <w:lvlText w:val="%4."/>
      <w:legacy w:legacy="1" w:legacySpace="0" w:legacyIndent="360"/>
      <w:lvlJc w:val="left"/>
      <w:pPr>
        <w:ind w:left="1440" w:hanging="360"/>
      </w:pPr>
      <w:rPr>
        <w:rFonts w:ascii="Times New Roman" w:hAnsi="Times New Roman" w:cs="Times New Roman" w:hint="default"/>
        <w:sz w:val="24"/>
      </w:rPr>
    </w:lvl>
    <w:lvl w:ilvl="4">
      <w:start w:val="1"/>
      <w:numFmt w:val="lowerRoman"/>
      <w:lvlText w:val="%5."/>
      <w:legacy w:legacy="1" w:legacySpace="0" w:legacyIndent="360"/>
      <w:lvlJc w:val="left"/>
      <w:pPr>
        <w:ind w:left="1800" w:hanging="360"/>
      </w:pPr>
      <w:rPr>
        <w:rFonts w:ascii="Times New Roman" w:hAnsi="Times New Roman" w:cs="Times New Roman" w:hint="default"/>
        <w:sz w:val="24"/>
      </w:rPr>
    </w:lvl>
    <w:lvl w:ilvl="5">
      <w:start w:val="1"/>
      <w:numFmt w:val="decimal"/>
      <w:lvlText w:val="%6)"/>
      <w:legacy w:legacy="1" w:legacySpace="0" w:legacyIndent="360"/>
      <w:lvlJc w:val="left"/>
      <w:pPr>
        <w:ind w:left="2160" w:hanging="360"/>
      </w:pPr>
      <w:rPr>
        <w:rFonts w:ascii="Times New Roman" w:hAnsi="Times New Roman" w:cs="Times New Roman" w:hint="default"/>
        <w:sz w:val="24"/>
      </w:rPr>
    </w:lvl>
    <w:lvl w:ilvl="6">
      <w:start w:val="1"/>
      <w:numFmt w:val="lowerLetter"/>
      <w:lvlText w:val="%7)"/>
      <w:legacy w:legacy="1" w:legacySpace="0" w:legacyIndent="360"/>
      <w:lvlJc w:val="left"/>
      <w:pPr>
        <w:ind w:left="2520" w:hanging="360"/>
      </w:pPr>
      <w:rPr>
        <w:rFonts w:ascii="Times New Roman" w:hAnsi="Times New Roman" w:cs="Times New Roman" w:hint="default"/>
        <w:sz w:val="24"/>
      </w:rPr>
    </w:lvl>
    <w:lvl w:ilvl="7">
      <w:start w:val="1"/>
      <w:numFmt w:val="lowerRoman"/>
      <w:lvlText w:val="%8)"/>
      <w:legacy w:legacy="1" w:legacySpace="0" w:legacyIndent="360"/>
      <w:lvlJc w:val="left"/>
      <w:pPr>
        <w:ind w:left="2880" w:hanging="360"/>
      </w:pPr>
      <w:rPr>
        <w:rFonts w:ascii="Times New Roman" w:hAnsi="Times New Roman" w:cs="Times New Roman" w:hint="default"/>
        <w:sz w:val="24"/>
      </w:rPr>
    </w:lvl>
    <w:lvl w:ilvl="8">
      <w:start w:val="1"/>
      <w:numFmt w:val="decimal"/>
      <w:lvlText w:val="(%9)"/>
      <w:legacy w:legacy="1" w:legacySpace="0" w:legacyIndent="360"/>
      <w:lvlJc w:val="left"/>
      <w:pPr>
        <w:ind w:left="3240" w:hanging="360"/>
      </w:pPr>
      <w:rPr>
        <w:rFonts w:ascii="Times New Roman" w:hAnsi="Times New Roman" w:cs="Times New Roman" w:hint="default"/>
        <w:sz w:val="24"/>
      </w:rPr>
    </w:lvl>
  </w:abstractNum>
  <w:abstractNum w:abstractNumId="8" w15:restartNumberingAfterBreak="0">
    <w:nsid w:val="53E136A8"/>
    <w:multiLevelType w:val="multilevel"/>
    <w:tmpl w:val="22AA402C"/>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288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9" w15:restartNumberingAfterBreak="0">
    <w:nsid w:val="647E7E92"/>
    <w:multiLevelType w:val="hybridMultilevel"/>
    <w:tmpl w:val="103E6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1937E6"/>
    <w:multiLevelType w:val="hybridMultilevel"/>
    <w:tmpl w:val="52944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1473FD"/>
    <w:multiLevelType w:val="hybridMultilevel"/>
    <w:tmpl w:val="F28ED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6E7563"/>
    <w:multiLevelType w:val="multilevel"/>
    <w:tmpl w:val="306AB614"/>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288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13" w15:restartNumberingAfterBreak="0">
    <w:nsid w:val="79296AAF"/>
    <w:multiLevelType w:val="singleLevel"/>
    <w:tmpl w:val="9B381AAA"/>
    <w:lvl w:ilvl="0">
      <w:numFmt w:val="none"/>
      <w:lvlText w:val="-"/>
      <w:legacy w:legacy="1" w:legacySpace="0" w:legacyIndent="720"/>
      <w:lvlJc w:val="left"/>
      <w:pPr>
        <w:ind w:left="1080" w:hanging="720"/>
      </w:pPr>
      <w:rPr>
        <w:rFonts w:ascii="Times New Roman" w:hAnsi="Times New Roman" w:cs="Times New Roman" w:hint="default"/>
      </w:rPr>
    </w:lvl>
  </w:abstractNum>
  <w:abstractNum w:abstractNumId="14" w15:restartNumberingAfterBreak="0">
    <w:nsid w:val="7DE878DB"/>
    <w:multiLevelType w:val="singleLevel"/>
    <w:tmpl w:val="F6EA3416"/>
    <w:lvl w:ilvl="0">
      <w:start w:val="1"/>
      <w:numFmt w:val="bullet"/>
      <w:lvlText w:val=""/>
      <w:lvlJc w:val="left"/>
      <w:pPr>
        <w:tabs>
          <w:tab w:val="num" w:pos="360"/>
        </w:tabs>
        <w:ind w:left="0" w:firstLine="0"/>
      </w:pPr>
      <w:rPr>
        <w:rFonts w:ascii="Symbol" w:hAnsi="Symbol" w:hint="default"/>
        <w:sz w:val="16"/>
      </w:rPr>
    </w:lvl>
  </w:abstractNum>
  <w:num w:numId="1">
    <w:abstractNumId w:val="2"/>
  </w:num>
  <w:num w:numId="2">
    <w:abstractNumId w:val="12"/>
  </w:num>
  <w:num w:numId="3">
    <w:abstractNumId w:val="7"/>
  </w:num>
  <w:num w:numId="4">
    <w:abstractNumId w:val="5"/>
  </w:num>
  <w:num w:numId="5">
    <w:abstractNumId w:val="3"/>
  </w:num>
  <w:num w:numId="6">
    <w:abstractNumId w:val="13"/>
  </w:num>
  <w:num w:numId="7">
    <w:abstractNumId w:val="8"/>
  </w:num>
  <w:num w:numId="8">
    <w:abstractNumId w:val="14"/>
  </w:num>
  <w:num w:numId="9">
    <w:abstractNumId w:val="0"/>
  </w:num>
  <w:num w:numId="10">
    <w:abstractNumId w:val="9"/>
  </w:num>
  <w:num w:numId="11">
    <w:abstractNumId w:val="11"/>
  </w:num>
  <w:num w:numId="12">
    <w:abstractNumId w:val="4"/>
  </w:num>
  <w:num w:numId="13">
    <w:abstractNumId w:val="10"/>
  </w:num>
  <w:num w:numId="14">
    <w:abstractNumId w:val="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04E"/>
    <w:rsid w:val="0002200E"/>
    <w:rsid w:val="001502A7"/>
    <w:rsid w:val="0015070A"/>
    <w:rsid w:val="0035004E"/>
    <w:rsid w:val="00363766"/>
    <w:rsid w:val="003D0159"/>
    <w:rsid w:val="003F06D6"/>
    <w:rsid w:val="006B1ED4"/>
    <w:rsid w:val="008A74F6"/>
    <w:rsid w:val="00924907"/>
    <w:rsid w:val="00994C2A"/>
    <w:rsid w:val="009A6D38"/>
    <w:rsid w:val="00A8215C"/>
    <w:rsid w:val="00B1321D"/>
    <w:rsid w:val="00BD418A"/>
    <w:rsid w:val="00C91D4C"/>
    <w:rsid w:val="00CF20F6"/>
    <w:rsid w:val="00D27C15"/>
    <w:rsid w:val="00E95AC4"/>
    <w:rsid w:val="00FF6C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3CCAB7"/>
  <w15:docId w15:val="{BC6E90E2-A36F-41AA-AA8B-5C71505DF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paragraph" w:styleId="Heading1">
    <w:name w:val="heading 1"/>
    <w:basedOn w:val="Normal"/>
    <w:qFormat/>
    <w:pPr>
      <w:tabs>
        <w:tab w:val="left" w:pos="0"/>
      </w:tabs>
      <w:spacing w:before="280"/>
      <w:outlineLvl w:val="0"/>
    </w:pPr>
    <w:rPr>
      <w:rFonts w:ascii="Arial Black" w:hAnsi="Arial Black"/>
      <w:sz w:val="28"/>
    </w:rPr>
  </w:style>
  <w:style w:type="paragraph" w:styleId="Heading2">
    <w:name w:val="heading 2"/>
    <w:basedOn w:val="Normal"/>
    <w:qFormat/>
    <w:pPr>
      <w:tabs>
        <w:tab w:val="left" w:pos="0"/>
      </w:tabs>
      <w:spacing w:before="120"/>
      <w:outlineLvl w:val="1"/>
    </w:pPr>
    <w:rPr>
      <w:rFonts w:ascii="Arial" w:hAnsi="Arial"/>
      <w:b/>
      <w:sz w:val="24"/>
    </w:rPr>
  </w:style>
  <w:style w:type="paragraph" w:styleId="Heading3">
    <w:name w:val="heading 3"/>
    <w:basedOn w:val="Normal"/>
    <w:qFormat/>
    <w:pPr>
      <w:tabs>
        <w:tab w:val="left" w:pos="0"/>
      </w:tabs>
      <w:spacing w:before="120"/>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0"/>
      </w:tabs>
      <w:spacing w:after="240"/>
      <w:jc w:val="center"/>
    </w:pPr>
    <w:rPr>
      <w:rFonts w:ascii="Arial Black" w:hAnsi="Arial Black"/>
      <w:sz w:val="48"/>
    </w:rPr>
  </w:style>
  <w:style w:type="paragraph" w:customStyle="1" w:styleId="BodySingle">
    <w:name w:val="Body Single"/>
    <w:basedOn w:val="Normal"/>
    <w:rPr>
      <w:sz w:val="24"/>
    </w:rPr>
  </w:style>
  <w:style w:type="paragraph" w:customStyle="1" w:styleId="Bullet1">
    <w:name w:val="Bullet 1"/>
    <w:basedOn w:val="Normal"/>
    <w:pPr>
      <w:tabs>
        <w:tab w:val="left" w:pos="336"/>
      </w:tabs>
    </w:pPr>
    <w:rPr>
      <w:sz w:val="24"/>
    </w:rPr>
  </w:style>
  <w:style w:type="paragraph" w:customStyle="1" w:styleId="Bullet2">
    <w:name w:val="Bullet 2"/>
    <w:basedOn w:val="Normal"/>
    <w:pPr>
      <w:tabs>
        <w:tab w:val="left" w:pos="336"/>
      </w:tabs>
    </w:pPr>
    <w:rPr>
      <w:sz w:val="24"/>
    </w:rPr>
  </w:style>
  <w:style w:type="paragraph" w:customStyle="1" w:styleId="FirstLineIndent">
    <w:name w:val="First Line Indent"/>
    <w:basedOn w:val="Normal"/>
    <w:pPr>
      <w:tabs>
        <w:tab w:val="left" w:pos="-720"/>
      </w:tabs>
    </w:pPr>
    <w:rPr>
      <w:sz w:val="24"/>
    </w:rPr>
  </w:style>
  <w:style w:type="paragraph" w:customStyle="1" w:styleId="NumberList">
    <w:name w:val="Number List"/>
    <w:basedOn w:val="Normal"/>
    <w:pPr>
      <w:tabs>
        <w:tab w:val="left" w:pos="336"/>
      </w:tabs>
    </w:pPr>
    <w:rPr>
      <w:sz w:val="24"/>
    </w:rPr>
  </w:style>
  <w:style w:type="paragraph" w:customStyle="1" w:styleId="TableText">
    <w:name w:val="Table Text"/>
    <w:basedOn w:val="Normal"/>
    <w:pPr>
      <w:tabs>
        <w:tab w:val="left" w:pos="0"/>
      </w:tabs>
      <w:jc w:val="right"/>
    </w:pPr>
    <w:rPr>
      <w:sz w:val="24"/>
    </w:rPr>
  </w:style>
  <w:style w:type="paragraph" w:customStyle="1" w:styleId="OutlineIndented">
    <w:name w:val="Outline (Indented)"/>
    <w:basedOn w:val="Normal"/>
    <w:pPr>
      <w:tabs>
        <w:tab w:val="left" w:pos="336"/>
      </w:tabs>
    </w:pPr>
    <w:rPr>
      <w:sz w:val="24"/>
    </w:rPr>
  </w:style>
  <w:style w:type="paragraph" w:customStyle="1" w:styleId="OutlineNotIndented">
    <w:name w:val="Outline (Not Indented)"/>
    <w:basedOn w:val="Normal"/>
    <w:pPr>
      <w:tabs>
        <w:tab w:val="left" w:pos="336"/>
      </w:tabs>
    </w:pPr>
    <w:rPr>
      <w:sz w:val="24"/>
    </w:rPr>
  </w:style>
  <w:style w:type="paragraph" w:customStyle="1" w:styleId="SeqLevel3">
    <w:name w:val="Seq Level 3"/>
    <w:basedOn w:val="Normal"/>
    <w:pPr>
      <w:tabs>
        <w:tab w:val="left" w:pos="360"/>
      </w:tabs>
      <w:ind w:left="1080"/>
    </w:pPr>
    <w:rPr>
      <w:sz w:val="24"/>
    </w:rPr>
  </w:style>
  <w:style w:type="paragraph" w:customStyle="1" w:styleId="SeqLevel2">
    <w:name w:val="Seq Level 2"/>
    <w:basedOn w:val="Normal"/>
    <w:pPr>
      <w:tabs>
        <w:tab w:val="left" w:pos="360"/>
      </w:tabs>
      <w:ind w:left="720"/>
    </w:pPr>
    <w:rPr>
      <w:sz w:val="24"/>
    </w:rPr>
  </w:style>
  <w:style w:type="paragraph" w:customStyle="1" w:styleId="DefaultText">
    <w:name w:val="Default Text"/>
    <w:basedOn w:val="Normal"/>
    <w:rPr>
      <w:sz w:val="24"/>
    </w:r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lang w:eastAsia="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lang w:eastAsia="en-US"/>
    </w:rPr>
  </w:style>
  <w:style w:type="paragraph" w:styleId="NoSpacing">
    <w:name w:val="No Spacing"/>
    <w:uiPriority w:val="1"/>
    <w:qFormat/>
    <w:rsid w:val="00994C2A"/>
    <w:rPr>
      <w:rFonts w:ascii="Arial" w:hAnsi="Arial"/>
      <w:sz w:val="24"/>
    </w:rPr>
  </w:style>
  <w:style w:type="paragraph" w:styleId="ListParagraph">
    <w:name w:val="List Paragraph"/>
    <w:basedOn w:val="Normal"/>
    <w:uiPriority w:val="34"/>
    <w:qFormat/>
    <w:rsid w:val="00994C2A"/>
    <w:pPr>
      <w:ind w:left="720"/>
      <w:contextualSpacing/>
    </w:pPr>
  </w:style>
  <w:style w:type="character" w:styleId="Hyperlink">
    <w:name w:val="Hyperlink"/>
    <w:basedOn w:val="DefaultParagraphFont"/>
    <w:uiPriority w:val="99"/>
    <w:unhideWhenUsed/>
    <w:rsid w:val="00B1321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8023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730</Words>
  <Characters>4504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JOB TITLE</vt:lpstr>
    </vt:vector>
  </TitlesOfParts>
  <Company>WRSC</Company>
  <LinksUpToDate>false</LinksUpToDate>
  <CharactersWithSpaces>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creator>Social Services</dc:creator>
  <cp:lastModifiedBy>Stewart Dudgeon</cp:lastModifiedBy>
  <cp:revision>4</cp:revision>
  <cp:lastPrinted>2023-03-27T08:25:00Z</cp:lastPrinted>
  <dcterms:created xsi:type="dcterms:W3CDTF">2025-06-27T12:11:00Z</dcterms:created>
  <dcterms:modified xsi:type="dcterms:W3CDTF">2025-06-27T12:15:00Z</dcterms:modified>
</cp:coreProperties>
</file>