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F294" w14:textId="1FE2C8B0" w:rsidR="00B123A8" w:rsidRPr="00C1562E" w:rsidRDefault="00362F37" w:rsidP="0096566B">
      <w:pPr>
        <w:pStyle w:val="BodyText"/>
        <w:spacing w:after="60"/>
        <w:jc w:val="center"/>
        <w:rPr>
          <w:rFonts w:asciiTheme="minorHAnsi" w:hAnsiTheme="minorHAnsi" w:cstheme="minorHAnsi"/>
          <w:bCs/>
          <w:sz w:val="24"/>
          <w:szCs w:val="24"/>
        </w:rPr>
      </w:pPr>
      <w:r w:rsidRPr="00C1562E">
        <w:rPr>
          <w:rFonts w:asciiTheme="minorHAnsi" w:hAnsiTheme="minorHAnsi" w:cstheme="minorHAnsi"/>
          <w:bCs/>
          <w:noProof/>
          <w:sz w:val="24"/>
          <w:szCs w:val="24"/>
        </w:rPr>
        <w:drawing>
          <wp:inline distT="0" distB="0" distL="0" distR="0" wp14:anchorId="5A39B9B0" wp14:editId="1B5CE90F">
            <wp:extent cx="805942" cy="809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890" cy="829401"/>
                    </a:xfrm>
                    <a:prstGeom prst="rect">
                      <a:avLst/>
                    </a:prstGeom>
                  </pic:spPr>
                </pic:pic>
              </a:graphicData>
            </a:graphic>
          </wp:inline>
        </w:drawing>
      </w:r>
    </w:p>
    <w:p w14:paraId="4D344D87" w14:textId="77777777" w:rsidR="00B123A8" w:rsidRPr="00C1562E" w:rsidRDefault="00B123A8" w:rsidP="0096566B">
      <w:pPr>
        <w:pStyle w:val="BodyText"/>
        <w:spacing w:after="60"/>
        <w:jc w:val="center"/>
        <w:rPr>
          <w:rFonts w:asciiTheme="minorHAnsi" w:hAnsiTheme="minorHAnsi" w:cstheme="minorHAnsi"/>
          <w:bCs/>
          <w:sz w:val="24"/>
          <w:szCs w:val="24"/>
        </w:rPr>
      </w:pPr>
    </w:p>
    <w:p w14:paraId="001F81B1" w14:textId="12FF993C" w:rsidR="000752CA" w:rsidRPr="00C1562E" w:rsidRDefault="00A62EC9" w:rsidP="0096566B">
      <w:pPr>
        <w:pStyle w:val="BodyText"/>
        <w:spacing w:after="60"/>
        <w:jc w:val="center"/>
        <w:rPr>
          <w:rFonts w:asciiTheme="minorHAnsi" w:hAnsiTheme="minorHAnsi" w:cstheme="minorHAnsi"/>
          <w:b/>
          <w:sz w:val="24"/>
          <w:szCs w:val="24"/>
        </w:rPr>
      </w:pPr>
      <w:r w:rsidRPr="00C1562E">
        <w:rPr>
          <w:rFonts w:asciiTheme="minorHAnsi" w:hAnsiTheme="minorHAnsi" w:cstheme="minorHAnsi"/>
          <w:b/>
          <w:sz w:val="24"/>
          <w:szCs w:val="24"/>
        </w:rPr>
        <w:t>Role Profile</w:t>
      </w:r>
      <w:r w:rsidR="000752CA" w:rsidRPr="00C1562E">
        <w:rPr>
          <w:rFonts w:asciiTheme="minorHAnsi" w:hAnsiTheme="minorHAnsi" w:cstheme="minorHAnsi"/>
          <w:b/>
          <w:sz w:val="24"/>
          <w:szCs w:val="24"/>
        </w:rPr>
        <w:t xml:space="preserve">: </w:t>
      </w:r>
      <w:r w:rsidR="00C74BB5" w:rsidRPr="00C1562E">
        <w:rPr>
          <w:rFonts w:asciiTheme="minorHAnsi" w:hAnsiTheme="minorHAnsi" w:cstheme="minorHAnsi"/>
          <w:b/>
          <w:sz w:val="24"/>
          <w:szCs w:val="24"/>
        </w:rPr>
        <w:t>Senior Administrative and Finance Officer</w:t>
      </w:r>
    </w:p>
    <w:p w14:paraId="53BF15BA" w14:textId="77777777" w:rsidR="000752CA" w:rsidRPr="00C1562E" w:rsidRDefault="000752CA" w:rsidP="0096566B">
      <w:pPr>
        <w:pStyle w:val="BodyText"/>
        <w:spacing w:after="60"/>
        <w:jc w:val="center"/>
        <w:rPr>
          <w:rFonts w:asciiTheme="minorHAnsi" w:hAnsiTheme="minorHAnsi" w:cstheme="minorHAnsi"/>
          <w:bCs/>
          <w:sz w:val="24"/>
          <w:szCs w:val="24"/>
        </w:rPr>
      </w:pPr>
    </w:p>
    <w:p w14:paraId="3395E264" w14:textId="166600D3" w:rsidR="00FB54C2" w:rsidRPr="00C1562E" w:rsidRDefault="00FB54C2" w:rsidP="00FB54C2">
      <w:pPr>
        <w:pStyle w:val="1bodycopy10pt"/>
        <w:rPr>
          <w:rFonts w:asciiTheme="minorHAnsi" w:hAnsiTheme="minorHAnsi" w:cstheme="minorHAnsi"/>
          <w:sz w:val="24"/>
        </w:rPr>
      </w:pPr>
      <w:r w:rsidRPr="00EE1AE9">
        <w:rPr>
          <w:rFonts w:asciiTheme="minorHAnsi" w:hAnsiTheme="minorHAnsi" w:cstheme="minorHAnsi"/>
          <w:sz w:val="24"/>
        </w:rPr>
        <w:t>To promote the delivery of efficient and effective administrative systems and procedures, providing and deploying resources to meet school requirements.</w:t>
      </w:r>
      <w:r w:rsidR="00937524" w:rsidRPr="00EE1AE9">
        <w:rPr>
          <w:rFonts w:asciiTheme="minorHAnsi" w:hAnsiTheme="minorHAnsi" w:cstheme="minorHAnsi"/>
          <w:sz w:val="24"/>
        </w:rPr>
        <w:t xml:space="preserve"> </w:t>
      </w:r>
      <w:r w:rsidRPr="00EE1AE9">
        <w:rPr>
          <w:rFonts w:asciiTheme="minorHAnsi" w:hAnsiTheme="minorHAnsi" w:cstheme="minorHAnsi"/>
          <w:sz w:val="24"/>
        </w:rPr>
        <w:t xml:space="preserve"> To provide financial planning, systems, monitoring and control and administrative support to meet the needs of the school</w:t>
      </w:r>
      <w:r w:rsidR="00E63230" w:rsidRPr="00EE1AE9">
        <w:rPr>
          <w:rFonts w:asciiTheme="minorHAnsi" w:hAnsiTheme="minorHAnsi" w:cstheme="minorHAnsi"/>
          <w:sz w:val="24"/>
        </w:rPr>
        <w:t>.</w:t>
      </w:r>
    </w:p>
    <w:p w14:paraId="0FDC74DD" w14:textId="275DD795" w:rsidR="00FB54C2" w:rsidRPr="00C1562E" w:rsidRDefault="00FB54C2" w:rsidP="00FB54C2">
      <w:pPr>
        <w:pStyle w:val="1bodycopy10pt"/>
        <w:rPr>
          <w:rFonts w:asciiTheme="minorHAnsi" w:hAnsiTheme="minorHAnsi" w:cstheme="minorHAnsi"/>
          <w:sz w:val="24"/>
          <w:lang w:val="en-GB"/>
        </w:rPr>
      </w:pPr>
      <w:r w:rsidRPr="00C1562E">
        <w:rPr>
          <w:rFonts w:asciiTheme="minorHAnsi" w:hAnsiTheme="minorHAnsi" w:cstheme="minorHAnsi"/>
          <w:sz w:val="24"/>
          <w:lang w:val="en-GB"/>
        </w:rPr>
        <w:t xml:space="preserve">Lymington CE Infant School is committed to creating a diverse workforce. </w:t>
      </w:r>
      <w:r w:rsidR="00C06BF3">
        <w:rPr>
          <w:rFonts w:asciiTheme="minorHAnsi" w:hAnsiTheme="minorHAnsi" w:cstheme="minorHAnsi"/>
          <w:sz w:val="24"/>
          <w:lang w:val="en-GB"/>
        </w:rPr>
        <w:t xml:space="preserve"> </w:t>
      </w:r>
      <w:r w:rsidRPr="00C1562E">
        <w:rPr>
          <w:rFonts w:asciiTheme="minorHAnsi" w:hAnsiTheme="minorHAnsi" w:cstheme="minorHAnsi"/>
          <w:sz w:val="24"/>
          <w:lang w:val="en-GB"/>
        </w:rPr>
        <w:t>We will consider all qualified applicants for employment without regard to sex, race, religion, belief, sexual orientation, gender reassignment, pregnancy, maternity, age, disability, marriage or civil partnership.</w:t>
      </w:r>
    </w:p>
    <w:p w14:paraId="3A37F5C6" w14:textId="77777777" w:rsidR="00FB54C2" w:rsidRPr="00C1562E" w:rsidRDefault="00FB54C2" w:rsidP="00FB54C2">
      <w:pPr>
        <w:pStyle w:val="1bodycopy10pt"/>
        <w:rPr>
          <w:rFonts w:asciiTheme="minorHAnsi" w:hAnsiTheme="minorHAnsi" w:cstheme="minorHAnsi"/>
          <w:sz w:val="24"/>
        </w:rPr>
      </w:pPr>
    </w:p>
    <w:p w14:paraId="52A15360" w14:textId="77777777" w:rsidR="00FB54C2" w:rsidRPr="00C06BF3" w:rsidRDefault="00FB54C2" w:rsidP="00FB54C2">
      <w:pPr>
        <w:pStyle w:val="Subhead2"/>
        <w:rPr>
          <w:rFonts w:asciiTheme="minorHAnsi" w:hAnsiTheme="minorHAnsi" w:cstheme="minorHAnsi"/>
          <w:color w:val="auto"/>
          <w:u w:val="single"/>
        </w:rPr>
      </w:pPr>
      <w:r w:rsidRPr="00C06BF3">
        <w:rPr>
          <w:rFonts w:asciiTheme="minorHAnsi" w:hAnsiTheme="minorHAnsi" w:cstheme="minorHAnsi"/>
          <w:color w:val="auto"/>
          <w:u w:val="single"/>
        </w:rPr>
        <w:t xml:space="preserve">Main purpose </w:t>
      </w:r>
    </w:p>
    <w:p w14:paraId="12087254" w14:textId="7092AF24" w:rsidR="00FB54C2" w:rsidRPr="00C1562E" w:rsidRDefault="00FB54C2" w:rsidP="00FB54C2">
      <w:pPr>
        <w:pStyle w:val="1bodycopy10pt"/>
        <w:rPr>
          <w:rFonts w:asciiTheme="minorHAnsi" w:hAnsiTheme="minorHAnsi" w:cstheme="minorHAnsi"/>
          <w:sz w:val="24"/>
        </w:rPr>
      </w:pPr>
      <w:r w:rsidRPr="00C1562E">
        <w:rPr>
          <w:rFonts w:asciiTheme="minorHAnsi" w:hAnsiTheme="minorHAnsi" w:cstheme="minorHAnsi"/>
          <w:sz w:val="24"/>
        </w:rPr>
        <w:t xml:space="preserve">The Senior Administrative and Finance Officer is responsible for managing the </w:t>
      </w:r>
      <w:r w:rsidR="00074CE9">
        <w:rPr>
          <w:rFonts w:asciiTheme="minorHAnsi" w:hAnsiTheme="minorHAnsi" w:cstheme="minorHAnsi"/>
          <w:sz w:val="24"/>
        </w:rPr>
        <w:t xml:space="preserve">administrative and financial </w:t>
      </w:r>
      <w:r w:rsidRPr="00C1562E">
        <w:rPr>
          <w:rFonts w:asciiTheme="minorHAnsi" w:hAnsiTheme="minorHAnsi" w:cstheme="minorHAnsi"/>
          <w:sz w:val="24"/>
        </w:rPr>
        <w:t>functions of our school</w:t>
      </w:r>
      <w:r w:rsidRPr="00074CE9">
        <w:rPr>
          <w:rFonts w:asciiTheme="minorHAnsi" w:hAnsiTheme="minorHAnsi" w:cstheme="minorHAnsi"/>
          <w:sz w:val="24"/>
        </w:rPr>
        <w:t>, including financial management, health and safety, human resources, compliance and administration.</w:t>
      </w:r>
      <w:r w:rsidRPr="00C1562E">
        <w:rPr>
          <w:rFonts w:asciiTheme="minorHAnsi" w:hAnsiTheme="minorHAnsi" w:cstheme="minorHAnsi"/>
          <w:sz w:val="24"/>
        </w:rPr>
        <w:t xml:space="preserve"> </w:t>
      </w:r>
    </w:p>
    <w:p w14:paraId="6916BBEE" w14:textId="07EEDE84" w:rsidR="00FB54C2" w:rsidRPr="00C1562E" w:rsidRDefault="00FB54C2" w:rsidP="00FB54C2">
      <w:pPr>
        <w:pStyle w:val="1bodycopy10pt"/>
        <w:rPr>
          <w:rFonts w:asciiTheme="minorHAnsi" w:hAnsiTheme="minorHAnsi" w:cstheme="minorHAnsi"/>
          <w:sz w:val="24"/>
        </w:rPr>
      </w:pPr>
      <w:r w:rsidRPr="00C1562E">
        <w:rPr>
          <w:rFonts w:asciiTheme="minorHAnsi" w:hAnsiTheme="minorHAnsi" w:cstheme="minorHAnsi"/>
          <w:sz w:val="24"/>
        </w:rPr>
        <w:t>They will advise on and implement the day-to-day support that enables the school to operate effectively and efficiently and allows other members of the leadership team to focus on teaching and learning.</w:t>
      </w:r>
    </w:p>
    <w:p w14:paraId="156B7980" w14:textId="77777777" w:rsidR="00DB5E44" w:rsidRPr="00C06BF3" w:rsidRDefault="00DB5E44" w:rsidP="00FB54C2">
      <w:pPr>
        <w:pStyle w:val="Subhead2"/>
        <w:rPr>
          <w:rFonts w:asciiTheme="minorHAnsi" w:hAnsiTheme="minorHAnsi" w:cstheme="minorHAnsi"/>
          <w:b w:val="0"/>
          <w:bCs/>
          <w:color w:val="auto"/>
        </w:rPr>
      </w:pPr>
    </w:p>
    <w:p w14:paraId="4C7CD1CE" w14:textId="045E384A" w:rsidR="00FB54C2" w:rsidRPr="00746FAF" w:rsidRDefault="00FB54C2" w:rsidP="00FB54C2">
      <w:pPr>
        <w:pStyle w:val="Subhead2"/>
        <w:rPr>
          <w:rFonts w:asciiTheme="minorHAnsi" w:hAnsiTheme="minorHAnsi" w:cstheme="minorHAnsi"/>
          <w:color w:val="auto"/>
          <w:u w:val="single"/>
        </w:rPr>
      </w:pPr>
      <w:r w:rsidRPr="00C06BF3">
        <w:rPr>
          <w:rFonts w:asciiTheme="minorHAnsi" w:hAnsiTheme="minorHAnsi" w:cstheme="minorHAnsi"/>
          <w:color w:val="auto"/>
          <w:u w:val="single"/>
        </w:rPr>
        <w:t>Duties and responsibilities</w:t>
      </w:r>
      <w:r w:rsidRPr="00C06BF3">
        <w:rPr>
          <w:rFonts w:asciiTheme="minorHAnsi" w:hAnsiTheme="minorHAnsi" w:cstheme="minorHAnsi"/>
          <w:b w:val="0"/>
          <w:bCs/>
          <w:color w:val="auto"/>
          <w:u w:val="single"/>
        </w:rPr>
        <w:t xml:space="preserve"> </w:t>
      </w:r>
    </w:p>
    <w:p w14:paraId="6B89B5EF" w14:textId="07658AE0" w:rsidR="00FB54C2" w:rsidRPr="00C06BF3" w:rsidRDefault="00FB54C2" w:rsidP="00FB54C2">
      <w:pPr>
        <w:pStyle w:val="Sub-heading"/>
        <w:rPr>
          <w:rFonts w:asciiTheme="minorHAnsi" w:hAnsiTheme="minorHAnsi" w:cstheme="minorHAnsi"/>
          <w:b w:val="0"/>
          <w:bCs/>
          <w:sz w:val="24"/>
          <w:szCs w:val="24"/>
        </w:rPr>
      </w:pPr>
      <w:r w:rsidRPr="00C1562E">
        <w:rPr>
          <w:rFonts w:asciiTheme="minorHAnsi" w:hAnsiTheme="minorHAnsi" w:cstheme="minorHAnsi"/>
          <w:sz w:val="24"/>
          <w:szCs w:val="24"/>
        </w:rPr>
        <w:t>Leadership and strategy</w:t>
      </w:r>
      <w:r w:rsidR="00C06BF3" w:rsidRPr="00C06BF3">
        <w:rPr>
          <w:rFonts w:asciiTheme="minorHAnsi" w:hAnsiTheme="minorHAnsi" w:cstheme="minorHAnsi"/>
          <w:b w:val="0"/>
          <w:bCs/>
          <w:sz w:val="24"/>
          <w:szCs w:val="24"/>
        </w:rPr>
        <w:t xml:space="preserve"> </w:t>
      </w:r>
    </w:p>
    <w:p w14:paraId="31BCDD65" w14:textId="4AB0DC2F" w:rsidR="00FB54C2" w:rsidRPr="00C1562E" w:rsidRDefault="00FB54C2" w:rsidP="00C06BF3">
      <w:pPr>
        <w:pStyle w:val="3Bulletedcopyblue"/>
        <w:numPr>
          <w:ilvl w:val="0"/>
          <w:numId w:val="6"/>
        </w:numPr>
        <w:ind w:left="720"/>
        <w:rPr>
          <w:rFonts w:asciiTheme="minorHAnsi" w:hAnsiTheme="minorHAnsi" w:cstheme="minorHAnsi"/>
          <w:sz w:val="24"/>
          <w:szCs w:val="24"/>
        </w:rPr>
      </w:pPr>
      <w:r w:rsidRPr="00C1562E">
        <w:rPr>
          <w:rFonts w:asciiTheme="minorHAnsi" w:hAnsiTheme="minorHAnsi" w:cstheme="minorHAnsi"/>
          <w:sz w:val="24"/>
          <w:szCs w:val="24"/>
        </w:rPr>
        <w:t>Under the direction of the headteacher, lead on all financial matters in school to ensure the school’s successful financial performance and to ensure financial decisions are clearly linked to the school’s strategic goals</w:t>
      </w:r>
      <w:r w:rsidR="00C06BF3">
        <w:rPr>
          <w:rFonts w:asciiTheme="minorHAnsi" w:hAnsiTheme="minorHAnsi" w:cstheme="minorHAnsi"/>
          <w:sz w:val="24"/>
          <w:szCs w:val="24"/>
        </w:rPr>
        <w:t>.</w:t>
      </w:r>
    </w:p>
    <w:p w14:paraId="7F9BB030" w14:textId="7DFBC871" w:rsidR="00FB54C2" w:rsidRPr="00C1562E" w:rsidRDefault="00FB54C2" w:rsidP="00C06BF3">
      <w:pPr>
        <w:pStyle w:val="3Bulletedcopyblue"/>
        <w:numPr>
          <w:ilvl w:val="0"/>
          <w:numId w:val="6"/>
        </w:numPr>
        <w:ind w:left="720"/>
        <w:rPr>
          <w:rFonts w:asciiTheme="minorHAnsi" w:hAnsiTheme="minorHAnsi" w:cstheme="minorHAnsi"/>
          <w:sz w:val="24"/>
          <w:szCs w:val="24"/>
        </w:rPr>
      </w:pPr>
      <w:r w:rsidRPr="00C1562E">
        <w:rPr>
          <w:rFonts w:asciiTheme="minorHAnsi" w:hAnsiTheme="minorHAnsi" w:cstheme="minorHAnsi"/>
          <w:sz w:val="24"/>
          <w:szCs w:val="24"/>
        </w:rPr>
        <w:t>Allocate resources in line with the school improvement plan, putting policies and procedures in place and communicating them to staff</w:t>
      </w:r>
      <w:r w:rsidR="00C06BF3">
        <w:rPr>
          <w:rFonts w:asciiTheme="minorHAnsi" w:hAnsiTheme="minorHAnsi" w:cstheme="minorHAnsi"/>
          <w:sz w:val="24"/>
          <w:szCs w:val="24"/>
        </w:rPr>
        <w:t>.</w:t>
      </w:r>
    </w:p>
    <w:p w14:paraId="02AE7C6F" w14:textId="6D499907" w:rsidR="00FB54C2" w:rsidRPr="00C1562E" w:rsidRDefault="00FB54C2" w:rsidP="00C06BF3">
      <w:pPr>
        <w:pStyle w:val="3Bulletedcopyblue"/>
        <w:numPr>
          <w:ilvl w:val="0"/>
          <w:numId w:val="6"/>
        </w:numPr>
        <w:ind w:left="720"/>
        <w:rPr>
          <w:rFonts w:asciiTheme="minorHAnsi" w:hAnsiTheme="minorHAnsi" w:cstheme="minorHAnsi"/>
          <w:sz w:val="24"/>
          <w:szCs w:val="24"/>
        </w:rPr>
      </w:pPr>
      <w:r w:rsidRPr="00C1562E">
        <w:rPr>
          <w:rFonts w:asciiTheme="minorHAnsi" w:hAnsiTheme="minorHAnsi" w:cstheme="minorHAnsi"/>
          <w:sz w:val="24"/>
          <w:szCs w:val="24"/>
        </w:rPr>
        <w:t>Take all decisions in line with the vision and values of the school and encourage others to do the same</w:t>
      </w:r>
      <w:r w:rsidR="00C06BF3">
        <w:rPr>
          <w:rFonts w:asciiTheme="minorHAnsi" w:hAnsiTheme="minorHAnsi" w:cstheme="minorHAnsi"/>
          <w:sz w:val="24"/>
          <w:szCs w:val="24"/>
        </w:rPr>
        <w:t>.</w:t>
      </w:r>
    </w:p>
    <w:p w14:paraId="13429C6B" w14:textId="7E64F337" w:rsidR="00970A6F" w:rsidRPr="00C1562E" w:rsidRDefault="00FB54C2" w:rsidP="00C06BF3">
      <w:pPr>
        <w:pStyle w:val="3Bulletedcopyblue"/>
        <w:numPr>
          <w:ilvl w:val="0"/>
          <w:numId w:val="6"/>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Attend leadership team meetings and report to governors where appropriate</w:t>
      </w:r>
      <w:r w:rsidR="00C06BF3">
        <w:rPr>
          <w:rFonts w:asciiTheme="minorHAnsi" w:hAnsiTheme="minorHAnsi" w:cstheme="minorHAnsi"/>
          <w:sz w:val="24"/>
          <w:szCs w:val="24"/>
          <w:lang w:val="en-GB"/>
        </w:rPr>
        <w:t>.</w:t>
      </w:r>
    </w:p>
    <w:p w14:paraId="3C850F00" w14:textId="77777777" w:rsidR="00970A6F" w:rsidRPr="00C1562E" w:rsidRDefault="00970A6F" w:rsidP="00970A6F">
      <w:pPr>
        <w:pStyle w:val="3Bulletedcopyblue"/>
        <w:numPr>
          <w:ilvl w:val="0"/>
          <w:numId w:val="0"/>
        </w:numPr>
        <w:ind w:left="170"/>
        <w:rPr>
          <w:rFonts w:asciiTheme="minorHAnsi" w:hAnsiTheme="minorHAnsi" w:cstheme="minorHAnsi"/>
          <w:sz w:val="24"/>
          <w:szCs w:val="24"/>
          <w:lang w:val="en-GB"/>
        </w:rPr>
      </w:pPr>
    </w:p>
    <w:p w14:paraId="7D777DB3" w14:textId="7CC533B6" w:rsidR="00970A6F" w:rsidRPr="00C1562E" w:rsidRDefault="00970A6F" w:rsidP="00970A6F">
      <w:pPr>
        <w:pStyle w:val="Sub-heading"/>
        <w:rPr>
          <w:rFonts w:asciiTheme="minorHAnsi" w:hAnsiTheme="minorHAnsi" w:cstheme="minorHAnsi"/>
          <w:sz w:val="24"/>
          <w:szCs w:val="24"/>
        </w:rPr>
      </w:pPr>
      <w:r w:rsidRPr="00C1562E">
        <w:rPr>
          <w:rFonts w:asciiTheme="minorHAnsi" w:hAnsiTheme="minorHAnsi" w:cstheme="minorHAnsi"/>
          <w:sz w:val="24"/>
          <w:szCs w:val="24"/>
        </w:rPr>
        <w:t xml:space="preserve">Financial management </w:t>
      </w:r>
    </w:p>
    <w:p w14:paraId="6C1E2B25" w14:textId="4BF33027" w:rsidR="00970A6F" w:rsidRPr="00C1562E" w:rsidRDefault="00970A6F" w:rsidP="00C06BF3">
      <w:pPr>
        <w:pStyle w:val="3Bulletedcopyblue"/>
        <w:numPr>
          <w:ilvl w:val="0"/>
          <w:numId w:val="7"/>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In partnership with the headteacher, manage the school’s budget and ensure it is balanced, realistic, and represents an effective use of public funds</w:t>
      </w:r>
      <w:r w:rsidR="00C06BF3">
        <w:rPr>
          <w:rFonts w:asciiTheme="minorHAnsi" w:hAnsiTheme="minorHAnsi" w:cstheme="minorHAnsi"/>
          <w:sz w:val="24"/>
          <w:szCs w:val="24"/>
          <w:lang w:val="en-GB"/>
        </w:rPr>
        <w:t>.</w:t>
      </w:r>
    </w:p>
    <w:p w14:paraId="5C6A12AA" w14:textId="36F19261" w:rsidR="00970A6F" w:rsidRPr="00C1562E" w:rsidRDefault="00970A6F" w:rsidP="00C06BF3">
      <w:pPr>
        <w:pStyle w:val="3Bulletedcopyblue"/>
        <w:numPr>
          <w:ilvl w:val="0"/>
          <w:numId w:val="7"/>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Monitor the budget all year round, advising the headteacher where revisions or changes are needed</w:t>
      </w:r>
      <w:r w:rsidR="00C06BF3">
        <w:rPr>
          <w:rFonts w:asciiTheme="minorHAnsi" w:hAnsiTheme="minorHAnsi" w:cstheme="minorHAnsi"/>
          <w:sz w:val="24"/>
          <w:szCs w:val="24"/>
          <w:lang w:val="en-GB"/>
        </w:rPr>
        <w:t>.</w:t>
      </w:r>
    </w:p>
    <w:p w14:paraId="6C5AF712" w14:textId="6C89564C" w:rsidR="00970A6F" w:rsidRPr="00C1562E" w:rsidRDefault="00970A6F" w:rsidP="00C06BF3">
      <w:pPr>
        <w:pStyle w:val="3Bulletedcopyblue"/>
        <w:numPr>
          <w:ilvl w:val="0"/>
          <w:numId w:val="7"/>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Forecast future years’ budgets, based on the school’s estimated funding and trends in expenditure, to enable the headteacher to make strategic, long-term decisions</w:t>
      </w:r>
      <w:r w:rsidR="00C06BF3">
        <w:rPr>
          <w:rFonts w:asciiTheme="minorHAnsi" w:hAnsiTheme="minorHAnsi" w:cstheme="minorHAnsi"/>
          <w:sz w:val="24"/>
          <w:szCs w:val="24"/>
          <w:lang w:val="en-GB"/>
        </w:rPr>
        <w:t>.</w:t>
      </w:r>
    </w:p>
    <w:p w14:paraId="78C55C48" w14:textId="6BC09140" w:rsidR="00970A6F" w:rsidRPr="00C1562E" w:rsidRDefault="00970A6F" w:rsidP="00C06BF3">
      <w:pPr>
        <w:pStyle w:val="3Bulletedcopyblue"/>
        <w:numPr>
          <w:ilvl w:val="0"/>
          <w:numId w:val="7"/>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Comply with financial reporting requirements and submit statutory returns</w:t>
      </w:r>
      <w:r w:rsidR="00C06BF3">
        <w:rPr>
          <w:rFonts w:asciiTheme="minorHAnsi" w:hAnsiTheme="minorHAnsi" w:cstheme="minorHAnsi"/>
          <w:sz w:val="24"/>
          <w:szCs w:val="24"/>
          <w:lang w:val="en-GB"/>
        </w:rPr>
        <w:t>.</w:t>
      </w:r>
    </w:p>
    <w:p w14:paraId="467221FA" w14:textId="3EF67F2B" w:rsidR="00970A6F" w:rsidRPr="00C1562E" w:rsidRDefault="00970A6F" w:rsidP="00C06BF3">
      <w:pPr>
        <w:pStyle w:val="3Bulletedcopyblue"/>
        <w:numPr>
          <w:ilvl w:val="0"/>
          <w:numId w:val="7"/>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Oversee school bank accounts on a day-to-day basis, ensuring money is banked, invoices are paid promptly, money owed is collected and clear records are kept</w:t>
      </w:r>
      <w:r w:rsidR="00C06BF3">
        <w:rPr>
          <w:rFonts w:asciiTheme="minorHAnsi" w:hAnsiTheme="minorHAnsi" w:cstheme="minorHAnsi"/>
          <w:sz w:val="24"/>
          <w:szCs w:val="24"/>
          <w:lang w:val="en-GB"/>
        </w:rPr>
        <w:t>.</w:t>
      </w:r>
    </w:p>
    <w:p w14:paraId="157ADCAE" w14:textId="11795B82" w:rsidR="00970A6F" w:rsidRPr="00C1562E" w:rsidRDefault="00970A6F" w:rsidP="00C06BF3">
      <w:pPr>
        <w:pStyle w:val="3Bulletedcopyblue"/>
        <w:numPr>
          <w:ilvl w:val="0"/>
          <w:numId w:val="7"/>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lastRenderedPageBreak/>
        <w:t>Find and apply for grants</w:t>
      </w:r>
      <w:r w:rsidR="00C06BF3">
        <w:rPr>
          <w:rFonts w:asciiTheme="minorHAnsi" w:hAnsiTheme="minorHAnsi" w:cstheme="minorHAnsi"/>
          <w:sz w:val="24"/>
          <w:szCs w:val="24"/>
          <w:lang w:val="en-GB"/>
        </w:rPr>
        <w:t>.</w:t>
      </w:r>
    </w:p>
    <w:p w14:paraId="2570BE87" w14:textId="07F81219" w:rsidR="00970A6F" w:rsidRPr="00C1562E" w:rsidRDefault="00970A6F" w:rsidP="00C06BF3">
      <w:pPr>
        <w:pStyle w:val="3Bulletedcopyblue"/>
        <w:numPr>
          <w:ilvl w:val="0"/>
          <w:numId w:val="7"/>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 xml:space="preserve">Lead on procurement processes, managing tenders where appropriate, conducting due diligence, benchmarking and evaluating suppliers, </w:t>
      </w:r>
      <w:r w:rsidR="00495340">
        <w:rPr>
          <w:rFonts w:asciiTheme="minorHAnsi" w:hAnsiTheme="minorHAnsi" w:cstheme="minorHAnsi"/>
          <w:sz w:val="24"/>
          <w:szCs w:val="24"/>
          <w:lang w:val="en-GB"/>
        </w:rPr>
        <w:t>ordering supplies</w:t>
      </w:r>
      <w:r w:rsidR="00495340" w:rsidRPr="00C1562E">
        <w:rPr>
          <w:rFonts w:asciiTheme="minorHAnsi" w:hAnsiTheme="minorHAnsi" w:cstheme="minorHAnsi"/>
          <w:sz w:val="24"/>
          <w:szCs w:val="24"/>
          <w:lang w:val="en-GB"/>
        </w:rPr>
        <w:t xml:space="preserve"> </w:t>
      </w:r>
      <w:r w:rsidRPr="00C1562E">
        <w:rPr>
          <w:rFonts w:asciiTheme="minorHAnsi" w:hAnsiTheme="minorHAnsi" w:cstheme="minorHAnsi"/>
          <w:sz w:val="24"/>
          <w:szCs w:val="24"/>
          <w:lang w:val="en-GB"/>
        </w:rPr>
        <w:t>and ensuring value for money</w:t>
      </w:r>
      <w:r w:rsidR="00C06BF3">
        <w:rPr>
          <w:rFonts w:asciiTheme="minorHAnsi" w:hAnsiTheme="minorHAnsi" w:cstheme="minorHAnsi"/>
          <w:sz w:val="24"/>
          <w:szCs w:val="24"/>
          <w:lang w:val="en-GB"/>
        </w:rPr>
        <w:t>.</w:t>
      </w:r>
    </w:p>
    <w:p w14:paraId="592BAE8B" w14:textId="77777777" w:rsidR="00495340" w:rsidRDefault="00495340" w:rsidP="00C06BF3">
      <w:pPr>
        <w:pStyle w:val="Sub-heading"/>
        <w:rPr>
          <w:rFonts w:asciiTheme="minorHAnsi" w:hAnsiTheme="minorHAnsi" w:cstheme="minorHAnsi"/>
          <w:sz w:val="24"/>
          <w:szCs w:val="24"/>
        </w:rPr>
      </w:pPr>
    </w:p>
    <w:p w14:paraId="7F28FA5A" w14:textId="3AA14D9F" w:rsidR="00C06BF3" w:rsidRPr="00C1562E" w:rsidRDefault="00C06BF3" w:rsidP="00C06BF3">
      <w:pPr>
        <w:pStyle w:val="Sub-heading"/>
        <w:rPr>
          <w:rFonts w:asciiTheme="minorHAnsi" w:hAnsiTheme="minorHAnsi" w:cstheme="minorHAnsi"/>
          <w:sz w:val="24"/>
          <w:szCs w:val="24"/>
        </w:rPr>
      </w:pPr>
      <w:r w:rsidRPr="00C1562E">
        <w:rPr>
          <w:rFonts w:asciiTheme="minorHAnsi" w:hAnsiTheme="minorHAnsi" w:cstheme="minorHAnsi"/>
          <w:sz w:val="24"/>
          <w:szCs w:val="24"/>
        </w:rPr>
        <w:t>Health and safety</w:t>
      </w:r>
    </w:p>
    <w:p w14:paraId="62195172" w14:textId="27DE1645" w:rsidR="00C06BF3" w:rsidRPr="00C1562E" w:rsidRDefault="00C06BF3" w:rsidP="00C06BF3">
      <w:pPr>
        <w:pStyle w:val="3Bulletedcopyblue"/>
        <w:numPr>
          <w:ilvl w:val="0"/>
          <w:numId w:val="8"/>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Supervise the maintenance of the school site</w:t>
      </w:r>
      <w:r>
        <w:rPr>
          <w:rFonts w:asciiTheme="minorHAnsi" w:hAnsiTheme="minorHAnsi" w:cstheme="minorHAnsi"/>
          <w:sz w:val="24"/>
          <w:szCs w:val="24"/>
          <w:lang w:val="en-GB"/>
        </w:rPr>
        <w:t>.</w:t>
      </w:r>
    </w:p>
    <w:p w14:paraId="0BEA3D9E" w14:textId="5FCA371B" w:rsidR="00C06BF3" w:rsidRPr="00C1562E" w:rsidRDefault="00C06BF3" w:rsidP="00C06BF3">
      <w:pPr>
        <w:pStyle w:val="3Bulletedcopyblue"/>
        <w:numPr>
          <w:ilvl w:val="0"/>
          <w:numId w:val="8"/>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Manage the school’s compliance with health and safety regulations and put in place processes and procedures to ensure the safety of all in the school</w:t>
      </w:r>
      <w:r>
        <w:rPr>
          <w:rFonts w:asciiTheme="minorHAnsi" w:hAnsiTheme="minorHAnsi" w:cstheme="minorHAnsi"/>
          <w:sz w:val="24"/>
          <w:szCs w:val="24"/>
          <w:lang w:val="en-GB"/>
        </w:rPr>
        <w:t>.</w:t>
      </w:r>
    </w:p>
    <w:p w14:paraId="344A86E1" w14:textId="6BB0E943" w:rsidR="00C06BF3" w:rsidRPr="00C1562E" w:rsidRDefault="00C06BF3" w:rsidP="00C06BF3">
      <w:pPr>
        <w:pStyle w:val="3Bulletedcopyblue"/>
        <w:numPr>
          <w:ilvl w:val="0"/>
          <w:numId w:val="8"/>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Organise health and safety training for staff</w:t>
      </w:r>
      <w:r>
        <w:rPr>
          <w:rFonts w:asciiTheme="minorHAnsi" w:hAnsiTheme="minorHAnsi" w:cstheme="minorHAnsi"/>
          <w:sz w:val="24"/>
          <w:szCs w:val="24"/>
          <w:lang w:val="en-GB"/>
        </w:rPr>
        <w:t>.</w:t>
      </w:r>
    </w:p>
    <w:p w14:paraId="2A253B99" w14:textId="77777777" w:rsidR="00C06BF3" w:rsidRPr="00C1562E" w:rsidRDefault="00C06BF3" w:rsidP="00BA7946">
      <w:pPr>
        <w:pStyle w:val="3Bulletedcopyblue"/>
        <w:numPr>
          <w:ilvl w:val="0"/>
          <w:numId w:val="0"/>
        </w:numPr>
        <w:rPr>
          <w:rFonts w:asciiTheme="minorHAnsi" w:hAnsiTheme="minorHAnsi" w:cstheme="minorHAnsi"/>
          <w:sz w:val="24"/>
          <w:szCs w:val="24"/>
          <w:lang w:val="en-GB"/>
        </w:rPr>
      </w:pPr>
    </w:p>
    <w:p w14:paraId="145CA140" w14:textId="77777777" w:rsidR="00970A6F" w:rsidRPr="00C1562E" w:rsidRDefault="00970A6F" w:rsidP="00970A6F">
      <w:pPr>
        <w:pStyle w:val="Sub-heading"/>
        <w:rPr>
          <w:rFonts w:asciiTheme="minorHAnsi" w:hAnsiTheme="minorHAnsi" w:cstheme="minorHAnsi"/>
          <w:sz w:val="24"/>
          <w:szCs w:val="24"/>
        </w:rPr>
      </w:pPr>
      <w:r w:rsidRPr="00C1562E">
        <w:rPr>
          <w:rFonts w:asciiTheme="minorHAnsi" w:hAnsiTheme="minorHAnsi" w:cstheme="minorHAnsi"/>
          <w:sz w:val="24"/>
          <w:szCs w:val="24"/>
        </w:rPr>
        <w:t>Human resources</w:t>
      </w:r>
    </w:p>
    <w:p w14:paraId="40A2D656" w14:textId="337D4044" w:rsidR="00970A6F" w:rsidRPr="00C1562E" w:rsidRDefault="00970A6F" w:rsidP="00C06BF3">
      <w:pPr>
        <w:pStyle w:val="3Bulletedcopyblue"/>
        <w:numPr>
          <w:ilvl w:val="0"/>
          <w:numId w:val="9"/>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Manage the school’s payroll provision with the payroll provider</w:t>
      </w:r>
      <w:r w:rsidR="00C06BF3">
        <w:rPr>
          <w:rFonts w:asciiTheme="minorHAnsi" w:hAnsiTheme="minorHAnsi" w:cstheme="minorHAnsi"/>
          <w:sz w:val="24"/>
          <w:szCs w:val="24"/>
          <w:lang w:val="en-GB"/>
        </w:rPr>
        <w:t>.</w:t>
      </w:r>
    </w:p>
    <w:p w14:paraId="34B4BA52" w14:textId="67173BB4" w:rsidR="00970A6F" w:rsidRPr="00C1562E" w:rsidRDefault="00970A6F" w:rsidP="00C06BF3">
      <w:pPr>
        <w:pStyle w:val="3Bulletedcopyblue"/>
        <w:numPr>
          <w:ilvl w:val="0"/>
          <w:numId w:val="9"/>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Ensure that recruitment, appraisal, disciplinary and grievance policies are administered in accordance with employment law</w:t>
      </w:r>
      <w:r w:rsidR="00C06BF3">
        <w:rPr>
          <w:rFonts w:asciiTheme="minorHAnsi" w:hAnsiTheme="minorHAnsi" w:cstheme="minorHAnsi"/>
          <w:sz w:val="24"/>
          <w:szCs w:val="24"/>
          <w:lang w:val="en-GB"/>
        </w:rPr>
        <w:t>.</w:t>
      </w:r>
    </w:p>
    <w:p w14:paraId="48FD2D6E" w14:textId="015A61C7" w:rsidR="00970A6F" w:rsidRPr="00C1562E" w:rsidRDefault="00970A6F" w:rsidP="00C06BF3">
      <w:pPr>
        <w:pStyle w:val="3Bulletedcopyblue"/>
        <w:numPr>
          <w:ilvl w:val="0"/>
          <w:numId w:val="9"/>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Advise on HR issues within school and liaise with the external HR provider</w:t>
      </w:r>
      <w:r w:rsidR="00C06BF3">
        <w:rPr>
          <w:rFonts w:asciiTheme="minorHAnsi" w:hAnsiTheme="minorHAnsi" w:cstheme="minorHAnsi"/>
          <w:sz w:val="24"/>
          <w:szCs w:val="24"/>
          <w:lang w:val="en-GB"/>
        </w:rPr>
        <w:t>.</w:t>
      </w:r>
    </w:p>
    <w:p w14:paraId="24EA3B99" w14:textId="3F378E96" w:rsidR="00970A6F" w:rsidRDefault="00970A6F" w:rsidP="00BA7946">
      <w:pPr>
        <w:pStyle w:val="3Bulletedcopyblue"/>
        <w:numPr>
          <w:ilvl w:val="0"/>
          <w:numId w:val="0"/>
        </w:numPr>
        <w:rPr>
          <w:rFonts w:asciiTheme="minorHAnsi" w:hAnsiTheme="minorHAnsi" w:cstheme="minorHAnsi"/>
          <w:sz w:val="24"/>
          <w:szCs w:val="24"/>
          <w:lang w:val="en-GB"/>
        </w:rPr>
      </w:pPr>
    </w:p>
    <w:p w14:paraId="0FB85C0A" w14:textId="77777777" w:rsidR="0036478B" w:rsidRPr="00C1562E" w:rsidRDefault="0036478B" w:rsidP="0036478B">
      <w:pPr>
        <w:pStyle w:val="Sub-heading"/>
        <w:rPr>
          <w:rFonts w:asciiTheme="minorHAnsi" w:hAnsiTheme="minorHAnsi" w:cstheme="minorHAnsi"/>
          <w:sz w:val="24"/>
          <w:szCs w:val="24"/>
        </w:rPr>
      </w:pPr>
      <w:r w:rsidRPr="00C1562E">
        <w:rPr>
          <w:rFonts w:asciiTheme="minorHAnsi" w:hAnsiTheme="minorHAnsi" w:cstheme="minorHAnsi"/>
          <w:sz w:val="24"/>
          <w:szCs w:val="24"/>
        </w:rPr>
        <w:t>Compliance</w:t>
      </w:r>
    </w:p>
    <w:p w14:paraId="2EAF94D9" w14:textId="7B1FBD45" w:rsidR="0036478B" w:rsidRPr="00C1562E" w:rsidRDefault="0036478B" w:rsidP="00CF60C4">
      <w:pPr>
        <w:pStyle w:val="3Bulletedcopyblue"/>
        <w:numPr>
          <w:ilvl w:val="0"/>
          <w:numId w:val="10"/>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Manage the school’s compliance with statutory obligations and advise others on the relevant legal, regulatory and ethical requirements</w:t>
      </w:r>
      <w:r w:rsidR="00CF60C4">
        <w:rPr>
          <w:rFonts w:asciiTheme="minorHAnsi" w:hAnsiTheme="minorHAnsi" w:cstheme="minorHAnsi"/>
          <w:sz w:val="24"/>
          <w:szCs w:val="24"/>
          <w:lang w:val="en-GB"/>
        </w:rPr>
        <w:t>.</w:t>
      </w:r>
    </w:p>
    <w:p w14:paraId="30F8827A" w14:textId="0BACE7D8" w:rsidR="0036478B" w:rsidRPr="00C1562E" w:rsidRDefault="0036478B" w:rsidP="00CF60C4">
      <w:pPr>
        <w:pStyle w:val="3Bulletedcopyblue"/>
        <w:numPr>
          <w:ilvl w:val="0"/>
          <w:numId w:val="10"/>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Monitor and update the risk register</w:t>
      </w:r>
      <w:r w:rsidR="00CF60C4">
        <w:rPr>
          <w:rFonts w:asciiTheme="minorHAnsi" w:hAnsiTheme="minorHAnsi" w:cstheme="minorHAnsi"/>
          <w:sz w:val="24"/>
          <w:szCs w:val="24"/>
          <w:lang w:val="en-GB"/>
        </w:rPr>
        <w:t>.</w:t>
      </w:r>
    </w:p>
    <w:p w14:paraId="026D2A32" w14:textId="77777777" w:rsidR="0036478B" w:rsidRPr="00C1562E" w:rsidRDefault="0036478B" w:rsidP="00BA7946">
      <w:pPr>
        <w:pStyle w:val="3Bulletedcopyblue"/>
        <w:numPr>
          <w:ilvl w:val="0"/>
          <w:numId w:val="0"/>
        </w:numPr>
        <w:rPr>
          <w:rFonts w:asciiTheme="minorHAnsi" w:hAnsiTheme="minorHAnsi" w:cstheme="minorHAnsi"/>
          <w:sz w:val="24"/>
          <w:szCs w:val="24"/>
          <w:lang w:val="en-GB"/>
        </w:rPr>
      </w:pPr>
    </w:p>
    <w:p w14:paraId="18BD80EA" w14:textId="17B55BC5" w:rsidR="0036478B" w:rsidRPr="00C1562E" w:rsidRDefault="0036478B" w:rsidP="0036478B">
      <w:pPr>
        <w:pStyle w:val="Sub-heading"/>
        <w:rPr>
          <w:rFonts w:asciiTheme="minorHAnsi" w:hAnsiTheme="minorHAnsi" w:cstheme="minorHAnsi"/>
          <w:sz w:val="24"/>
          <w:szCs w:val="24"/>
        </w:rPr>
      </w:pPr>
      <w:r w:rsidRPr="00C1562E">
        <w:rPr>
          <w:rFonts w:asciiTheme="minorHAnsi" w:hAnsiTheme="minorHAnsi" w:cstheme="minorHAnsi"/>
          <w:sz w:val="24"/>
          <w:szCs w:val="24"/>
        </w:rPr>
        <w:t>Administration</w:t>
      </w:r>
    </w:p>
    <w:p w14:paraId="39074E86" w14:textId="3E4C59DE" w:rsidR="0036478B" w:rsidRPr="00C1562E" w:rsidRDefault="0036478B" w:rsidP="00BA7946">
      <w:pPr>
        <w:pStyle w:val="3Bulletedcopyblue"/>
        <w:numPr>
          <w:ilvl w:val="0"/>
          <w:numId w:val="11"/>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Manage the delivery of office systems, processes and procedures</w:t>
      </w:r>
      <w:r w:rsidR="00D625A4">
        <w:rPr>
          <w:rFonts w:asciiTheme="minorHAnsi" w:hAnsiTheme="minorHAnsi" w:cstheme="minorHAnsi"/>
          <w:sz w:val="24"/>
          <w:szCs w:val="24"/>
          <w:lang w:val="en-GB"/>
        </w:rPr>
        <w:t>.</w:t>
      </w:r>
    </w:p>
    <w:p w14:paraId="685C4963" w14:textId="122077C3" w:rsidR="0036478B" w:rsidRPr="00C1562E" w:rsidRDefault="0036478B" w:rsidP="00BA7946">
      <w:pPr>
        <w:pStyle w:val="3Bulletedcopyblue"/>
        <w:numPr>
          <w:ilvl w:val="0"/>
          <w:numId w:val="11"/>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Provide administrative support for the headteacher and governing body</w:t>
      </w:r>
      <w:r w:rsidR="00D625A4">
        <w:rPr>
          <w:rFonts w:asciiTheme="minorHAnsi" w:hAnsiTheme="minorHAnsi" w:cstheme="minorHAnsi"/>
          <w:sz w:val="24"/>
          <w:szCs w:val="24"/>
          <w:lang w:val="en-GB"/>
        </w:rPr>
        <w:t>.</w:t>
      </w:r>
    </w:p>
    <w:p w14:paraId="37784B95" w14:textId="530E009A" w:rsidR="0036478B" w:rsidRPr="00C1562E" w:rsidRDefault="0036478B" w:rsidP="00BA7946">
      <w:pPr>
        <w:pStyle w:val="3Bulletedcopyblue"/>
        <w:numPr>
          <w:ilvl w:val="0"/>
          <w:numId w:val="11"/>
        </w:numPr>
        <w:ind w:left="720"/>
        <w:rPr>
          <w:rFonts w:asciiTheme="minorHAnsi" w:hAnsiTheme="minorHAnsi" w:cstheme="minorHAnsi"/>
          <w:sz w:val="24"/>
          <w:szCs w:val="24"/>
          <w:lang w:val="en-GB"/>
        </w:rPr>
      </w:pPr>
      <w:r w:rsidRPr="00C1562E">
        <w:rPr>
          <w:rFonts w:asciiTheme="minorHAnsi" w:hAnsiTheme="minorHAnsi" w:cstheme="minorHAnsi"/>
          <w:sz w:val="24"/>
          <w:szCs w:val="24"/>
        </w:rPr>
        <w:t>Record all staff absences and ensure claims for reimbursement are completed promptly</w:t>
      </w:r>
      <w:r w:rsidR="00D625A4">
        <w:rPr>
          <w:rFonts w:asciiTheme="minorHAnsi" w:hAnsiTheme="minorHAnsi" w:cstheme="minorHAnsi"/>
          <w:sz w:val="24"/>
          <w:szCs w:val="24"/>
        </w:rPr>
        <w:t>.</w:t>
      </w:r>
    </w:p>
    <w:p w14:paraId="1CF86D32" w14:textId="5B39EDC8" w:rsidR="0036478B" w:rsidRPr="00C1562E" w:rsidRDefault="0036478B" w:rsidP="00BA7946">
      <w:pPr>
        <w:pStyle w:val="3Bulletedcopyblue"/>
        <w:numPr>
          <w:ilvl w:val="0"/>
          <w:numId w:val="11"/>
        </w:numPr>
        <w:ind w:left="720"/>
        <w:rPr>
          <w:rFonts w:asciiTheme="minorHAnsi" w:hAnsiTheme="minorHAnsi" w:cstheme="minorHAnsi"/>
          <w:sz w:val="24"/>
          <w:szCs w:val="24"/>
        </w:rPr>
      </w:pPr>
      <w:r w:rsidRPr="00C1562E">
        <w:rPr>
          <w:rFonts w:asciiTheme="minorHAnsi" w:hAnsiTheme="minorHAnsi" w:cstheme="minorHAnsi"/>
          <w:sz w:val="24"/>
          <w:szCs w:val="24"/>
        </w:rPr>
        <w:t>Process appropriate HR forms to generate staff pay and changes to terms and conditions</w:t>
      </w:r>
      <w:r w:rsidR="00D625A4">
        <w:rPr>
          <w:rFonts w:asciiTheme="minorHAnsi" w:hAnsiTheme="minorHAnsi" w:cstheme="minorHAnsi"/>
          <w:sz w:val="24"/>
          <w:szCs w:val="24"/>
        </w:rPr>
        <w:t>.</w:t>
      </w:r>
    </w:p>
    <w:p w14:paraId="059CA4D9" w14:textId="10D4A4B2" w:rsidR="00DB5E44" w:rsidRPr="00C1562E" w:rsidRDefault="00DB5E44" w:rsidP="00BA7946">
      <w:pPr>
        <w:pStyle w:val="3Bulletedcopyblue"/>
        <w:numPr>
          <w:ilvl w:val="0"/>
          <w:numId w:val="11"/>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Be the school’s data protection officer, taking responsibility for monitoring data protection compliance and advising the school community on data protection issues</w:t>
      </w:r>
      <w:r w:rsidR="00D625A4">
        <w:rPr>
          <w:rFonts w:asciiTheme="minorHAnsi" w:hAnsiTheme="minorHAnsi" w:cstheme="minorHAnsi"/>
          <w:sz w:val="24"/>
          <w:szCs w:val="24"/>
          <w:lang w:val="en-GB"/>
        </w:rPr>
        <w:t>.</w:t>
      </w:r>
    </w:p>
    <w:p w14:paraId="656CD79F" w14:textId="5EEB4ECB" w:rsidR="00DB5E44" w:rsidRPr="00C1562E" w:rsidRDefault="00DB5E44" w:rsidP="00BA7946">
      <w:pPr>
        <w:pStyle w:val="3Bulletedcopyblue"/>
        <w:numPr>
          <w:ilvl w:val="0"/>
          <w:numId w:val="11"/>
        </w:numPr>
        <w:ind w:left="720"/>
        <w:rPr>
          <w:rFonts w:asciiTheme="minorHAnsi" w:hAnsiTheme="minorHAnsi" w:cstheme="minorHAnsi"/>
          <w:sz w:val="24"/>
          <w:szCs w:val="24"/>
          <w:lang w:val="en-GB"/>
        </w:rPr>
      </w:pPr>
      <w:r w:rsidRPr="00C1562E">
        <w:rPr>
          <w:rFonts w:asciiTheme="minorHAnsi" w:hAnsiTheme="minorHAnsi" w:cstheme="minorHAnsi"/>
          <w:sz w:val="24"/>
          <w:szCs w:val="24"/>
          <w:lang w:val="en-GB"/>
        </w:rPr>
        <w:t>Keep records in accordance with the school’s record retention schedule and data protection law, ensuring information security and confidentiality at all times</w:t>
      </w:r>
      <w:r w:rsidR="00D625A4">
        <w:rPr>
          <w:rFonts w:asciiTheme="minorHAnsi" w:hAnsiTheme="minorHAnsi" w:cstheme="minorHAnsi"/>
          <w:sz w:val="24"/>
          <w:szCs w:val="24"/>
          <w:lang w:val="en-GB"/>
        </w:rPr>
        <w:t>.</w:t>
      </w:r>
    </w:p>
    <w:p w14:paraId="5C5EBB13" w14:textId="3C2A6A30" w:rsidR="00D625A4" w:rsidRDefault="00DB5E44" w:rsidP="008E6670">
      <w:pPr>
        <w:pStyle w:val="3Bulletedcopyblue"/>
        <w:numPr>
          <w:ilvl w:val="0"/>
          <w:numId w:val="11"/>
        </w:numPr>
        <w:ind w:left="720"/>
        <w:rPr>
          <w:rFonts w:asciiTheme="minorHAnsi" w:hAnsiTheme="minorHAnsi" w:cstheme="minorHAnsi"/>
          <w:sz w:val="24"/>
          <w:szCs w:val="24"/>
          <w:lang w:val="en-GB"/>
        </w:rPr>
      </w:pPr>
      <w:r w:rsidRPr="00C1562E">
        <w:rPr>
          <w:rFonts w:asciiTheme="minorHAnsi" w:hAnsiTheme="minorHAnsi" w:cstheme="minorHAnsi"/>
          <w:sz w:val="24"/>
          <w:szCs w:val="24"/>
        </w:rPr>
        <w:t>Hold overall responsibility of financial systems and databases, inputting and extracting data and producing statistical returns (census, admissions) as required by HCC, School, Governors and the DfE.</w:t>
      </w:r>
    </w:p>
    <w:p w14:paraId="42387992" w14:textId="77777777" w:rsidR="008E6670" w:rsidRPr="008E6670" w:rsidRDefault="008E6670" w:rsidP="008E6670">
      <w:pPr>
        <w:pStyle w:val="3Bulletedcopyblue"/>
        <w:numPr>
          <w:ilvl w:val="0"/>
          <w:numId w:val="11"/>
        </w:numPr>
        <w:ind w:left="720"/>
        <w:rPr>
          <w:rFonts w:asciiTheme="minorHAnsi" w:hAnsiTheme="minorHAnsi" w:cstheme="minorHAnsi"/>
          <w:sz w:val="24"/>
          <w:szCs w:val="24"/>
          <w:lang w:val="en-GB"/>
        </w:rPr>
      </w:pPr>
    </w:p>
    <w:p w14:paraId="3238E952" w14:textId="77777777" w:rsidR="00DB5E44" w:rsidRPr="00C1562E" w:rsidRDefault="00DB5E44" w:rsidP="00DB5E44">
      <w:pPr>
        <w:pStyle w:val="1bodycopy10pt"/>
        <w:rPr>
          <w:rFonts w:asciiTheme="minorHAnsi" w:hAnsiTheme="minorHAnsi" w:cstheme="minorHAnsi"/>
          <w:b/>
          <w:bCs/>
          <w:iCs/>
          <w:sz w:val="24"/>
        </w:rPr>
      </w:pPr>
      <w:r w:rsidRPr="00C1562E">
        <w:rPr>
          <w:rFonts w:asciiTheme="minorHAnsi" w:hAnsiTheme="minorHAnsi" w:cstheme="minorHAnsi"/>
          <w:b/>
          <w:bCs/>
          <w:iCs/>
          <w:sz w:val="24"/>
        </w:rPr>
        <w:t>Customer Service</w:t>
      </w:r>
    </w:p>
    <w:p w14:paraId="4C5BC10F" w14:textId="4B91B5E5" w:rsidR="00DB5E44" w:rsidRPr="00C1562E" w:rsidRDefault="00DB5E44" w:rsidP="00D625A4">
      <w:pPr>
        <w:pStyle w:val="1bodycopy10pt"/>
        <w:numPr>
          <w:ilvl w:val="0"/>
          <w:numId w:val="12"/>
        </w:numPr>
        <w:rPr>
          <w:rFonts w:asciiTheme="minorHAnsi" w:hAnsiTheme="minorHAnsi" w:cstheme="minorHAnsi"/>
          <w:sz w:val="24"/>
        </w:rPr>
      </w:pPr>
      <w:r w:rsidRPr="00C1562E">
        <w:rPr>
          <w:rFonts w:asciiTheme="minorHAnsi" w:hAnsiTheme="minorHAnsi" w:cstheme="minorHAnsi"/>
          <w:sz w:val="24"/>
        </w:rPr>
        <w:t>Provide hospitality as and when required</w:t>
      </w:r>
      <w:r w:rsidR="00D625A4">
        <w:rPr>
          <w:rFonts w:asciiTheme="minorHAnsi" w:hAnsiTheme="minorHAnsi" w:cstheme="minorHAnsi"/>
          <w:sz w:val="24"/>
        </w:rPr>
        <w:t>.</w:t>
      </w:r>
    </w:p>
    <w:p w14:paraId="770A4738" w14:textId="3FE11CE3" w:rsidR="00DB5E44" w:rsidRPr="00C1562E" w:rsidRDefault="00DB5E44" w:rsidP="00D625A4">
      <w:pPr>
        <w:pStyle w:val="1bodycopy10pt"/>
        <w:numPr>
          <w:ilvl w:val="0"/>
          <w:numId w:val="12"/>
        </w:numPr>
        <w:rPr>
          <w:rFonts w:asciiTheme="minorHAnsi" w:hAnsiTheme="minorHAnsi" w:cstheme="minorHAnsi"/>
          <w:sz w:val="24"/>
        </w:rPr>
      </w:pPr>
      <w:r w:rsidRPr="00C1562E">
        <w:rPr>
          <w:rFonts w:asciiTheme="minorHAnsi" w:hAnsiTheme="minorHAnsi" w:cstheme="minorHAnsi"/>
          <w:sz w:val="24"/>
        </w:rPr>
        <w:t>Answer the telephone and receive visitors to the school and answer enquiries where required</w:t>
      </w:r>
      <w:r w:rsidR="00D625A4">
        <w:rPr>
          <w:rFonts w:asciiTheme="minorHAnsi" w:hAnsiTheme="minorHAnsi" w:cstheme="minorHAnsi"/>
          <w:sz w:val="24"/>
        </w:rPr>
        <w:t>.</w:t>
      </w:r>
    </w:p>
    <w:p w14:paraId="02E469B8" w14:textId="77777777" w:rsidR="0036478B" w:rsidRPr="00C1562E" w:rsidRDefault="0036478B" w:rsidP="00D625A4">
      <w:pPr>
        <w:pStyle w:val="3Bulletedcopyblue"/>
        <w:numPr>
          <w:ilvl w:val="0"/>
          <w:numId w:val="0"/>
        </w:numPr>
        <w:rPr>
          <w:rFonts w:asciiTheme="minorHAnsi" w:hAnsiTheme="minorHAnsi" w:cstheme="minorHAnsi"/>
          <w:sz w:val="24"/>
          <w:szCs w:val="24"/>
          <w:lang w:val="en-GB"/>
        </w:rPr>
      </w:pPr>
    </w:p>
    <w:p w14:paraId="12358AC4" w14:textId="3A1E13D2" w:rsidR="00DB5E44" w:rsidRPr="00C1562E" w:rsidRDefault="00DB5E44" w:rsidP="00DB5E44">
      <w:pPr>
        <w:pStyle w:val="1bodycopy10pt"/>
        <w:rPr>
          <w:rFonts w:asciiTheme="minorHAnsi" w:hAnsiTheme="minorHAnsi" w:cstheme="minorHAnsi"/>
          <w:sz w:val="24"/>
        </w:rPr>
      </w:pPr>
      <w:r w:rsidRPr="00C1562E">
        <w:rPr>
          <w:rFonts w:asciiTheme="minorHAnsi" w:hAnsiTheme="minorHAnsi" w:cstheme="minorHAnsi"/>
          <w:sz w:val="24"/>
        </w:rPr>
        <w:lastRenderedPageBreak/>
        <w:t>The Senior Administrative and Finance Officer will be required to safeguard and promote the welfare of children and young people and follow school policies and the staff code of conduct.</w:t>
      </w:r>
    </w:p>
    <w:p w14:paraId="2B192E76" w14:textId="2A698CF7" w:rsidR="00DB5E44" w:rsidRPr="00C1562E" w:rsidRDefault="00DB5E44" w:rsidP="00DB5E44">
      <w:pPr>
        <w:pStyle w:val="1bodycopy10pt"/>
        <w:rPr>
          <w:rFonts w:asciiTheme="minorHAnsi" w:hAnsiTheme="minorHAnsi" w:cstheme="minorHAnsi"/>
          <w:sz w:val="24"/>
        </w:rPr>
      </w:pPr>
      <w:r w:rsidRPr="00C1562E">
        <w:rPr>
          <w:rFonts w:asciiTheme="minorHAnsi" w:hAnsiTheme="minorHAnsi" w:cstheme="minorHAnsi"/>
          <w:sz w:val="24"/>
        </w:rPr>
        <w:t xml:space="preserve">Please note that this list of duties is illustrative of the general nature and level of responsibility of the role. </w:t>
      </w:r>
      <w:r w:rsidR="00F5338A">
        <w:rPr>
          <w:rFonts w:asciiTheme="minorHAnsi" w:hAnsiTheme="minorHAnsi" w:cstheme="minorHAnsi"/>
          <w:sz w:val="24"/>
        </w:rPr>
        <w:t xml:space="preserve"> </w:t>
      </w:r>
      <w:r w:rsidRPr="00C1562E">
        <w:rPr>
          <w:rFonts w:asciiTheme="minorHAnsi" w:hAnsiTheme="minorHAnsi" w:cstheme="minorHAnsi"/>
          <w:sz w:val="24"/>
        </w:rPr>
        <w:t xml:space="preserve">It is not a comprehensive list of all tasks that the </w:t>
      </w:r>
      <w:r w:rsidR="009D07FF" w:rsidRPr="009D07FF">
        <w:rPr>
          <w:rFonts w:asciiTheme="minorHAnsi" w:hAnsiTheme="minorHAnsi" w:cstheme="minorHAnsi"/>
          <w:sz w:val="24"/>
        </w:rPr>
        <w:t xml:space="preserve">post holder </w:t>
      </w:r>
      <w:r w:rsidRPr="009D07FF">
        <w:rPr>
          <w:rFonts w:asciiTheme="minorHAnsi" w:hAnsiTheme="minorHAnsi" w:cstheme="minorHAnsi"/>
          <w:sz w:val="24"/>
        </w:rPr>
        <w:t xml:space="preserve">will </w:t>
      </w:r>
      <w:r w:rsidRPr="00C1562E">
        <w:rPr>
          <w:rFonts w:asciiTheme="minorHAnsi" w:hAnsiTheme="minorHAnsi" w:cstheme="minorHAnsi"/>
          <w:sz w:val="24"/>
        </w:rPr>
        <w:t xml:space="preserve">carry out. </w:t>
      </w:r>
      <w:r w:rsidR="00F5338A">
        <w:rPr>
          <w:rFonts w:asciiTheme="minorHAnsi" w:hAnsiTheme="minorHAnsi" w:cstheme="minorHAnsi"/>
          <w:sz w:val="24"/>
        </w:rPr>
        <w:t xml:space="preserve"> </w:t>
      </w:r>
      <w:r w:rsidRPr="00C1562E">
        <w:rPr>
          <w:rFonts w:asciiTheme="minorHAnsi" w:hAnsiTheme="minorHAnsi" w:cstheme="minorHAnsi"/>
          <w:sz w:val="24"/>
        </w:rPr>
        <w:t>The postholder may be required to do other duties appropriate to the level of the role, as directed by the headteacher.</w:t>
      </w:r>
    </w:p>
    <w:p w14:paraId="308FBE0E" w14:textId="77777777" w:rsidR="00970A6F" w:rsidRPr="000F5C7F" w:rsidRDefault="00970A6F" w:rsidP="00F5338A">
      <w:pPr>
        <w:pStyle w:val="3Bulletedcopyblue"/>
        <w:numPr>
          <w:ilvl w:val="0"/>
          <w:numId w:val="0"/>
        </w:numPr>
        <w:rPr>
          <w:rFonts w:asciiTheme="minorHAnsi" w:hAnsiTheme="minorHAnsi" w:cstheme="minorHAnsi"/>
          <w:sz w:val="24"/>
          <w:szCs w:val="24"/>
          <w:lang w:val="en-GB"/>
        </w:rPr>
      </w:pPr>
    </w:p>
    <w:p w14:paraId="49D282FD" w14:textId="77777777" w:rsidR="004A0E56" w:rsidRPr="000F5C7F" w:rsidRDefault="004A0E56" w:rsidP="004A0E56">
      <w:pPr>
        <w:pStyle w:val="Subhead2"/>
        <w:rPr>
          <w:rFonts w:asciiTheme="minorHAnsi" w:hAnsiTheme="minorHAnsi" w:cstheme="minorHAnsi"/>
          <w:color w:val="auto"/>
        </w:rPr>
      </w:pPr>
      <w:r w:rsidRPr="000F5C7F">
        <w:rPr>
          <w:rFonts w:asciiTheme="minorHAnsi" w:hAnsiTheme="minorHAnsi" w:cstheme="minorHAnsi"/>
          <w:color w:val="auto"/>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176"/>
      </w:tblGrid>
      <w:tr w:rsidR="000F5C7F" w:rsidRPr="000F5C7F" w14:paraId="6CB34652" w14:textId="77777777" w:rsidTr="0054268E">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2BF7F5BC" w14:textId="77777777" w:rsidR="004A0E56" w:rsidRPr="000F5C7F" w:rsidRDefault="004A0E56" w:rsidP="0054268E">
            <w:pPr>
              <w:pStyle w:val="1bodycopy10pt"/>
              <w:suppressAutoHyphens/>
              <w:spacing w:after="0"/>
              <w:rPr>
                <w:caps/>
                <w:lang w:val="en-GB"/>
              </w:rPr>
            </w:pPr>
            <w:r w:rsidRPr="000F5C7F">
              <w:rPr>
                <w:caps/>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29AEE42" w14:textId="77777777" w:rsidR="004A0E56" w:rsidRPr="000F5C7F" w:rsidRDefault="004A0E56" w:rsidP="0054268E">
            <w:pPr>
              <w:pStyle w:val="1bodycopy10pt"/>
              <w:suppressAutoHyphens/>
              <w:spacing w:after="0"/>
              <w:rPr>
                <w:caps/>
                <w:lang w:val="en-GB"/>
              </w:rPr>
            </w:pPr>
            <w:r w:rsidRPr="000F5C7F">
              <w:rPr>
                <w:caps/>
                <w:lang w:val="en-GB"/>
              </w:rPr>
              <w:t>qualities</w:t>
            </w:r>
          </w:p>
        </w:tc>
      </w:tr>
      <w:tr w:rsidR="000F5C7F" w:rsidRPr="000F5C7F" w14:paraId="40554796" w14:textId="77777777" w:rsidTr="0054268E">
        <w:trPr>
          <w:cantSplit/>
        </w:trPr>
        <w:tc>
          <w:tcPr>
            <w:tcW w:w="1447" w:type="dxa"/>
            <w:tcBorders>
              <w:top w:val="single" w:sz="4" w:space="0" w:color="F8F8F8"/>
            </w:tcBorders>
            <w:shd w:val="clear" w:color="auto" w:fill="auto"/>
          </w:tcPr>
          <w:p w14:paraId="349DAAA8" w14:textId="77777777" w:rsidR="004A0E56" w:rsidRPr="000F5C7F" w:rsidRDefault="004A0E56" w:rsidP="0054268E">
            <w:pPr>
              <w:pStyle w:val="Tablebodycopy"/>
              <w:rPr>
                <w:b/>
                <w:lang w:val="en-GB"/>
              </w:rPr>
            </w:pPr>
            <w:r w:rsidRPr="000F5C7F">
              <w:rPr>
                <w:b/>
              </w:rPr>
              <w:t xml:space="preserve">Qualifications </w:t>
            </w:r>
            <w:r w:rsidRPr="000F5C7F">
              <w:rPr>
                <w:b/>
              </w:rPr>
              <w:br/>
              <w:t>and training</w:t>
            </w:r>
          </w:p>
        </w:tc>
        <w:tc>
          <w:tcPr>
            <w:tcW w:w="8176" w:type="dxa"/>
            <w:tcBorders>
              <w:top w:val="single" w:sz="4" w:space="0" w:color="F8F8F8"/>
            </w:tcBorders>
            <w:shd w:val="clear" w:color="auto" w:fill="auto"/>
          </w:tcPr>
          <w:p w14:paraId="1FA8B40B" w14:textId="1679F49F" w:rsidR="004A0E56" w:rsidRPr="000F5C7F" w:rsidRDefault="004A0E56" w:rsidP="0054268E">
            <w:pPr>
              <w:pStyle w:val="3Bulletedcopyblue"/>
              <w:rPr>
                <w:lang w:val="en-GB"/>
              </w:rPr>
            </w:pPr>
            <w:r w:rsidRPr="000F5C7F">
              <w:rPr>
                <w:lang w:val="en-GB"/>
              </w:rPr>
              <w:t>Relevant experience or qualifications</w:t>
            </w:r>
            <w:r w:rsidR="008E6670">
              <w:rPr>
                <w:lang w:val="en-GB"/>
              </w:rPr>
              <w:t xml:space="preserve"> </w:t>
            </w:r>
            <w:r w:rsidRPr="000F5C7F">
              <w:rPr>
                <w:lang w:val="en-GB"/>
              </w:rPr>
              <w:t>- ideally in accountancy, business management or a related discipline</w:t>
            </w:r>
            <w:r w:rsidR="00FF0013">
              <w:rPr>
                <w:lang w:val="en-GB"/>
              </w:rPr>
              <w:t>.</w:t>
            </w:r>
          </w:p>
          <w:p w14:paraId="4690E95C" w14:textId="5972A707" w:rsidR="004A0E56" w:rsidRPr="000F5C7F" w:rsidRDefault="004A0E56" w:rsidP="004A0E56">
            <w:pPr>
              <w:pStyle w:val="3Bulletedcopyblue"/>
              <w:rPr>
                <w:lang w:val="en-GB"/>
              </w:rPr>
            </w:pPr>
            <w:r w:rsidRPr="000F5C7F">
              <w:rPr>
                <w:lang w:val="en-GB"/>
              </w:rPr>
              <w:t xml:space="preserve">A </w:t>
            </w:r>
            <w:r w:rsidR="008E6670">
              <w:rPr>
                <w:lang w:val="en-GB"/>
              </w:rPr>
              <w:t xml:space="preserve">degree or diploma in </w:t>
            </w:r>
            <w:r w:rsidRPr="000F5C7F">
              <w:rPr>
                <w:lang w:val="en-GB"/>
              </w:rPr>
              <w:t>school business</w:t>
            </w:r>
            <w:r w:rsidR="008C7075">
              <w:rPr>
                <w:lang w:val="en-GB"/>
              </w:rPr>
              <w:t xml:space="preserve"> </w:t>
            </w:r>
            <w:r w:rsidRPr="000F5C7F">
              <w:rPr>
                <w:lang w:val="en-GB"/>
              </w:rPr>
              <w:t xml:space="preserve">management </w:t>
            </w:r>
            <w:r w:rsidR="008E6670">
              <w:rPr>
                <w:lang w:val="en-GB"/>
              </w:rPr>
              <w:t xml:space="preserve">would be desirable, but not essential. </w:t>
            </w:r>
          </w:p>
        </w:tc>
      </w:tr>
      <w:tr w:rsidR="000F5C7F" w:rsidRPr="000F5C7F" w14:paraId="39ACAA62" w14:textId="77777777" w:rsidTr="0054268E">
        <w:trPr>
          <w:cantSplit/>
        </w:trPr>
        <w:tc>
          <w:tcPr>
            <w:tcW w:w="1447" w:type="dxa"/>
            <w:shd w:val="clear" w:color="auto" w:fill="auto"/>
            <w:tcMar>
              <w:top w:w="113" w:type="dxa"/>
              <w:bottom w:w="113" w:type="dxa"/>
            </w:tcMar>
          </w:tcPr>
          <w:p w14:paraId="22A8252D" w14:textId="77777777" w:rsidR="004A0E56" w:rsidRPr="000F5C7F" w:rsidRDefault="004A0E56" w:rsidP="0054268E">
            <w:pPr>
              <w:pStyle w:val="Tablebodycopy"/>
              <w:rPr>
                <w:b/>
                <w:lang w:val="en-GB"/>
              </w:rPr>
            </w:pPr>
            <w:r w:rsidRPr="000F5C7F">
              <w:rPr>
                <w:b/>
              </w:rPr>
              <w:t>Experience</w:t>
            </w:r>
          </w:p>
        </w:tc>
        <w:tc>
          <w:tcPr>
            <w:tcW w:w="8176" w:type="dxa"/>
            <w:shd w:val="clear" w:color="auto" w:fill="auto"/>
            <w:tcMar>
              <w:top w:w="113" w:type="dxa"/>
              <w:bottom w:w="113" w:type="dxa"/>
            </w:tcMar>
          </w:tcPr>
          <w:p w14:paraId="27A70777" w14:textId="7B242F3D" w:rsidR="004A0E56" w:rsidRPr="000F5C7F" w:rsidRDefault="004A0E56" w:rsidP="0054268E">
            <w:pPr>
              <w:pStyle w:val="3Bulletedcopyblue"/>
              <w:rPr>
                <w:lang w:val="en-GB"/>
              </w:rPr>
            </w:pPr>
            <w:r w:rsidRPr="000F5C7F">
              <w:rPr>
                <w:lang w:val="en-GB"/>
              </w:rPr>
              <w:t>Successful management experience in a school or in a relevant field outside education</w:t>
            </w:r>
            <w:r w:rsidR="00FF0013">
              <w:rPr>
                <w:lang w:val="en-GB"/>
              </w:rPr>
              <w:t>.</w:t>
            </w:r>
          </w:p>
          <w:p w14:paraId="4DD62B15" w14:textId="106EB177" w:rsidR="004A0E56" w:rsidRPr="000F5C7F" w:rsidRDefault="004A0E56" w:rsidP="0054268E">
            <w:pPr>
              <w:pStyle w:val="3Bulletedcopyblue"/>
              <w:rPr>
                <w:lang w:val="en-GB"/>
              </w:rPr>
            </w:pPr>
            <w:r w:rsidRPr="000F5C7F">
              <w:rPr>
                <w:lang w:val="en-GB"/>
              </w:rPr>
              <w:t>Involvement in school self-evaluation and improvement planning</w:t>
            </w:r>
            <w:r w:rsidR="00FF0013">
              <w:rPr>
                <w:lang w:val="en-GB"/>
              </w:rPr>
              <w:t>.</w:t>
            </w:r>
          </w:p>
          <w:p w14:paraId="2252B4E0" w14:textId="019ACA2C" w:rsidR="004A0E56" w:rsidRPr="000F5C7F" w:rsidRDefault="004A0E56" w:rsidP="0054268E">
            <w:pPr>
              <w:pStyle w:val="3Bulletedcopyblue"/>
              <w:rPr>
                <w:lang w:val="en-GB"/>
              </w:rPr>
            </w:pPr>
            <w:r w:rsidRPr="000F5C7F">
              <w:rPr>
                <w:lang w:val="en-GB"/>
              </w:rPr>
              <w:t>Contributing to staff development</w:t>
            </w:r>
            <w:r w:rsidR="00FF0013">
              <w:rPr>
                <w:lang w:val="en-GB"/>
              </w:rPr>
              <w:t>.</w:t>
            </w:r>
          </w:p>
          <w:p w14:paraId="2B2EB398" w14:textId="0CDC45D4" w:rsidR="004A0E56" w:rsidRPr="000F5C7F" w:rsidRDefault="004A0E56" w:rsidP="004A0E56">
            <w:pPr>
              <w:pStyle w:val="3Bulletedcopyblue"/>
            </w:pPr>
            <w:r w:rsidRPr="000F5C7F">
              <w:t>Working with children or young people</w:t>
            </w:r>
            <w:r w:rsidR="00FF0013">
              <w:t>.</w:t>
            </w:r>
          </w:p>
        </w:tc>
      </w:tr>
      <w:tr w:rsidR="000F5C7F" w:rsidRPr="000F5C7F" w14:paraId="40879A5D" w14:textId="77777777" w:rsidTr="0054268E">
        <w:trPr>
          <w:cantSplit/>
        </w:trPr>
        <w:tc>
          <w:tcPr>
            <w:tcW w:w="1447" w:type="dxa"/>
            <w:shd w:val="clear" w:color="auto" w:fill="auto"/>
            <w:tcMar>
              <w:top w:w="113" w:type="dxa"/>
              <w:bottom w:w="113" w:type="dxa"/>
            </w:tcMar>
          </w:tcPr>
          <w:p w14:paraId="3011351D" w14:textId="77777777" w:rsidR="004A0E56" w:rsidRPr="000F5C7F" w:rsidRDefault="004A0E56" w:rsidP="0054268E">
            <w:pPr>
              <w:pStyle w:val="Tablebodycopy"/>
              <w:rPr>
                <w:b/>
                <w:lang w:val="en-GB"/>
              </w:rPr>
            </w:pPr>
            <w:r w:rsidRPr="000F5C7F">
              <w:rPr>
                <w:b/>
              </w:rPr>
              <w:t>Skills and knowledge</w:t>
            </w:r>
          </w:p>
        </w:tc>
        <w:tc>
          <w:tcPr>
            <w:tcW w:w="8176" w:type="dxa"/>
            <w:shd w:val="clear" w:color="auto" w:fill="auto"/>
            <w:tcMar>
              <w:top w:w="113" w:type="dxa"/>
              <w:bottom w:w="113" w:type="dxa"/>
            </w:tcMar>
          </w:tcPr>
          <w:p w14:paraId="1F2F6644" w14:textId="796F9C68" w:rsidR="004A0E56" w:rsidRPr="000F5C7F" w:rsidRDefault="004A0E56" w:rsidP="0054268E">
            <w:pPr>
              <w:pStyle w:val="3Bulletedcopyblue"/>
              <w:rPr>
                <w:lang w:val="en-GB"/>
              </w:rPr>
            </w:pPr>
            <w:r w:rsidRPr="000F5C7F">
              <w:rPr>
                <w:lang w:val="en-GB"/>
              </w:rPr>
              <w:t>Expert knowledge of financial management</w:t>
            </w:r>
            <w:r w:rsidR="00FF0013">
              <w:rPr>
                <w:lang w:val="en-GB"/>
              </w:rPr>
              <w:t>.</w:t>
            </w:r>
          </w:p>
          <w:p w14:paraId="2F603BA9" w14:textId="0B4F0576" w:rsidR="004A0E56" w:rsidRPr="000F5C7F" w:rsidRDefault="004A0E56" w:rsidP="0054268E">
            <w:pPr>
              <w:pStyle w:val="3Bulletedcopyblue"/>
              <w:rPr>
                <w:lang w:val="en-GB"/>
              </w:rPr>
            </w:pPr>
            <w:r w:rsidRPr="000F5C7F">
              <w:rPr>
                <w:lang w:val="en-GB"/>
              </w:rPr>
              <w:t>A good knowledge of personne</w:t>
            </w:r>
            <w:r w:rsidR="008C7075">
              <w:rPr>
                <w:lang w:val="en-GB"/>
              </w:rPr>
              <w:t>l/HR procedures</w:t>
            </w:r>
          </w:p>
          <w:p w14:paraId="7872F22D" w14:textId="49D047CA" w:rsidR="004A0E56" w:rsidRPr="000F5C7F" w:rsidRDefault="004A0E56" w:rsidP="0054268E">
            <w:pPr>
              <w:pStyle w:val="3Bulletedcopyblue"/>
              <w:rPr>
                <w:lang w:val="en-GB"/>
              </w:rPr>
            </w:pPr>
            <w:r w:rsidRPr="000F5C7F">
              <w:rPr>
                <w:lang w:val="en-GB"/>
              </w:rPr>
              <w:t>Excellent attention to detail</w:t>
            </w:r>
            <w:r w:rsidR="00FF0013">
              <w:rPr>
                <w:lang w:val="en-GB"/>
              </w:rPr>
              <w:t>.</w:t>
            </w:r>
          </w:p>
          <w:p w14:paraId="6CC1A061" w14:textId="565EF84F" w:rsidR="004A0E56" w:rsidRPr="000F5C7F" w:rsidRDefault="004A0E56" w:rsidP="0054268E">
            <w:pPr>
              <w:pStyle w:val="3Bulletedcopyblue"/>
              <w:rPr>
                <w:lang w:val="en-GB"/>
              </w:rPr>
            </w:pPr>
            <w:r w:rsidRPr="000F5C7F">
              <w:rPr>
                <w:lang w:val="en-GB"/>
              </w:rPr>
              <w:t xml:space="preserve">Previous use of Arbor, SCOPAY </w:t>
            </w:r>
            <w:r w:rsidRPr="008C7075">
              <w:rPr>
                <w:lang w:val="en-GB"/>
              </w:rPr>
              <w:t>or IBC</w:t>
            </w:r>
            <w:r w:rsidR="00FF0013">
              <w:rPr>
                <w:lang w:val="en-GB"/>
              </w:rPr>
              <w:t>.</w:t>
            </w:r>
          </w:p>
          <w:p w14:paraId="5B32A924" w14:textId="1468C612" w:rsidR="004A0E56" w:rsidRPr="000F5C7F" w:rsidRDefault="004A0E56" w:rsidP="0054268E">
            <w:pPr>
              <w:pStyle w:val="3Bulletedcopyblue"/>
              <w:rPr>
                <w:lang w:val="en-GB"/>
              </w:rPr>
            </w:pPr>
            <w:r w:rsidRPr="000F5C7F">
              <w:rPr>
                <w:lang w:val="en-GB"/>
              </w:rPr>
              <w:t>Effective communication and interpersonal skills</w:t>
            </w:r>
            <w:r w:rsidR="00FF0013">
              <w:rPr>
                <w:lang w:val="en-GB"/>
              </w:rPr>
              <w:t>.</w:t>
            </w:r>
          </w:p>
          <w:p w14:paraId="3EEC3BE8" w14:textId="12834C13" w:rsidR="004A0E56" w:rsidRPr="000F5C7F" w:rsidRDefault="004A0E56" w:rsidP="0054268E">
            <w:pPr>
              <w:pStyle w:val="3Bulletedcopyblue"/>
              <w:rPr>
                <w:lang w:val="en-GB"/>
              </w:rPr>
            </w:pPr>
            <w:r w:rsidRPr="000F5C7F">
              <w:rPr>
                <w:lang w:val="en-GB"/>
              </w:rPr>
              <w:t>Ability to build effective working relationships with staff and other stakeholders</w:t>
            </w:r>
            <w:r w:rsidR="00FF0013">
              <w:rPr>
                <w:lang w:val="en-GB"/>
              </w:rPr>
              <w:t>.</w:t>
            </w:r>
          </w:p>
          <w:p w14:paraId="5E460DAD" w14:textId="6DCC9F9A" w:rsidR="004A0E56" w:rsidRPr="000F5C7F" w:rsidRDefault="004A0E56" w:rsidP="000F5C7F">
            <w:pPr>
              <w:pStyle w:val="3Bulletedcopyblue"/>
              <w:rPr>
                <w:lang w:val="en-GB"/>
              </w:rPr>
            </w:pPr>
            <w:r w:rsidRPr="000F5C7F">
              <w:t>Understanding of data protection and confidentiality</w:t>
            </w:r>
            <w:r w:rsidR="00FF0013">
              <w:t>.</w:t>
            </w:r>
          </w:p>
        </w:tc>
      </w:tr>
      <w:tr w:rsidR="000F5C7F" w:rsidRPr="000F5C7F" w14:paraId="1652805D" w14:textId="77777777" w:rsidTr="0054268E">
        <w:trPr>
          <w:cantSplit/>
        </w:trPr>
        <w:tc>
          <w:tcPr>
            <w:tcW w:w="1447" w:type="dxa"/>
            <w:shd w:val="clear" w:color="auto" w:fill="auto"/>
            <w:tcMar>
              <w:top w:w="113" w:type="dxa"/>
              <w:bottom w:w="113" w:type="dxa"/>
            </w:tcMar>
          </w:tcPr>
          <w:p w14:paraId="2D39A692" w14:textId="77777777" w:rsidR="004A0E56" w:rsidRPr="000F5C7F" w:rsidRDefault="004A0E56" w:rsidP="0054268E">
            <w:pPr>
              <w:pStyle w:val="Tablebodycopy"/>
              <w:rPr>
                <w:b/>
              </w:rPr>
            </w:pPr>
            <w:r w:rsidRPr="000F5C7F">
              <w:rPr>
                <w:b/>
              </w:rPr>
              <w:t>Personal qualities</w:t>
            </w:r>
          </w:p>
        </w:tc>
        <w:tc>
          <w:tcPr>
            <w:tcW w:w="8176" w:type="dxa"/>
            <w:shd w:val="clear" w:color="auto" w:fill="auto"/>
            <w:tcMar>
              <w:top w:w="113" w:type="dxa"/>
              <w:bottom w:w="113" w:type="dxa"/>
            </w:tcMar>
          </w:tcPr>
          <w:p w14:paraId="17B7FF24" w14:textId="5E13CA2F" w:rsidR="004A0E56" w:rsidRPr="000F5C7F" w:rsidRDefault="004A0E56" w:rsidP="0054268E">
            <w:pPr>
              <w:pStyle w:val="3Bulletedcopyblue"/>
              <w:rPr>
                <w:lang w:val="en-GB"/>
              </w:rPr>
            </w:pPr>
            <w:r w:rsidRPr="000F5C7F">
              <w:rPr>
                <w:lang w:val="en-GB"/>
              </w:rPr>
              <w:t>Commitment to promoting the ethos and values of the school and getting the best outcomes for all pupils</w:t>
            </w:r>
            <w:r w:rsidR="00FF0013">
              <w:rPr>
                <w:lang w:val="en-GB"/>
              </w:rPr>
              <w:t>.</w:t>
            </w:r>
          </w:p>
          <w:p w14:paraId="08C3C23A" w14:textId="38405500" w:rsidR="004A0E56" w:rsidRPr="000F5C7F" w:rsidRDefault="004A0E56" w:rsidP="0054268E">
            <w:pPr>
              <w:pStyle w:val="3Bulletedcopyblue"/>
              <w:rPr>
                <w:lang w:val="en-GB"/>
              </w:rPr>
            </w:pPr>
            <w:r w:rsidRPr="000F5C7F">
              <w:rPr>
                <w:lang w:val="en-GB"/>
              </w:rPr>
              <w:t>Commitment to acting with integrity, honesty, loyalty and fairness to safeguard the assets, financial probity and reputation of the school</w:t>
            </w:r>
            <w:r w:rsidR="00FF0013">
              <w:rPr>
                <w:lang w:val="en-GB"/>
              </w:rPr>
              <w:t>.</w:t>
            </w:r>
          </w:p>
          <w:p w14:paraId="58FEDCBF" w14:textId="1709B85F" w:rsidR="004A0E56" w:rsidRPr="000F5C7F" w:rsidRDefault="004A0E56" w:rsidP="0054268E">
            <w:pPr>
              <w:pStyle w:val="3Bulletedcopyblue"/>
              <w:rPr>
                <w:lang w:val="en-GB"/>
              </w:rPr>
            </w:pPr>
            <w:r w:rsidRPr="000F5C7F">
              <w:rPr>
                <w:lang w:val="en-GB"/>
              </w:rPr>
              <w:t>Ability to work under pressure and prioritise effectively</w:t>
            </w:r>
            <w:r w:rsidR="00FF0013">
              <w:rPr>
                <w:lang w:val="en-GB"/>
              </w:rPr>
              <w:t>.</w:t>
            </w:r>
          </w:p>
          <w:p w14:paraId="446775A3" w14:textId="6AF2C00B" w:rsidR="004A0E56" w:rsidRPr="000F5C7F" w:rsidRDefault="004A0E56" w:rsidP="0054268E">
            <w:pPr>
              <w:pStyle w:val="3Bulletedcopyblue"/>
              <w:rPr>
                <w:lang w:val="en-GB"/>
              </w:rPr>
            </w:pPr>
            <w:r w:rsidRPr="000F5C7F">
              <w:rPr>
                <w:lang w:val="en-GB"/>
              </w:rPr>
              <w:t>Commitment to maintaining confidentiality at all times</w:t>
            </w:r>
            <w:r w:rsidR="00FF0013">
              <w:rPr>
                <w:lang w:val="en-GB"/>
              </w:rPr>
              <w:t>.</w:t>
            </w:r>
          </w:p>
          <w:p w14:paraId="5018B76B" w14:textId="7DBE5449" w:rsidR="004A0E56" w:rsidRPr="000F5C7F" w:rsidRDefault="004A0E56" w:rsidP="0054268E">
            <w:pPr>
              <w:pStyle w:val="3Bulletedcopyblue"/>
              <w:rPr>
                <w:lang w:val="en-GB"/>
              </w:rPr>
            </w:pPr>
            <w:r w:rsidRPr="000F5C7F">
              <w:rPr>
                <w:lang w:val="en-GB"/>
              </w:rPr>
              <w:t>Commitment to safeguarding and equality</w:t>
            </w:r>
            <w:r w:rsidR="00FF0013">
              <w:rPr>
                <w:lang w:val="en-GB"/>
              </w:rPr>
              <w:t>.</w:t>
            </w:r>
          </w:p>
          <w:p w14:paraId="5F416F77" w14:textId="39711248" w:rsidR="004A0E56" w:rsidRPr="000F5C7F" w:rsidRDefault="004A0E56" w:rsidP="0054268E">
            <w:pPr>
              <w:pStyle w:val="3Bulletedcopyblue"/>
            </w:pPr>
            <w:r w:rsidRPr="000F5C7F">
              <w:t xml:space="preserve">Embraces change well and </w:t>
            </w:r>
            <w:r w:rsidRPr="008C7075">
              <w:t xml:space="preserve">is </w:t>
            </w:r>
            <w:r w:rsidR="008C7075" w:rsidRPr="008C7075">
              <w:t xml:space="preserve">flexible and </w:t>
            </w:r>
            <w:r w:rsidRPr="008C7075">
              <w:t>adaptable</w:t>
            </w:r>
            <w:r w:rsidR="00FF0013" w:rsidRPr="008C7075">
              <w:t>.</w:t>
            </w:r>
          </w:p>
          <w:p w14:paraId="725086DB" w14:textId="168A1202" w:rsidR="004A0E56" w:rsidRPr="000F5C7F" w:rsidRDefault="004A0E56" w:rsidP="000F5C7F">
            <w:pPr>
              <w:pStyle w:val="3Bulletedcopyblue"/>
            </w:pPr>
            <w:r w:rsidRPr="000F5C7F">
              <w:t>Deals with difficult situations calmly, positively and professiona</w:t>
            </w:r>
            <w:r w:rsidR="00FF0013">
              <w:t>l</w:t>
            </w:r>
            <w:r w:rsidRPr="000F5C7F">
              <w:t>ly</w:t>
            </w:r>
            <w:r w:rsidR="00FF0013">
              <w:t>.</w:t>
            </w:r>
          </w:p>
        </w:tc>
      </w:tr>
    </w:tbl>
    <w:p w14:paraId="6F761E50" w14:textId="5697BB1E" w:rsidR="00CA7388" w:rsidRPr="00C1562E" w:rsidRDefault="00CA7388" w:rsidP="00DB5E44">
      <w:pPr>
        <w:pStyle w:val="BodyText"/>
        <w:spacing w:afterLines="60" w:after="144" w:line="240" w:lineRule="auto"/>
        <w:jc w:val="left"/>
        <w:rPr>
          <w:rFonts w:asciiTheme="minorHAnsi" w:hAnsiTheme="minorHAnsi" w:cstheme="minorHAnsi"/>
          <w:sz w:val="24"/>
          <w:szCs w:val="24"/>
        </w:rPr>
      </w:pPr>
    </w:p>
    <w:sectPr w:rsidR="00CA7388" w:rsidRPr="00C1562E" w:rsidSect="000F5C7F">
      <w:footerReference w:type="default" r:id="rId8"/>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0895" w14:textId="77777777" w:rsidR="000F5C7F" w:rsidRDefault="000F5C7F" w:rsidP="000F5C7F">
      <w:r>
        <w:separator/>
      </w:r>
    </w:p>
  </w:endnote>
  <w:endnote w:type="continuationSeparator" w:id="0">
    <w:p w14:paraId="6A8750A2" w14:textId="77777777" w:rsidR="000F5C7F" w:rsidRDefault="000F5C7F" w:rsidP="000F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07209"/>
      <w:docPartObj>
        <w:docPartGallery w:val="Page Numbers (Bottom of Page)"/>
        <w:docPartUnique/>
      </w:docPartObj>
    </w:sdtPr>
    <w:sdtEndPr>
      <w:rPr>
        <w:rFonts w:asciiTheme="minorHAnsi" w:hAnsiTheme="minorHAnsi" w:cstheme="minorHAnsi"/>
        <w:noProof/>
        <w:sz w:val="16"/>
        <w:szCs w:val="16"/>
      </w:rPr>
    </w:sdtEndPr>
    <w:sdtContent>
      <w:p w14:paraId="43B2C669" w14:textId="0EC2BD4B" w:rsidR="000F5C7F" w:rsidRPr="000F5C7F" w:rsidRDefault="000F5C7F">
        <w:pPr>
          <w:pStyle w:val="Footer"/>
          <w:jc w:val="center"/>
          <w:rPr>
            <w:rFonts w:asciiTheme="minorHAnsi" w:hAnsiTheme="minorHAnsi" w:cstheme="minorHAnsi"/>
            <w:sz w:val="16"/>
            <w:szCs w:val="16"/>
          </w:rPr>
        </w:pPr>
        <w:r w:rsidRPr="000F5C7F">
          <w:rPr>
            <w:rFonts w:asciiTheme="minorHAnsi" w:hAnsiTheme="minorHAnsi" w:cstheme="minorHAnsi"/>
            <w:sz w:val="16"/>
            <w:szCs w:val="16"/>
          </w:rPr>
          <w:fldChar w:fldCharType="begin"/>
        </w:r>
        <w:r w:rsidRPr="000F5C7F">
          <w:rPr>
            <w:rFonts w:asciiTheme="minorHAnsi" w:hAnsiTheme="minorHAnsi" w:cstheme="minorHAnsi"/>
            <w:sz w:val="16"/>
            <w:szCs w:val="16"/>
          </w:rPr>
          <w:instrText xml:space="preserve"> PAGE   \* MERGEFORMAT </w:instrText>
        </w:r>
        <w:r w:rsidRPr="000F5C7F">
          <w:rPr>
            <w:rFonts w:asciiTheme="minorHAnsi" w:hAnsiTheme="minorHAnsi" w:cstheme="minorHAnsi"/>
            <w:sz w:val="16"/>
            <w:szCs w:val="16"/>
          </w:rPr>
          <w:fldChar w:fldCharType="separate"/>
        </w:r>
        <w:r w:rsidRPr="000F5C7F">
          <w:rPr>
            <w:rFonts w:asciiTheme="minorHAnsi" w:hAnsiTheme="minorHAnsi" w:cstheme="minorHAnsi"/>
            <w:noProof/>
            <w:sz w:val="16"/>
            <w:szCs w:val="16"/>
          </w:rPr>
          <w:t>2</w:t>
        </w:r>
        <w:r w:rsidRPr="000F5C7F">
          <w:rPr>
            <w:rFonts w:asciiTheme="minorHAnsi" w:hAnsiTheme="minorHAnsi" w:cstheme="minorHAnsi"/>
            <w:noProof/>
            <w:sz w:val="16"/>
            <w:szCs w:val="16"/>
          </w:rPr>
          <w:fldChar w:fldCharType="end"/>
        </w:r>
      </w:p>
    </w:sdtContent>
  </w:sdt>
  <w:p w14:paraId="0B49ABC1" w14:textId="77777777" w:rsidR="000F5C7F" w:rsidRDefault="000F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A97E" w14:textId="77777777" w:rsidR="000F5C7F" w:rsidRDefault="000F5C7F" w:rsidP="000F5C7F">
      <w:r>
        <w:separator/>
      </w:r>
    </w:p>
  </w:footnote>
  <w:footnote w:type="continuationSeparator" w:id="0">
    <w:p w14:paraId="5F6DE6F2" w14:textId="77777777" w:rsidR="000F5C7F" w:rsidRDefault="000F5C7F" w:rsidP="000F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4pt" o:bullet="t">
        <v:imagedata r:id="rId1" o:title="TK_LOGO_POINTER_RGB_bullet_blue"/>
      </v:shape>
    </w:pict>
  </w:numPicBullet>
  <w:numPicBullet w:numPicBulletId="1">
    <w:pict>
      <v:shape id="_x0000_i1027" type="#_x0000_t75" style="width:36pt;height:30pt" o:bullet="t">
        <v:imagedata r:id="rId2" o:title="Tick"/>
      </v:shape>
    </w:pict>
  </w:numPicBullet>
  <w:abstractNum w:abstractNumId="0"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4F523C"/>
    <w:multiLevelType w:val="hybridMultilevel"/>
    <w:tmpl w:val="316C7B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2C5C03"/>
    <w:multiLevelType w:val="hybridMultilevel"/>
    <w:tmpl w:val="4ED472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2FFB6DF8"/>
    <w:multiLevelType w:val="hybridMultilevel"/>
    <w:tmpl w:val="44E6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74A33"/>
    <w:multiLevelType w:val="hybridMultilevel"/>
    <w:tmpl w:val="76B0D16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5D210F6B"/>
    <w:multiLevelType w:val="hybridMultilevel"/>
    <w:tmpl w:val="5644CFA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5DE570E8"/>
    <w:multiLevelType w:val="hybridMultilevel"/>
    <w:tmpl w:val="85CC87B4"/>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8" w15:restartNumberingAfterBreak="0">
    <w:nsid w:val="67242853"/>
    <w:multiLevelType w:val="hybridMultilevel"/>
    <w:tmpl w:val="429E368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6B347FA2"/>
    <w:multiLevelType w:val="hybridMultilevel"/>
    <w:tmpl w:val="7D48B10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7CF05D0A"/>
    <w:multiLevelType w:val="hybridMultilevel"/>
    <w:tmpl w:val="18802CD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11"/>
  </w:num>
  <w:num w:numId="3">
    <w:abstractNumId w:val="7"/>
  </w:num>
  <w:num w:numId="4">
    <w:abstractNumId w:val="1"/>
  </w:num>
  <w:num w:numId="5">
    <w:abstractNumId w:val="0"/>
  </w:num>
  <w:num w:numId="6">
    <w:abstractNumId w:val="8"/>
  </w:num>
  <w:num w:numId="7">
    <w:abstractNumId w:val="9"/>
  </w:num>
  <w:num w:numId="8">
    <w:abstractNumId w:val="6"/>
  </w:num>
  <w:num w:numId="9">
    <w:abstractNumId w:val="10"/>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CA"/>
    <w:rsid w:val="00040E57"/>
    <w:rsid w:val="00074CE9"/>
    <w:rsid w:val="000752CA"/>
    <w:rsid w:val="000F5C7F"/>
    <w:rsid w:val="001117BB"/>
    <w:rsid w:val="0011436F"/>
    <w:rsid w:val="00146886"/>
    <w:rsid w:val="002004FF"/>
    <w:rsid w:val="00207035"/>
    <w:rsid w:val="002950F4"/>
    <w:rsid w:val="002F6EB0"/>
    <w:rsid w:val="003024AC"/>
    <w:rsid w:val="00305F2D"/>
    <w:rsid w:val="00362F37"/>
    <w:rsid w:val="0036478B"/>
    <w:rsid w:val="003A746D"/>
    <w:rsid w:val="004065E8"/>
    <w:rsid w:val="004420FE"/>
    <w:rsid w:val="00464E0E"/>
    <w:rsid w:val="00495340"/>
    <w:rsid w:val="004A0E56"/>
    <w:rsid w:val="004C3DA8"/>
    <w:rsid w:val="00507AB3"/>
    <w:rsid w:val="005C5368"/>
    <w:rsid w:val="005D49B3"/>
    <w:rsid w:val="0060522E"/>
    <w:rsid w:val="00746FAF"/>
    <w:rsid w:val="007B7AA4"/>
    <w:rsid w:val="007F771C"/>
    <w:rsid w:val="0083153B"/>
    <w:rsid w:val="00837390"/>
    <w:rsid w:val="008C7075"/>
    <w:rsid w:val="008E6670"/>
    <w:rsid w:val="00937524"/>
    <w:rsid w:val="0096566B"/>
    <w:rsid w:val="00970A6F"/>
    <w:rsid w:val="009D07FF"/>
    <w:rsid w:val="00A62EC9"/>
    <w:rsid w:val="00B123A8"/>
    <w:rsid w:val="00B63060"/>
    <w:rsid w:val="00BA7946"/>
    <w:rsid w:val="00C06BF3"/>
    <w:rsid w:val="00C1187A"/>
    <w:rsid w:val="00C11D6D"/>
    <w:rsid w:val="00C1562E"/>
    <w:rsid w:val="00C47FE0"/>
    <w:rsid w:val="00C530AA"/>
    <w:rsid w:val="00C65EF0"/>
    <w:rsid w:val="00C74BB5"/>
    <w:rsid w:val="00C95152"/>
    <w:rsid w:val="00C9604D"/>
    <w:rsid w:val="00CA7388"/>
    <w:rsid w:val="00CC769E"/>
    <w:rsid w:val="00CF60C4"/>
    <w:rsid w:val="00D36F22"/>
    <w:rsid w:val="00D479F8"/>
    <w:rsid w:val="00D625A4"/>
    <w:rsid w:val="00D806BF"/>
    <w:rsid w:val="00DB5E44"/>
    <w:rsid w:val="00E176EF"/>
    <w:rsid w:val="00E26F72"/>
    <w:rsid w:val="00E63230"/>
    <w:rsid w:val="00E8503E"/>
    <w:rsid w:val="00EC7043"/>
    <w:rsid w:val="00EE1AE9"/>
    <w:rsid w:val="00F05711"/>
    <w:rsid w:val="00F5338A"/>
    <w:rsid w:val="00F542A6"/>
    <w:rsid w:val="00FB4946"/>
    <w:rsid w:val="00FB54C2"/>
    <w:rsid w:val="00FF0013"/>
    <w:rsid w:val="00FF1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6D189F"/>
  <w15:docId w15:val="{91965EBA-9844-4C03-86B9-E645E159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2CA"/>
    <w:pPr>
      <w:jc w:val="both"/>
    </w:pPr>
    <w:rPr>
      <w:rFonts w:ascii="Arial" w:hAnsi="Arial"/>
      <w:spacing w:val="-5"/>
      <w:lang w:eastAsia="en-US"/>
    </w:rPr>
  </w:style>
  <w:style w:type="paragraph" w:styleId="Heading1">
    <w:name w:val="heading 1"/>
    <w:aliases w:val="The Key heading,The Key Heading"/>
    <w:basedOn w:val="Normal"/>
    <w:next w:val="Normal"/>
    <w:link w:val="Heading1Char"/>
    <w:uiPriority w:val="9"/>
    <w:rsid w:val="004A0E56"/>
    <w:pPr>
      <w:spacing w:after="240"/>
      <w:jc w:val="left"/>
      <w:outlineLvl w:val="0"/>
    </w:pPr>
    <w:rPr>
      <w:rFonts w:eastAsia="Calibri" w:cs="Arial"/>
      <w:b/>
      <w:color w:val="FF1F64"/>
      <w:spacing w:val="0"/>
      <w:sz w:val="6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52CA"/>
    <w:pPr>
      <w:spacing w:after="220" w:line="220" w:lineRule="atLeast"/>
    </w:pPr>
    <w:rPr>
      <w:rFonts w:ascii="Times New Roman" w:hAnsi="Times New Roman"/>
    </w:rPr>
  </w:style>
  <w:style w:type="paragraph" w:styleId="BodyText2">
    <w:name w:val="Body Text 2"/>
    <w:basedOn w:val="Normal"/>
    <w:link w:val="BodyText2Char"/>
    <w:rsid w:val="000752CA"/>
    <w:rPr>
      <w:spacing w:val="0"/>
      <w:sz w:val="22"/>
    </w:rPr>
  </w:style>
  <w:style w:type="character" w:customStyle="1" w:styleId="BodyText2Char">
    <w:name w:val="Body Text 2 Char"/>
    <w:link w:val="BodyText2"/>
    <w:locked/>
    <w:rsid w:val="000752CA"/>
    <w:rPr>
      <w:rFonts w:ascii="Arial" w:hAnsi="Arial"/>
      <w:sz w:val="22"/>
      <w:lang w:val="en-GB" w:eastAsia="en-US" w:bidi="ar-SA"/>
    </w:rPr>
  </w:style>
  <w:style w:type="paragraph" w:styleId="BalloonText">
    <w:name w:val="Balloon Text"/>
    <w:basedOn w:val="Normal"/>
    <w:link w:val="BalloonTextChar"/>
    <w:rsid w:val="00C65EF0"/>
    <w:rPr>
      <w:rFonts w:ascii="Segoe UI" w:hAnsi="Segoe UI" w:cs="Segoe UI"/>
      <w:sz w:val="18"/>
      <w:szCs w:val="18"/>
    </w:rPr>
  </w:style>
  <w:style w:type="character" w:customStyle="1" w:styleId="BalloonTextChar">
    <w:name w:val="Balloon Text Char"/>
    <w:link w:val="BalloonText"/>
    <w:rsid w:val="00C65EF0"/>
    <w:rPr>
      <w:rFonts w:ascii="Segoe UI" w:hAnsi="Segoe UI" w:cs="Segoe UI"/>
      <w:spacing w:val="-5"/>
      <w:sz w:val="18"/>
      <w:szCs w:val="18"/>
      <w:lang w:eastAsia="en-US"/>
    </w:rPr>
  </w:style>
  <w:style w:type="paragraph" w:customStyle="1" w:styleId="1bodycopy10pt">
    <w:name w:val="1 body copy 10pt"/>
    <w:basedOn w:val="Normal"/>
    <w:link w:val="1bodycopy10ptChar"/>
    <w:qFormat/>
    <w:rsid w:val="00FB54C2"/>
    <w:pPr>
      <w:spacing w:after="120"/>
      <w:jc w:val="left"/>
    </w:pPr>
    <w:rPr>
      <w:rFonts w:eastAsia="MS Mincho"/>
      <w:spacing w:val="0"/>
      <w:szCs w:val="24"/>
      <w:lang w:val="en-US"/>
    </w:rPr>
  </w:style>
  <w:style w:type="character" w:customStyle="1" w:styleId="1bodycopy10ptChar">
    <w:name w:val="1 body copy 10pt Char"/>
    <w:link w:val="1bodycopy10pt"/>
    <w:rsid w:val="00FB54C2"/>
    <w:rPr>
      <w:rFonts w:ascii="Arial" w:eastAsia="MS Mincho" w:hAnsi="Arial"/>
      <w:szCs w:val="24"/>
      <w:lang w:val="en-US" w:eastAsia="en-US"/>
    </w:rPr>
  </w:style>
  <w:style w:type="paragraph" w:customStyle="1" w:styleId="Subhead2">
    <w:name w:val="Subhead 2"/>
    <w:basedOn w:val="1bodycopy10pt"/>
    <w:next w:val="1bodycopy10pt"/>
    <w:link w:val="Subhead2Char"/>
    <w:qFormat/>
    <w:rsid w:val="00FB54C2"/>
    <w:pPr>
      <w:spacing w:before="120"/>
    </w:pPr>
    <w:rPr>
      <w:b/>
      <w:color w:val="12263F"/>
      <w:sz w:val="24"/>
    </w:rPr>
  </w:style>
  <w:style w:type="character" w:customStyle="1" w:styleId="Subhead2Char">
    <w:name w:val="Subhead 2 Char"/>
    <w:link w:val="Subhead2"/>
    <w:rsid w:val="00FB54C2"/>
    <w:rPr>
      <w:rFonts w:ascii="Arial" w:eastAsia="MS Mincho" w:hAnsi="Arial"/>
      <w:b/>
      <w:color w:val="12263F"/>
      <w:sz w:val="24"/>
      <w:szCs w:val="24"/>
      <w:lang w:val="en-US" w:eastAsia="en-US"/>
    </w:rPr>
  </w:style>
  <w:style w:type="paragraph" w:customStyle="1" w:styleId="Sub-heading">
    <w:name w:val="Sub-heading"/>
    <w:basedOn w:val="BodyText"/>
    <w:link w:val="Sub-headingChar"/>
    <w:qFormat/>
    <w:rsid w:val="00FB54C2"/>
    <w:pPr>
      <w:spacing w:after="120" w:line="240" w:lineRule="auto"/>
      <w:jc w:val="left"/>
    </w:pPr>
    <w:rPr>
      <w:rFonts w:ascii="Arial" w:eastAsia="MS Mincho" w:hAnsi="Arial" w:cs="Arial"/>
      <w:b/>
      <w:spacing w:val="0"/>
      <w:lang w:val="en-US"/>
    </w:rPr>
  </w:style>
  <w:style w:type="character" w:customStyle="1" w:styleId="Sub-headingChar">
    <w:name w:val="Sub-heading Char"/>
    <w:link w:val="Sub-heading"/>
    <w:rsid w:val="00FB54C2"/>
    <w:rPr>
      <w:rFonts w:ascii="Arial" w:eastAsia="MS Mincho" w:hAnsi="Arial" w:cs="Arial"/>
      <w:b/>
      <w:lang w:val="en-US" w:eastAsia="en-US"/>
    </w:rPr>
  </w:style>
  <w:style w:type="paragraph" w:customStyle="1" w:styleId="3Bulletedcopyblue">
    <w:name w:val="3 Bulleted copy blue"/>
    <w:basedOn w:val="Normal"/>
    <w:qFormat/>
    <w:rsid w:val="00FB54C2"/>
    <w:pPr>
      <w:numPr>
        <w:numId w:val="2"/>
      </w:numPr>
      <w:spacing w:after="120"/>
      <w:ind w:right="284"/>
      <w:jc w:val="left"/>
    </w:pPr>
    <w:rPr>
      <w:rFonts w:eastAsia="MS Mincho" w:cs="Arial"/>
      <w:spacing w:val="0"/>
      <w:lang w:val="en-US"/>
    </w:rPr>
  </w:style>
  <w:style w:type="paragraph" w:customStyle="1" w:styleId="6DOsbullet">
    <w:name w:val="6 DOs bullet"/>
    <w:basedOn w:val="Normal"/>
    <w:rsid w:val="00970A6F"/>
    <w:pPr>
      <w:numPr>
        <w:numId w:val="4"/>
      </w:numPr>
      <w:spacing w:after="120"/>
      <w:ind w:right="284"/>
      <w:jc w:val="left"/>
    </w:pPr>
    <w:rPr>
      <w:rFonts w:eastAsia="MS Mincho" w:cs="Arial"/>
      <w:b/>
      <w:spacing w:val="0"/>
      <w:sz w:val="24"/>
      <w:lang w:val="en-US"/>
    </w:rPr>
  </w:style>
  <w:style w:type="character" w:customStyle="1" w:styleId="Heading1Char">
    <w:name w:val="Heading 1 Char"/>
    <w:aliases w:val="The Key heading Char,The Key Heading Char"/>
    <w:basedOn w:val="DefaultParagraphFont"/>
    <w:link w:val="Heading1"/>
    <w:uiPriority w:val="9"/>
    <w:rsid w:val="004A0E56"/>
    <w:rPr>
      <w:rFonts w:ascii="Arial" w:eastAsia="Calibri" w:hAnsi="Arial" w:cs="Arial"/>
      <w:b/>
      <w:color w:val="FF1F64"/>
      <w:sz w:val="60"/>
      <w:szCs w:val="36"/>
      <w:lang w:eastAsia="en-US"/>
    </w:rPr>
  </w:style>
  <w:style w:type="paragraph" w:customStyle="1" w:styleId="Tablebodycopy">
    <w:name w:val="Table body copy"/>
    <w:basedOn w:val="1bodycopy10pt"/>
    <w:qFormat/>
    <w:rsid w:val="004A0E56"/>
    <w:pPr>
      <w:keepLines/>
      <w:spacing w:after="60"/>
      <w:textboxTightWrap w:val="allLines"/>
    </w:pPr>
  </w:style>
  <w:style w:type="paragraph" w:styleId="Header">
    <w:name w:val="header"/>
    <w:basedOn w:val="Normal"/>
    <w:link w:val="HeaderChar"/>
    <w:unhideWhenUsed/>
    <w:rsid w:val="000F5C7F"/>
    <w:pPr>
      <w:tabs>
        <w:tab w:val="center" w:pos="4513"/>
        <w:tab w:val="right" w:pos="9026"/>
      </w:tabs>
    </w:pPr>
  </w:style>
  <w:style w:type="character" w:customStyle="1" w:styleId="HeaderChar">
    <w:name w:val="Header Char"/>
    <w:basedOn w:val="DefaultParagraphFont"/>
    <w:link w:val="Header"/>
    <w:rsid w:val="000F5C7F"/>
    <w:rPr>
      <w:rFonts w:ascii="Arial" w:hAnsi="Arial"/>
      <w:spacing w:val="-5"/>
      <w:lang w:eastAsia="en-US"/>
    </w:rPr>
  </w:style>
  <w:style w:type="paragraph" w:styleId="Footer">
    <w:name w:val="footer"/>
    <w:basedOn w:val="Normal"/>
    <w:link w:val="FooterChar"/>
    <w:uiPriority w:val="99"/>
    <w:unhideWhenUsed/>
    <w:rsid w:val="000F5C7F"/>
    <w:pPr>
      <w:tabs>
        <w:tab w:val="center" w:pos="4513"/>
        <w:tab w:val="right" w:pos="9026"/>
      </w:tabs>
    </w:pPr>
  </w:style>
  <w:style w:type="character" w:customStyle="1" w:styleId="FooterChar">
    <w:name w:val="Footer Char"/>
    <w:basedOn w:val="DefaultParagraphFont"/>
    <w:link w:val="Footer"/>
    <w:uiPriority w:val="99"/>
    <w:rsid w:val="000F5C7F"/>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879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Foxhills Junior</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 Morris</cp:lastModifiedBy>
  <cp:revision>10</cp:revision>
  <cp:lastPrinted>2018-11-02T10:35:00Z</cp:lastPrinted>
  <dcterms:created xsi:type="dcterms:W3CDTF">2025-03-24T16:19:00Z</dcterms:created>
  <dcterms:modified xsi:type="dcterms:W3CDTF">2025-03-25T14:24:00Z</dcterms:modified>
</cp:coreProperties>
</file>