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25B" w:rsidRDefault="0083264F">
      <w:pPr>
        <w:shd w:val="clear" w:color="auto" w:fill="FFFFFF"/>
        <w:spacing w:after="150" w:line="240" w:lineRule="auto"/>
        <w:ind w:left="-225" w:right="-225"/>
        <w:rPr>
          <w:rFonts w:ascii="Century Gothic" w:eastAsia="Century Gothic" w:hAnsi="Century Gothic" w:cs="Century Gothic"/>
          <w:b/>
          <w:color w:val="333333"/>
        </w:rPr>
      </w:pPr>
      <w:bookmarkStart w:id="0" w:name="_heading=h.gjdgxs" w:colFirst="0" w:colLast="0"/>
      <w:bookmarkEnd w:id="0"/>
      <w:r>
        <w:rPr>
          <w:rFonts w:ascii="Century Gothic" w:eastAsia="Century Gothic" w:hAnsi="Century Gothic" w:cs="Century Gothic"/>
          <w:b/>
          <w:noProof/>
          <w:color w:val="333333"/>
        </w:rPr>
        <w:drawing>
          <wp:anchor distT="114300" distB="114300" distL="114300" distR="114300" simplePos="0" relativeHeight="251658240" behindDoc="0" locked="0" layoutInCell="1" hidden="0" allowOverlap="1">
            <wp:simplePos x="0" y="0"/>
            <wp:positionH relativeFrom="page">
              <wp:posOffset>238125</wp:posOffset>
            </wp:positionH>
            <wp:positionV relativeFrom="page">
              <wp:posOffset>107633</wp:posOffset>
            </wp:positionV>
            <wp:extent cx="980735" cy="442913"/>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980735" cy="442913"/>
                    </a:xfrm>
                    <a:prstGeom prst="rect">
                      <a:avLst/>
                    </a:prstGeom>
                    <a:ln/>
                  </pic:spPr>
                </pic:pic>
              </a:graphicData>
            </a:graphic>
          </wp:anchor>
        </w:drawing>
      </w:r>
      <w:r>
        <w:rPr>
          <w:rFonts w:ascii="Century Gothic" w:eastAsia="Century Gothic" w:hAnsi="Century Gothic" w:cs="Century Gothic"/>
          <w:b/>
          <w:noProof/>
          <w:color w:val="333333"/>
        </w:rPr>
        <w:drawing>
          <wp:anchor distT="114300" distB="114300" distL="114300" distR="114300" simplePos="0" relativeHeight="251659264" behindDoc="0" locked="0" layoutInCell="1" hidden="0" allowOverlap="1">
            <wp:simplePos x="0" y="0"/>
            <wp:positionH relativeFrom="page">
              <wp:posOffset>6929438</wp:posOffset>
            </wp:positionH>
            <wp:positionV relativeFrom="page">
              <wp:posOffset>107633</wp:posOffset>
            </wp:positionV>
            <wp:extent cx="475247" cy="601980"/>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75247" cy="601980"/>
                    </a:xfrm>
                    <a:prstGeom prst="rect">
                      <a:avLst/>
                    </a:prstGeom>
                    <a:ln/>
                  </pic:spPr>
                </pic:pic>
              </a:graphicData>
            </a:graphic>
          </wp:anchor>
        </w:drawing>
      </w:r>
      <w:r>
        <w:rPr>
          <w:rFonts w:ascii="Century Gothic" w:eastAsia="Century Gothic" w:hAnsi="Century Gothic" w:cs="Century Gothic"/>
          <w:b/>
          <w:color w:val="333333"/>
        </w:rPr>
        <w:t>Class teacher</w:t>
      </w:r>
    </w:p>
    <w:p w:rsidR="009E425B" w:rsidRDefault="0083264F">
      <w:pPr>
        <w:shd w:val="clear" w:color="auto" w:fill="FFFFFF"/>
        <w:spacing w:after="150" w:line="240" w:lineRule="auto"/>
        <w:ind w:left="-225" w:right="-225"/>
        <w:rPr>
          <w:rFonts w:ascii="Century Gothic" w:eastAsia="Century Gothic" w:hAnsi="Century Gothic" w:cs="Century Gothic"/>
          <w:color w:val="333333"/>
        </w:rPr>
      </w:pPr>
      <w:r>
        <w:rPr>
          <w:rFonts w:ascii="Century Gothic" w:eastAsia="Century Gothic" w:hAnsi="Century Gothic" w:cs="Century Gothic"/>
          <w:b/>
          <w:color w:val="333333"/>
        </w:rPr>
        <w:t xml:space="preserve">Closing date: </w:t>
      </w:r>
      <w:r>
        <w:rPr>
          <w:rFonts w:ascii="Century Gothic" w:eastAsia="Century Gothic" w:hAnsi="Century Gothic" w:cs="Century Gothic"/>
          <w:color w:val="333333"/>
        </w:rPr>
        <w:t xml:space="preserve">3rd </w:t>
      </w:r>
      <w:proofErr w:type="gramStart"/>
      <w:r>
        <w:rPr>
          <w:rFonts w:ascii="Century Gothic" w:eastAsia="Century Gothic" w:hAnsi="Century Gothic" w:cs="Century Gothic"/>
          <w:color w:val="333333"/>
        </w:rPr>
        <w:t>April  at</w:t>
      </w:r>
      <w:proofErr w:type="gramEnd"/>
      <w:r>
        <w:rPr>
          <w:rFonts w:ascii="Century Gothic" w:eastAsia="Century Gothic" w:hAnsi="Century Gothic" w:cs="Century Gothic"/>
          <w:color w:val="333333"/>
        </w:rPr>
        <w:t xml:space="preserve"> 12:00 noon</w:t>
      </w:r>
    </w:p>
    <w:p w:rsidR="009E425B" w:rsidRDefault="0083264F">
      <w:pPr>
        <w:shd w:val="clear" w:color="auto" w:fill="FFFFFF"/>
        <w:spacing w:after="150" w:line="240" w:lineRule="auto"/>
        <w:ind w:left="-225" w:right="-225"/>
        <w:rPr>
          <w:rFonts w:ascii="Century Gothic" w:eastAsia="Century Gothic" w:hAnsi="Century Gothic" w:cs="Century Gothic"/>
          <w:b/>
          <w:color w:val="333333"/>
        </w:rPr>
      </w:pPr>
      <w:r>
        <w:rPr>
          <w:rFonts w:ascii="Century Gothic" w:eastAsia="Century Gothic" w:hAnsi="Century Gothic" w:cs="Century Gothic"/>
          <w:b/>
          <w:color w:val="333333"/>
        </w:rPr>
        <w:t>Interview dates: 23/04/25</w:t>
      </w:r>
    </w:p>
    <w:p w:rsidR="009E425B" w:rsidRDefault="0083264F">
      <w:pPr>
        <w:shd w:val="clear" w:color="auto" w:fill="FFFFFF"/>
        <w:spacing w:after="150" w:line="240" w:lineRule="auto"/>
        <w:ind w:left="-225" w:right="-225"/>
        <w:rPr>
          <w:rFonts w:ascii="Century Gothic" w:eastAsia="Century Gothic" w:hAnsi="Century Gothic" w:cs="Century Gothic"/>
          <w:color w:val="333333"/>
        </w:rPr>
      </w:pPr>
      <w:r>
        <w:rPr>
          <w:rFonts w:ascii="Century Gothic" w:eastAsia="Century Gothic" w:hAnsi="Century Gothic" w:cs="Century Gothic"/>
          <w:b/>
          <w:color w:val="333333"/>
        </w:rPr>
        <w:t xml:space="preserve">Contract/Hours: </w:t>
      </w:r>
      <w:r>
        <w:rPr>
          <w:rFonts w:ascii="Century Gothic" w:eastAsia="Century Gothic" w:hAnsi="Century Gothic" w:cs="Century Gothic"/>
          <w:color w:val="333333"/>
        </w:rPr>
        <w:t>Permanent</w:t>
      </w:r>
    </w:p>
    <w:p w:rsidR="009E425B" w:rsidRDefault="0083264F">
      <w:pPr>
        <w:shd w:val="clear" w:color="auto" w:fill="FFFFFF"/>
        <w:spacing w:after="150" w:line="240" w:lineRule="auto"/>
        <w:ind w:left="-225" w:right="-225"/>
        <w:rPr>
          <w:rFonts w:ascii="Century Gothic" w:eastAsia="Century Gothic" w:hAnsi="Century Gothic" w:cs="Century Gothic"/>
          <w:color w:val="333333"/>
        </w:rPr>
      </w:pPr>
      <w:r>
        <w:rPr>
          <w:rFonts w:ascii="Century Gothic" w:eastAsia="Century Gothic" w:hAnsi="Century Gothic" w:cs="Century Gothic"/>
          <w:b/>
          <w:color w:val="333333"/>
        </w:rPr>
        <w:t>Salary Type:</w:t>
      </w:r>
      <w:r>
        <w:rPr>
          <w:rFonts w:ascii="Century Gothic" w:eastAsia="Century Gothic" w:hAnsi="Century Gothic" w:cs="Century Gothic"/>
          <w:color w:val="333333"/>
        </w:rPr>
        <w:t xml:space="preserve"> Teaching staff</w:t>
      </w:r>
    </w:p>
    <w:p w:rsidR="009E425B" w:rsidRDefault="0083264F">
      <w:pPr>
        <w:shd w:val="clear" w:color="auto" w:fill="FFFFFF"/>
        <w:spacing w:after="150" w:line="240" w:lineRule="auto"/>
        <w:ind w:left="-225" w:right="-225"/>
        <w:rPr>
          <w:rFonts w:ascii="Century Gothic" w:eastAsia="Century Gothic" w:hAnsi="Century Gothic" w:cs="Century Gothic"/>
          <w:color w:val="333333"/>
        </w:rPr>
      </w:pPr>
      <w:r>
        <w:rPr>
          <w:rFonts w:ascii="Century Gothic" w:eastAsia="Century Gothic" w:hAnsi="Century Gothic" w:cs="Century Gothic"/>
          <w:b/>
          <w:color w:val="333333"/>
        </w:rPr>
        <w:t>Salary Details:</w:t>
      </w:r>
      <w:r>
        <w:rPr>
          <w:rFonts w:ascii="Century Gothic" w:eastAsia="Century Gothic" w:hAnsi="Century Gothic" w:cs="Century Gothic"/>
          <w:color w:val="333333"/>
        </w:rPr>
        <w:t xml:space="preserve"> Main scale/ UPS (£31, 650</w:t>
      </w:r>
      <w:proofErr w:type="gramStart"/>
      <w:r>
        <w:rPr>
          <w:rFonts w:ascii="Century Gothic" w:eastAsia="Century Gothic" w:hAnsi="Century Gothic" w:cs="Century Gothic"/>
          <w:color w:val="333333"/>
        </w:rPr>
        <w:t>-  £</w:t>
      </w:r>
      <w:proofErr w:type="gramEnd"/>
      <w:r>
        <w:rPr>
          <w:rFonts w:ascii="Century Gothic" w:eastAsia="Century Gothic" w:hAnsi="Century Gothic" w:cs="Century Gothic"/>
          <w:color w:val="333333"/>
        </w:rPr>
        <w:t>45, 646)</w:t>
      </w:r>
    </w:p>
    <w:p w:rsidR="009E425B" w:rsidRDefault="0083264F">
      <w:pPr>
        <w:shd w:val="clear" w:color="auto" w:fill="FFFFFF"/>
        <w:spacing w:after="150" w:line="240" w:lineRule="auto"/>
        <w:ind w:left="-225" w:right="-225"/>
        <w:rPr>
          <w:rFonts w:ascii="Century Gothic" w:eastAsia="Century Gothic" w:hAnsi="Century Gothic" w:cs="Century Gothic"/>
          <w:color w:val="333333"/>
        </w:rPr>
      </w:pPr>
      <w:r>
        <w:rPr>
          <w:rFonts w:ascii="Century Gothic" w:eastAsia="Century Gothic" w:hAnsi="Century Gothic" w:cs="Century Gothic"/>
          <w:color w:val="333333"/>
        </w:rPr>
        <w:t>*ECT applications welcomed.</w:t>
      </w:r>
    </w:p>
    <w:p w:rsidR="009E425B" w:rsidRDefault="0083264F">
      <w:pPr>
        <w:shd w:val="clear" w:color="auto" w:fill="FFFFFF"/>
        <w:spacing w:after="150" w:line="240" w:lineRule="auto"/>
        <w:ind w:left="-225" w:right="-225"/>
        <w:rPr>
          <w:rFonts w:ascii="Century Gothic" w:eastAsia="Century Gothic" w:hAnsi="Century Gothic" w:cs="Century Gothic"/>
          <w:color w:val="333333"/>
        </w:rPr>
      </w:pPr>
      <w:r>
        <w:rPr>
          <w:rFonts w:ascii="Century Gothic" w:eastAsia="Century Gothic" w:hAnsi="Century Gothic" w:cs="Century Gothic"/>
          <w:b/>
          <w:color w:val="333333"/>
        </w:rPr>
        <w:t>Hours of Work:</w:t>
      </w:r>
      <w:r>
        <w:rPr>
          <w:rFonts w:ascii="Century Gothic" w:eastAsia="Century Gothic" w:hAnsi="Century Gothic" w:cs="Century Gothic"/>
          <w:color w:val="333333"/>
        </w:rPr>
        <w:t xml:space="preserve"> Full time (part time considered)</w:t>
      </w:r>
    </w:p>
    <w:p w:rsidR="009E425B" w:rsidRDefault="0083264F">
      <w:pPr>
        <w:shd w:val="clear" w:color="auto" w:fill="FFFFFF"/>
        <w:spacing w:after="150" w:line="240" w:lineRule="auto"/>
        <w:ind w:left="-225" w:right="-225"/>
        <w:rPr>
          <w:rFonts w:ascii="Century Gothic" w:eastAsia="Century Gothic" w:hAnsi="Century Gothic" w:cs="Century Gothic"/>
          <w:color w:val="333333"/>
        </w:rPr>
      </w:pPr>
      <w:r>
        <w:rPr>
          <w:rFonts w:ascii="Century Gothic" w:eastAsia="Century Gothic" w:hAnsi="Century Gothic" w:cs="Century Gothic"/>
          <w:b/>
          <w:color w:val="333333"/>
        </w:rPr>
        <w:t xml:space="preserve">Location of </w:t>
      </w:r>
      <w:proofErr w:type="spellStart"/>
      <w:r>
        <w:rPr>
          <w:rFonts w:ascii="Century Gothic" w:eastAsia="Century Gothic" w:hAnsi="Century Gothic" w:cs="Century Gothic"/>
          <w:b/>
          <w:color w:val="333333"/>
        </w:rPr>
        <w:t>Role</w:t>
      </w:r>
      <w:proofErr w:type="gramStart"/>
      <w:r>
        <w:rPr>
          <w:rFonts w:ascii="Century Gothic" w:eastAsia="Century Gothic" w:hAnsi="Century Gothic" w:cs="Century Gothic"/>
          <w:b/>
          <w:color w:val="333333"/>
        </w:rPr>
        <w:t>:</w:t>
      </w:r>
      <w:r>
        <w:rPr>
          <w:rFonts w:ascii="Century Gothic" w:eastAsia="Century Gothic" w:hAnsi="Century Gothic" w:cs="Century Gothic"/>
          <w:color w:val="333333"/>
        </w:rPr>
        <w:t>South</w:t>
      </w:r>
      <w:proofErr w:type="spellEnd"/>
      <w:proofErr w:type="gramEnd"/>
      <w:r>
        <w:rPr>
          <w:rFonts w:ascii="Century Gothic" w:eastAsia="Century Gothic" w:hAnsi="Century Gothic" w:cs="Century Gothic"/>
          <w:color w:val="333333"/>
        </w:rPr>
        <w:t xml:space="preserve"> </w:t>
      </w:r>
      <w:proofErr w:type="spellStart"/>
      <w:r>
        <w:rPr>
          <w:rFonts w:ascii="Century Gothic" w:eastAsia="Century Gothic" w:hAnsi="Century Gothic" w:cs="Century Gothic"/>
          <w:color w:val="333333"/>
        </w:rPr>
        <w:t>Baddesley</w:t>
      </w:r>
      <w:proofErr w:type="spellEnd"/>
      <w:r>
        <w:rPr>
          <w:rFonts w:ascii="Century Gothic" w:eastAsia="Century Gothic" w:hAnsi="Century Gothic" w:cs="Century Gothic"/>
          <w:color w:val="333333"/>
        </w:rPr>
        <w:t xml:space="preserve"> CE Primary School and Nursery</w:t>
      </w:r>
    </w:p>
    <w:p w:rsidR="009E425B" w:rsidRDefault="0083264F">
      <w:pPr>
        <w:shd w:val="clear" w:color="auto" w:fill="FFFFFF"/>
        <w:spacing w:after="150" w:line="240" w:lineRule="auto"/>
        <w:ind w:left="-225" w:right="-225"/>
        <w:rPr>
          <w:rFonts w:ascii="Century Gothic" w:eastAsia="Century Gothic" w:hAnsi="Century Gothic" w:cs="Century Gothic"/>
          <w:color w:val="333333"/>
        </w:rPr>
      </w:pPr>
      <w:r>
        <w:rPr>
          <w:rFonts w:ascii="Century Gothic" w:eastAsia="Century Gothic" w:hAnsi="Century Gothic" w:cs="Century Gothic"/>
          <w:b/>
          <w:color w:val="333333"/>
        </w:rPr>
        <w:t>Contact e-mail address:</w:t>
      </w:r>
      <w:r>
        <w:rPr>
          <w:rFonts w:ascii="Century Gothic" w:eastAsia="Century Gothic" w:hAnsi="Century Gothic" w:cs="Century Gothic"/>
          <w:color w:val="337AB7"/>
          <w:u w:val="single"/>
        </w:rPr>
        <w:t xml:space="preserve"> m.fordham@southbaddesley.hants.sch.uk</w:t>
      </w:r>
    </w:p>
    <w:p w:rsidR="009E425B" w:rsidRDefault="0083264F">
      <w:pPr>
        <w:shd w:val="clear" w:color="auto" w:fill="FFFFFF"/>
        <w:spacing w:before="300" w:after="150" w:line="240" w:lineRule="auto"/>
        <w:rPr>
          <w:rFonts w:ascii="Century Gothic" w:eastAsia="Century Gothic" w:hAnsi="Century Gothic" w:cs="Century Gothic"/>
          <w:color w:val="333333"/>
        </w:rPr>
      </w:pPr>
      <w:r>
        <w:rPr>
          <w:rFonts w:ascii="Century Gothic" w:eastAsia="Century Gothic" w:hAnsi="Century Gothic" w:cs="Century Gothic"/>
          <w:color w:val="333333"/>
        </w:rPr>
        <w:t>Job/Person Summary</w:t>
      </w:r>
    </w:p>
    <w:p w:rsidR="009E425B" w:rsidRDefault="0083264F">
      <w:pPr>
        <w:shd w:val="clear" w:color="auto" w:fill="FFFFFF"/>
        <w:spacing w:before="240" w:after="240" w:line="240" w:lineRule="auto"/>
        <w:rPr>
          <w:rFonts w:ascii="Century Gothic" w:eastAsia="Century Gothic" w:hAnsi="Century Gothic" w:cs="Century Gothic"/>
          <w:b/>
          <w:color w:val="333333"/>
        </w:rPr>
      </w:pPr>
      <w:r>
        <w:rPr>
          <w:rFonts w:ascii="Century Gothic" w:eastAsia="Century Gothic" w:hAnsi="Century Gothic" w:cs="Century Gothic"/>
          <w:b/>
          <w:color w:val="333333"/>
        </w:rPr>
        <w:t>Inspire. Nurture. Empower.</w:t>
      </w:r>
    </w:p>
    <w:p w:rsidR="009E425B" w:rsidRDefault="0083264F">
      <w:pPr>
        <w:shd w:val="clear" w:color="auto" w:fill="FFFFFF"/>
        <w:spacing w:before="240" w:after="240" w:line="240" w:lineRule="auto"/>
        <w:rPr>
          <w:rFonts w:ascii="Century Gothic" w:eastAsia="Century Gothic" w:hAnsi="Century Gothic" w:cs="Century Gothic"/>
          <w:color w:val="333333"/>
        </w:rPr>
      </w:pPr>
      <w:r>
        <w:rPr>
          <w:rFonts w:ascii="Century Gothic" w:eastAsia="Century Gothic" w:hAnsi="Century Gothic" w:cs="Century Gothic"/>
          <w:color w:val="333333"/>
        </w:rPr>
        <w:t>We are looking for an enthusiastic and highly motiv</w:t>
      </w:r>
      <w:r>
        <w:rPr>
          <w:rFonts w:ascii="Century Gothic" w:eastAsia="Century Gothic" w:hAnsi="Century Gothic" w:cs="Century Gothic"/>
          <w:color w:val="333333"/>
        </w:rPr>
        <w:t xml:space="preserve">ated Class Teacher to join our team.  The position is for a class teacher who is keen to continually learn about child development, create inspiring learning environments and design creative learning experiences so that all children can thrive. You should </w:t>
      </w:r>
      <w:r>
        <w:rPr>
          <w:rFonts w:ascii="Century Gothic" w:eastAsia="Century Gothic" w:hAnsi="Century Gothic" w:cs="Century Gothic"/>
          <w:color w:val="333333"/>
        </w:rPr>
        <w:t>be a teacher who engages well in continuous professional development (CPD) and is highly ambitious for the happiness and success of all pupils.</w:t>
      </w:r>
    </w:p>
    <w:p w:rsidR="009E425B" w:rsidRDefault="0083264F">
      <w:pPr>
        <w:shd w:val="clear" w:color="auto" w:fill="FFFFFF"/>
        <w:spacing w:before="240" w:after="240" w:line="240" w:lineRule="auto"/>
        <w:rPr>
          <w:rFonts w:ascii="Century Gothic" w:eastAsia="Century Gothic" w:hAnsi="Century Gothic" w:cs="Century Gothic"/>
          <w:color w:val="333333"/>
        </w:rPr>
      </w:pPr>
      <w:r>
        <w:rPr>
          <w:rFonts w:ascii="Century Gothic" w:eastAsia="Century Gothic" w:hAnsi="Century Gothic" w:cs="Century Gothic"/>
          <w:color w:val="333333"/>
        </w:rPr>
        <w:t xml:space="preserve">Join us in fostering a strong sense of community within our school while embracing outdoor learning experiences </w:t>
      </w:r>
      <w:r>
        <w:rPr>
          <w:rFonts w:ascii="Century Gothic" w:eastAsia="Century Gothic" w:hAnsi="Century Gothic" w:cs="Century Gothic"/>
          <w:color w:val="333333"/>
        </w:rPr>
        <w:t>that deepen and stimulate learning. This is your opportunity to inspire learning, nurture curiosity, and create meaningful educational experiences.</w:t>
      </w:r>
    </w:p>
    <w:p w:rsidR="009E425B" w:rsidRDefault="0083264F">
      <w:pPr>
        <w:shd w:val="clear" w:color="auto" w:fill="FFFFFF"/>
        <w:spacing w:before="240" w:after="240" w:line="240" w:lineRule="auto"/>
        <w:rPr>
          <w:rFonts w:ascii="Century Gothic" w:eastAsia="Century Gothic" w:hAnsi="Century Gothic" w:cs="Century Gothic"/>
          <w:color w:val="333333"/>
        </w:rPr>
      </w:pPr>
      <w:r>
        <w:rPr>
          <w:rFonts w:ascii="Century Gothic" w:eastAsia="Century Gothic" w:hAnsi="Century Gothic" w:cs="Century Gothic"/>
          <w:b/>
          <w:color w:val="333333"/>
        </w:rPr>
        <w:t>Are you ready to make a difference?</w:t>
      </w:r>
      <w:r>
        <w:rPr>
          <w:rFonts w:ascii="Century Gothic" w:eastAsia="Century Gothic" w:hAnsi="Century Gothic" w:cs="Century Gothic"/>
          <w:color w:val="333333"/>
        </w:rPr>
        <w:t xml:space="preserve"> </w:t>
      </w:r>
    </w:p>
    <w:p w:rsidR="009E425B" w:rsidRDefault="0083264F">
      <w:pPr>
        <w:shd w:val="clear" w:color="auto" w:fill="FFFFFF"/>
        <w:spacing w:before="240" w:after="240" w:line="240" w:lineRule="auto"/>
        <w:rPr>
          <w:rFonts w:ascii="Century Gothic" w:eastAsia="Century Gothic" w:hAnsi="Century Gothic" w:cs="Century Gothic"/>
          <w:color w:val="333333"/>
        </w:rPr>
      </w:pPr>
      <w:r>
        <w:rPr>
          <w:rFonts w:ascii="Century Gothic" w:eastAsia="Century Gothic" w:hAnsi="Century Gothic" w:cs="Century Gothic"/>
          <w:color w:val="222222"/>
          <w:highlight w:val="white"/>
        </w:rPr>
        <w:t>Are you ready to make a difference? If you are passionate about nurturi</w:t>
      </w:r>
      <w:r>
        <w:rPr>
          <w:rFonts w:ascii="Century Gothic" w:eastAsia="Century Gothic" w:hAnsi="Century Gothic" w:cs="Century Gothic"/>
          <w:color w:val="222222"/>
          <w:highlight w:val="white"/>
        </w:rPr>
        <w:t>ng young minds and ready to embrace an exciting, dynamic teaching environment, we would love to hear from you.</w:t>
      </w:r>
    </w:p>
    <w:p w:rsidR="009E425B" w:rsidRDefault="0083264F">
      <w:pPr>
        <w:shd w:val="clear" w:color="auto" w:fill="FFFFFF"/>
        <w:spacing w:after="150" w:line="240" w:lineRule="auto"/>
        <w:rPr>
          <w:rFonts w:ascii="Noto Sans Symbols" w:eastAsia="Noto Sans Symbols" w:hAnsi="Noto Sans Symbols" w:cs="Noto Sans Symbols"/>
          <w:b/>
          <w:color w:val="000000"/>
        </w:rPr>
      </w:pPr>
      <w:r>
        <w:rPr>
          <w:rFonts w:ascii="Century Gothic" w:eastAsia="Century Gothic" w:hAnsi="Century Gothic" w:cs="Century Gothic"/>
          <w:b/>
          <w:color w:val="333333"/>
        </w:rPr>
        <w:t xml:space="preserve"> The candidate will need to:</w:t>
      </w:r>
    </w:p>
    <w:p w:rsidR="009E425B" w:rsidRDefault="0083264F">
      <w:pPr>
        <w:numPr>
          <w:ilvl w:val="0"/>
          <w:numId w:val="2"/>
        </w:numPr>
        <w:pBdr>
          <w:top w:val="nil"/>
          <w:left w:val="nil"/>
          <w:bottom w:val="nil"/>
          <w:right w:val="nil"/>
          <w:between w:val="nil"/>
        </w:pBdr>
        <w:spacing w:after="0" w:line="240" w:lineRule="auto"/>
        <w:rPr>
          <w:rFonts w:ascii="Noto Sans Symbols" w:eastAsia="Noto Sans Symbols" w:hAnsi="Noto Sans Symbols" w:cs="Noto Sans Symbols"/>
          <w:color w:val="000000"/>
        </w:rPr>
      </w:pPr>
      <w:r>
        <w:rPr>
          <w:rFonts w:ascii="Century Gothic" w:eastAsia="Century Gothic" w:hAnsi="Century Gothic" w:cs="Century Gothic"/>
        </w:rPr>
        <w:t>show a commitment to children’s well-being and happiness,</w:t>
      </w:r>
    </w:p>
    <w:p w:rsidR="009E425B" w:rsidRDefault="0083264F">
      <w:pPr>
        <w:numPr>
          <w:ilvl w:val="0"/>
          <w:numId w:val="2"/>
        </w:numPr>
        <w:pBdr>
          <w:top w:val="nil"/>
          <w:left w:val="nil"/>
          <w:bottom w:val="nil"/>
          <w:right w:val="nil"/>
          <w:between w:val="nil"/>
        </w:pBdr>
        <w:spacing w:after="0" w:line="240" w:lineRule="auto"/>
        <w:rPr>
          <w:rFonts w:ascii="Noto Sans Symbols" w:eastAsia="Noto Sans Symbols" w:hAnsi="Noto Sans Symbols" w:cs="Noto Sans Symbols"/>
          <w:color w:val="000000"/>
        </w:rPr>
      </w:pPr>
      <w:r>
        <w:rPr>
          <w:rFonts w:ascii="Century Gothic" w:eastAsia="Century Gothic" w:hAnsi="Century Gothic" w:cs="Century Gothic"/>
        </w:rPr>
        <w:t xml:space="preserve">demonstrate </w:t>
      </w:r>
      <w:r>
        <w:rPr>
          <w:rFonts w:ascii="Century Gothic" w:eastAsia="Century Gothic" w:hAnsi="Century Gothic" w:cs="Century Gothic"/>
          <w:color w:val="000000"/>
        </w:rPr>
        <w:t xml:space="preserve">great teaching that secures strong pupil progress </w:t>
      </w:r>
      <w:r>
        <w:rPr>
          <w:rFonts w:ascii="Century Gothic" w:eastAsia="Century Gothic" w:hAnsi="Century Gothic" w:cs="Century Gothic"/>
        </w:rPr>
        <w:t>,</w:t>
      </w:r>
    </w:p>
    <w:p w:rsidR="009E425B" w:rsidRDefault="0083264F">
      <w:pPr>
        <w:numPr>
          <w:ilvl w:val="0"/>
          <w:numId w:val="2"/>
        </w:numPr>
        <w:pBdr>
          <w:top w:val="nil"/>
          <w:left w:val="nil"/>
          <w:bottom w:val="nil"/>
          <w:right w:val="nil"/>
          <w:between w:val="nil"/>
        </w:pBdr>
        <w:spacing w:after="0" w:line="240" w:lineRule="auto"/>
        <w:rPr>
          <w:rFonts w:ascii="Noto Sans Symbols" w:eastAsia="Noto Sans Symbols" w:hAnsi="Noto Sans Symbols" w:cs="Noto Sans Symbols"/>
          <w:color w:val="000000"/>
        </w:rPr>
      </w:pPr>
      <w:r>
        <w:rPr>
          <w:rFonts w:ascii="Century Gothic" w:eastAsia="Century Gothic" w:hAnsi="Century Gothic" w:cs="Century Gothic"/>
        </w:rPr>
        <w:t>enjoy working in an inclusive culture,</w:t>
      </w:r>
    </w:p>
    <w:p w:rsidR="009E425B" w:rsidRDefault="0083264F">
      <w:pPr>
        <w:numPr>
          <w:ilvl w:val="0"/>
          <w:numId w:val="2"/>
        </w:numPr>
        <w:pBdr>
          <w:top w:val="nil"/>
          <w:left w:val="nil"/>
          <w:bottom w:val="nil"/>
          <w:right w:val="nil"/>
          <w:between w:val="nil"/>
        </w:pBdr>
        <w:spacing w:after="0" w:line="240" w:lineRule="auto"/>
        <w:rPr>
          <w:rFonts w:ascii="Noto Sans Symbols" w:eastAsia="Noto Sans Symbols" w:hAnsi="Noto Sans Symbols" w:cs="Noto Sans Symbols"/>
          <w:color w:val="000000"/>
        </w:rPr>
      </w:pPr>
      <w:r>
        <w:rPr>
          <w:rFonts w:ascii="Century Gothic" w:eastAsia="Century Gothic" w:hAnsi="Century Gothic" w:cs="Century Gothic"/>
          <w:color w:val="000000"/>
        </w:rPr>
        <w:t>work hard to ensure that all gaps in learning are closed for individual learners,</w:t>
      </w:r>
    </w:p>
    <w:p w:rsidR="009E425B" w:rsidRDefault="0083264F">
      <w:pPr>
        <w:numPr>
          <w:ilvl w:val="0"/>
          <w:numId w:val="2"/>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t>maintain a positive forward-thinking attitude to your own development as well as th</w:t>
      </w:r>
      <w:r>
        <w:rPr>
          <w:rFonts w:ascii="Century Gothic" w:eastAsia="Century Gothic" w:hAnsi="Century Gothic" w:cs="Century Gothic"/>
        </w:rPr>
        <w:t>e children’s growth as individuals,</w:t>
      </w:r>
    </w:p>
    <w:p w:rsidR="009E425B" w:rsidRDefault="0083264F">
      <w:pPr>
        <w:numPr>
          <w:ilvl w:val="0"/>
          <w:numId w:val="2"/>
        </w:numPr>
        <w:pBdr>
          <w:top w:val="nil"/>
          <w:left w:val="nil"/>
          <w:bottom w:val="nil"/>
          <w:right w:val="nil"/>
          <w:between w:val="nil"/>
        </w:pBdr>
        <w:spacing w:after="0" w:line="240" w:lineRule="auto"/>
        <w:rPr>
          <w:rFonts w:ascii="Noto Sans Symbols" w:eastAsia="Noto Sans Symbols" w:hAnsi="Noto Sans Symbols" w:cs="Noto Sans Symbols"/>
          <w:color w:val="000000"/>
        </w:rPr>
      </w:pPr>
      <w:r>
        <w:rPr>
          <w:rFonts w:ascii="Century Gothic" w:eastAsia="Century Gothic" w:hAnsi="Century Gothic" w:cs="Century Gothic"/>
        </w:rPr>
        <w:t xml:space="preserve">be </w:t>
      </w:r>
      <w:r>
        <w:rPr>
          <w:rFonts w:ascii="Century Gothic" w:eastAsia="Century Gothic" w:hAnsi="Century Gothic" w:cs="Century Gothic"/>
          <w:color w:val="000000"/>
        </w:rPr>
        <w:t xml:space="preserve">supportive of our Christian values and ethos, </w:t>
      </w:r>
    </w:p>
    <w:p w:rsidR="009E425B" w:rsidRDefault="0083264F">
      <w:pPr>
        <w:numPr>
          <w:ilvl w:val="0"/>
          <w:numId w:val="2"/>
        </w:numPr>
        <w:pBdr>
          <w:top w:val="nil"/>
          <w:left w:val="nil"/>
          <w:bottom w:val="nil"/>
          <w:right w:val="nil"/>
          <w:between w:val="nil"/>
        </w:pBdr>
        <w:spacing w:after="0" w:line="240" w:lineRule="auto"/>
        <w:rPr>
          <w:rFonts w:ascii="Noto Sans Symbols" w:eastAsia="Noto Sans Symbols" w:hAnsi="Noto Sans Symbols" w:cs="Noto Sans Symbols"/>
          <w:color w:val="000000"/>
        </w:rPr>
      </w:pPr>
      <w:r>
        <w:rPr>
          <w:rFonts w:ascii="Century Gothic" w:eastAsia="Century Gothic" w:hAnsi="Century Gothic" w:cs="Century Gothic"/>
          <w:color w:val="000000"/>
        </w:rPr>
        <w:t>work collaboratively with members of the school team and our parents and</w:t>
      </w:r>
    </w:p>
    <w:p w:rsidR="009E425B" w:rsidRDefault="0083264F">
      <w:pPr>
        <w:numPr>
          <w:ilvl w:val="0"/>
          <w:numId w:val="2"/>
        </w:numPr>
        <w:pBdr>
          <w:top w:val="nil"/>
          <w:left w:val="nil"/>
          <w:bottom w:val="nil"/>
          <w:right w:val="nil"/>
          <w:between w:val="nil"/>
        </w:pBdr>
        <w:spacing w:after="0" w:line="240" w:lineRule="auto"/>
        <w:rPr>
          <w:rFonts w:ascii="Noto Sans Symbols" w:eastAsia="Noto Sans Symbols" w:hAnsi="Noto Sans Symbols" w:cs="Noto Sans Symbols"/>
          <w:color w:val="000000"/>
        </w:rPr>
      </w:pPr>
      <w:proofErr w:type="gramStart"/>
      <w:r>
        <w:rPr>
          <w:rFonts w:ascii="Century Gothic" w:eastAsia="Century Gothic" w:hAnsi="Century Gothic" w:cs="Century Gothic"/>
          <w:color w:val="000000"/>
        </w:rPr>
        <w:t>be</w:t>
      </w:r>
      <w:proofErr w:type="gramEnd"/>
      <w:r>
        <w:rPr>
          <w:rFonts w:ascii="Century Gothic" w:eastAsia="Century Gothic" w:hAnsi="Century Gothic" w:cs="Century Gothic"/>
          <w:color w:val="000000"/>
        </w:rPr>
        <w:t xml:space="preserve"> </w:t>
      </w:r>
      <w:r>
        <w:rPr>
          <w:rFonts w:ascii="Century Gothic" w:eastAsia="Century Gothic" w:hAnsi="Century Gothic" w:cs="Century Gothic"/>
          <w:color w:val="000000"/>
        </w:rPr>
        <w:t xml:space="preserve">a positive role model for all pupils. </w:t>
      </w:r>
    </w:p>
    <w:p w:rsidR="009E425B" w:rsidRDefault="009E425B">
      <w:pPr>
        <w:pBdr>
          <w:top w:val="nil"/>
          <w:left w:val="nil"/>
          <w:bottom w:val="nil"/>
          <w:right w:val="nil"/>
          <w:between w:val="nil"/>
        </w:pBdr>
        <w:spacing w:after="0" w:line="240" w:lineRule="auto"/>
        <w:rPr>
          <w:rFonts w:ascii="Noto Sans Symbols" w:eastAsia="Noto Sans Symbols" w:hAnsi="Noto Sans Symbols" w:cs="Noto Sans Symbols"/>
        </w:rPr>
      </w:pPr>
    </w:p>
    <w:p w:rsidR="009E425B" w:rsidRDefault="0083264F">
      <w:p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t>In return, we offer:</w:t>
      </w:r>
    </w:p>
    <w:p w:rsidR="009E425B" w:rsidRDefault="0083264F">
      <w:pPr>
        <w:numPr>
          <w:ilvl w:val="0"/>
          <w:numId w:val="1"/>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t>delightful children,</w:t>
      </w:r>
    </w:p>
    <w:p w:rsidR="009E425B" w:rsidRDefault="0083264F">
      <w:pPr>
        <w:numPr>
          <w:ilvl w:val="0"/>
          <w:numId w:val="1"/>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t>a strong ethos of teamwork and support,</w:t>
      </w:r>
    </w:p>
    <w:p w:rsidR="009E425B" w:rsidRDefault="0083264F">
      <w:pPr>
        <w:numPr>
          <w:ilvl w:val="0"/>
          <w:numId w:val="1"/>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t>access to staff wellbeing programmes and good CPD opportunities,</w:t>
      </w:r>
    </w:p>
    <w:p w:rsidR="009E425B" w:rsidRDefault="0083264F">
      <w:pPr>
        <w:numPr>
          <w:ilvl w:val="0"/>
          <w:numId w:val="1"/>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t xml:space="preserve">a </w:t>
      </w:r>
      <w:proofErr w:type="spellStart"/>
      <w:r>
        <w:rPr>
          <w:rFonts w:ascii="Century Gothic" w:eastAsia="Century Gothic" w:hAnsi="Century Gothic" w:cs="Century Gothic"/>
        </w:rPr>
        <w:t>well planned</w:t>
      </w:r>
      <w:proofErr w:type="spellEnd"/>
      <w:r>
        <w:rPr>
          <w:rFonts w:ascii="Century Gothic" w:eastAsia="Century Gothic" w:hAnsi="Century Gothic" w:cs="Century Gothic"/>
        </w:rPr>
        <w:t xml:space="preserve"> and designed curriculum,</w:t>
      </w:r>
    </w:p>
    <w:p w:rsidR="009E425B" w:rsidRDefault="0083264F">
      <w:pPr>
        <w:numPr>
          <w:ilvl w:val="0"/>
          <w:numId w:val="1"/>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t>a love of the outdoors, including a school farm,</w:t>
      </w:r>
    </w:p>
    <w:p w:rsidR="009E425B" w:rsidRDefault="0083264F">
      <w:pPr>
        <w:numPr>
          <w:ilvl w:val="0"/>
          <w:numId w:val="1"/>
        </w:numPr>
        <w:pBdr>
          <w:top w:val="nil"/>
          <w:left w:val="nil"/>
          <w:bottom w:val="nil"/>
          <w:right w:val="nil"/>
          <w:between w:val="nil"/>
        </w:pBdr>
        <w:spacing w:after="0" w:line="240" w:lineRule="auto"/>
        <w:rPr>
          <w:rFonts w:ascii="Century Gothic" w:eastAsia="Century Gothic" w:hAnsi="Century Gothic" w:cs="Century Gothic"/>
        </w:rPr>
      </w:pPr>
      <w:r>
        <w:rPr>
          <w:rFonts w:ascii="Century Gothic" w:eastAsia="Century Gothic" w:hAnsi="Century Gothic" w:cs="Century Gothic"/>
        </w:rPr>
        <w:t>collaboration and opportunities to work with practitioners fro</w:t>
      </w:r>
      <w:r>
        <w:rPr>
          <w:rFonts w:ascii="Century Gothic" w:eastAsia="Century Gothic" w:hAnsi="Century Gothic" w:cs="Century Gothic"/>
        </w:rPr>
        <w:t>m other local schools as part of the New Forest Learning Alliance,</w:t>
      </w:r>
    </w:p>
    <w:p w:rsidR="009E425B" w:rsidRDefault="009E425B">
      <w:pPr>
        <w:pBdr>
          <w:top w:val="nil"/>
          <w:left w:val="nil"/>
          <w:bottom w:val="nil"/>
          <w:right w:val="nil"/>
          <w:between w:val="nil"/>
        </w:pBdr>
        <w:spacing w:after="0" w:line="240" w:lineRule="auto"/>
        <w:ind w:left="720"/>
        <w:rPr>
          <w:rFonts w:ascii="Century Gothic" w:eastAsia="Century Gothic" w:hAnsi="Century Gothic" w:cs="Century Gothic"/>
        </w:rPr>
      </w:pPr>
    </w:p>
    <w:p w:rsidR="009E425B" w:rsidRDefault="0083264F">
      <w:pPr>
        <w:pBdr>
          <w:top w:val="nil"/>
          <w:left w:val="nil"/>
          <w:bottom w:val="nil"/>
          <w:right w:val="nil"/>
          <w:between w:val="nil"/>
        </w:pBdr>
        <w:spacing w:line="240" w:lineRule="auto"/>
        <w:rPr>
          <w:rFonts w:ascii="Century Gothic" w:eastAsia="Century Gothic" w:hAnsi="Century Gothic" w:cs="Century Gothic"/>
        </w:rPr>
      </w:pPr>
      <w:r>
        <w:rPr>
          <w:rFonts w:ascii="Century Gothic" w:eastAsia="Century Gothic" w:hAnsi="Century Gothic" w:cs="Century Gothic"/>
          <w:color w:val="000000"/>
        </w:rPr>
        <w:t>The successful applicant will be provided with a full induction and for applicable candidates a full pr</w:t>
      </w:r>
      <w:r>
        <w:rPr>
          <w:rFonts w:ascii="Century Gothic" w:eastAsia="Century Gothic" w:hAnsi="Century Gothic" w:cs="Century Gothic"/>
        </w:rPr>
        <w:t>ogramme of ECT support</w:t>
      </w:r>
      <w:r>
        <w:rPr>
          <w:rFonts w:ascii="Century Gothic" w:eastAsia="Century Gothic" w:hAnsi="Century Gothic" w:cs="Century Gothic"/>
          <w:color w:val="000000"/>
        </w:rPr>
        <w:t xml:space="preserve">.  </w:t>
      </w:r>
    </w:p>
    <w:p w:rsidR="009E425B" w:rsidRDefault="0083264F">
      <w:pPr>
        <w:pBdr>
          <w:top w:val="nil"/>
          <w:left w:val="nil"/>
          <w:bottom w:val="nil"/>
          <w:right w:val="nil"/>
          <w:between w:val="nil"/>
        </w:pBdr>
        <w:spacing w:line="240" w:lineRule="auto"/>
        <w:rPr>
          <w:rFonts w:ascii="Century Gothic" w:eastAsia="Century Gothic" w:hAnsi="Century Gothic" w:cs="Century Gothic"/>
          <w:b/>
          <w:color w:val="333333"/>
        </w:rPr>
      </w:pPr>
      <w:r>
        <w:rPr>
          <w:rFonts w:ascii="Century Gothic" w:eastAsia="Century Gothic" w:hAnsi="Century Gothic" w:cs="Century Gothic"/>
          <w:b/>
          <w:color w:val="333333"/>
        </w:rPr>
        <w:t>Application Procedure</w:t>
      </w:r>
    </w:p>
    <w:p w:rsidR="009E425B" w:rsidRDefault="0083264F">
      <w:pPr>
        <w:shd w:val="clear" w:color="auto" w:fill="FFFFFF"/>
        <w:spacing w:after="150" w:line="240" w:lineRule="auto"/>
        <w:rPr>
          <w:rFonts w:ascii="Century Gothic" w:eastAsia="Century Gothic" w:hAnsi="Century Gothic" w:cs="Century Gothic"/>
          <w:color w:val="333333"/>
        </w:rPr>
      </w:pPr>
      <w:r>
        <w:rPr>
          <w:rFonts w:ascii="Century Gothic" w:eastAsia="Century Gothic" w:hAnsi="Century Gothic" w:cs="Century Gothic"/>
          <w:color w:val="333333"/>
        </w:rPr>
        <w:t>Tours of the school or phone calls wi</w:t>
      </w:r>
      <w:r>
        <w:rPr>
          <w:rFonts w:ascii="Century Gothic" w:eastAsia="Century Gothic" w:hAnsi="Century Gothic" w:cs="Century Gothic"/>
          <w:color w:val="333333"/>
        </w:rPr>
        <w:t xml:space="preserve">th the </w:t>
      </w:r>
      <w:proofErr w:type="spellStart"/>
      <w:r>
        <w:rPr>
          <w:rFonts w:ascii="Century Gothic" w:eastAsia="Century Gothic" w:hAnsi="Century Gothic" w:cs="Century Gothic"/>
          <w:color w:val="333333"/>
        </w:rPr>
        <w:t>Headteacher</w:t>
      </w:r>
      <w:proofErr w:type="spellEnd"/>
      <w:r>
        <w:rPr>
          <w:rFonts w:ascii="Century Gothic" w:eastAsia="Century Gothic" w:hAnsi="Century Gothic" w:cs="Century Gothic"/>
          <w:color w:val="333333"/>
        </w:rPr>
        <w:t xml:space="preserve"> are strongly recommended.  Please contact Michaela Fordham, </w:t>
      </w:r>
      <w:hyperlink r:id="rId8">
        <w:r>
          <w:rPr>
            <w:rFonts w:ascii="Century Gothic" w:eastAsia="Century Gothic" w:hAnsi="Century Gothic" w:cs="Century Gothic"/>
            <w:color w:val="1155CC"/>
            <w:u w:val="single"/>
          </w:rPr>
          <w:t>m.fordham@southbaddesley.hants.sch.uk</w:t>
        </w:r>
      </w:hyperlink>
      <w:r>
        <w:rPr>
          <w:rFonts w:ascii="Century Gothic" w:eastAsia="Century Gothic" w:hAnsi="Century Gothic" w:cs="Century Gothic"/>
          <w:color w:val="333333"/>
        </w:rPr>
        <w:t xml:space="preserve"> to book an appointment.</w:t>
      </w:r>
    </w:p>
    <w:p w:rsidR="009E425B" w:rsidRDefault="0083264F">
      <w:pPr>
        <w:shd w:val="clear" w:color="auto" w:fill="FFFFFF"/>
        <w:spacing w:after="150" w:line="240" w:lineRule="auto"/>
        <w:rPr>
          <w:rFonts w:ascii="Century Gothic" w:eastAsia="Century Gothic" w:hAnsi="Century Gothic" w:cs="Century Gothic"/>
          <w:color w:val="333333"/>
        </w:rPr>
      </w:pPr>
      <w:r>
        <w:rPr>
          <w:rFonts w:ascii="Century Gothic" w:eastAsia="Century Gothic" w:hAnsi="Century Gothic" w:cs="Century Gothic"/>
          <w:color w:val="333333"/>
        </w:rPr>
        <w:t xml:space="preserve">Applications should be on South </w:t>
      </w:r>
      <w:proofErr w:type="spellStart"/>
      <w:r>
        <w:rPr>
          <w:rFonts w:ascii="Century Gothic" w:eastAsia="Century Gothic" w:hAnsi="Century Gothic" w:cs="Century Gothic"/>
          <w:color w:val="333333"/>
        </w:rPr>
        <w:t>Baddesley</w:t>
      </w:r>
      <w:proofErr w:type="spellEnd"/>
      <w:r>
        <w:rPr>
          <w:rFonts w:ascii="Century Gothic" w:eastAsia="Century Gothic" w:hAnsi="Century Gothic" w:cs="Century Gothic"/>
          <w:color w:val="333333"/>
        </w:rPr>
        <w:t xml:space="preserve"> CE Primary School &amp;</w:t>
      </w:r>
      <w:r>
        <w:rPr>
          <w:rFonts w:ascii="Century Gothic" w:eastAsia="Century Gothic" w:hAnsi="Century Gothic" w:cs="Century Gothic"/>
          <w:color w:val="333333"/>
        </w:rPr>
        <w:t xml:space="preserve"> Nursery forms and individual CVs will not be accepted. </w:t>
      </w:r>
    </w:p>
    <w:p w:rsidR="009E425B" w:rsidRDefault="0083264F">
      <w:pPr>
        <w:shd w:val="clear" w:color="auto" w:fill="FFFFFF"/>
        <w:spacing w:after="150" w:line="240" w:lineRule="auto"/>
        <w:rPr>
          <w:rFonts w:ascii="Century Gothic" w:eastAsia="Century Gothic" w:hAnsi="Century Gothic" w:cs="Century Gothic"/>
          <w:color w:val="333333"/>
        </w:rPr>
      </w:pPr>
      <w:r>
        <w:rPr>
          <w:rFonts w:ascii="Century Gothic" w:eastAsia="Century Gothic" w:hAnsi="Century Gothic" w:cs="Century Gothic"/>
          <w:color w:val="333333"/>
        </w:rPr>
        <w:t xml:space="preserve">South </w:t>
      </w:r>
      <w:proofErr w:type="spellStart"/>
      <w:r>
        <w:rPr>
          <w:rFonts w:ascii="Century Gothic" w:eastAsia="Century Gothic" w:hAnsi="Century Gothic" w:cs="Century Gothic"/>
          <w:color w:val="333333"/>
        </w:rPr>
        <w:t>Baddesley</w:t>
      </w:r>
      <w:proofErr w:type="spellEnd"/>
      <w:r>
        <w:rPr>
          <w:rFonts w:ascii="Century Gothic" w:eastAsia="Century Gothic" w:hAnsi="Century Gothic" w:cs="Century Gothic"/>
          <w:color w:val="333333"/>
        </w:rPr>
        <w:t xml:space="preserve"> CE Primary School &amp;</w:t>
      </w:r>
      <w:r>
        <w:rPr>
          <w:rFonts w:ascii="Century Gothic" w:eastAsia="Century Gothic" w:hAnsi="Century Gothic" w:cs="Century Gothic"/>
          <w:color w:val="333333"/>
        </w:rPr>
        <w:t xml:space="preserve"> Nursery is an equal opportunity employer and is committed to safeguarding and promoting the welfare of children and young people.  Applicants must be willing to undergo child protection screening appropriate to the pos</w:t>
      </w:r>
      <w:r>
        <w:rPr>
          <w:rFonts w:ascii="Century Gothic" w:eastAsia="Century Gothic" w:hAnsi="Century Gothic" w:cs="Century Gothic"/>
          <w:color w:val="333333"/>
        </w:rPr>
        <w:t>t including checks with past employers and Disclosure and Barring Service.</w:t>
      </w:r>
    </w:p>
    <w:p w:rsidR="009E425B" w:rsidRDefault="0083264F">
      <w:pPr>
        <w:shd w:val="clear" w:color="auto" w:fill="FFFFFF"/>
        <w:spacing w:after="150" w:line="240" w:lineRule="auto"/>
        <w:rPr>
          <w:rFonts w:ascii="Century Gothic" w:eastAsia="Century Gothic" w:hAnsi="Century Gothic" w:cs="Century Gothic"/>
          <w:color w:val="333333"/>
        </w:rPr>
      </w:pPr>
      <w:r>
        <w:rPr>
          <w:rFonts w:ascii="Century Gothic" w:eastAsia="Century Gothic" w:hAnsi="Century Gothic" w:cs="Century Gothic"/>
          <w:color w:val="333333"/>
        </w:rPr>
        <w:t xml:space="preserve"> If you are interested in this position, please submit your application as soon as possible as we will be interviewing shortlisted candidates throughout the term. Please be advised </w:t>
      </w:r>
      <w:r>
        <w:rPr>
          <w:rFonts w:ascii="Century Gothic" w:eastAsia="Century Gothic" w:hAnsi="Century Gothic" w:cs="Century Gothic"/>
          <w:color w:val="333333"/>
        </w:rPr>
        <w:t>that this vacancy may close earlier than stated if we receive a large number of applications.   </w:t>
      </w:r>
    </w:p>
    <w:p w:rsidR="009E425B" w:rsidRDefault="0083264F">
      <w:pPr>
        <w:shd w:val="clear" w:color="auto" w:fill="FFFFFF"/>
        <w:spacing w:after="150" w:line="240" w:lineRule="auto"/>
        <w:rPr>
          <w:rFonts w:ascii="Century Gothic" w:eastAsia="Century Gothic" w:hAnsi="Century Gothic" w:cs="Century Gothic"/>
          <w:color w:val="333333"/>
        </w:rPr>
      </w:pPr>
      <w:r>
        <w:rPr>
          <w:rFonts w:ascii="Century Gothic" w:eastAsia="Century Gothic" w:hAnsi="Century Gothic" w:cs="Century Gothic"/>
          <w:color w:val="333333"/>
        </w:rPr>
        <w:t> </w:t>
      </w:r>
    </w:p>
    <w:p w:rsidR="009E425B" w:rsidRDefault="009E425B">
      <w:bookmarkStart w:id="1" w:name="_GoBack"/>
      <w:bookmarkEnd w:id="1"/>
    </w:p>
    <w:sectPr w:rsidR="009E425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F728B"/>
    <w:multiLevelType w:val="multilevel"/>
    <w:tmpl w:val="F7CA9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B30127"/>
    <w:multiLevelType w:val="multilevel"/>
    <w:tmpl w:val="B37642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25B"/>
    <w:rsid w:val="0083264F"/>
    <w:rsid w:val="009E4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CAB2"/>
  <w15:docId w15:val="{7F356E15-25E5-4D3A-9FB1-E841F032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C5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4E02A4"/>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fordham@southbaddesley.hants.sch.uk"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7dEtYJmDAbPON9ZMtQ7iLVEWvQ==">CgMxLjAyCGguZ2pkZ3hzOAByITFKVzVVcjlIalJaMVZPbkh6Q2FSUVZrakx1WmlvWkRKZQ==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Moir</dc:creator>
  <cp:lastModifiedBy>SouthBaddesleyPri</cp:lastModifiedBy>
  <cp:revision>2</cp:revision>
  <dcterms:created xsi:type="dcterms:W3CDTF">2023-05-09T10:22:00Z</dcterms:created>
  <dcterms:modified xsi:type="dcterms:W3CDTF">2025-03-17T09:27:00Z</dcterms:modified>
</cp:coreProperties>
</file>