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8A4E" w14:textId="5FA7C68E" w:rsidR="00827C84" w:rsidRDefault="00BE200A">
      <w:pPr>
        <w:pStyle w:val="Heading1"/>
        <w:tabs>
          <w:tab w:val="left" w:pos="2345"/>
        </w:tabs>
        <w:ind w:left="118"/>
      </w:pPr>
      <w:bookmarkStart w:id="0" w:name="_GoBack"/>
      <w:bookmarkEnd w:id="0"/>
      <w:r>
        <w:tab/>
      </w:r>
    </w:p>
    <w:p w14:paraId="2A007986" w14:textId="04EE7DA3" w:rsidR="00827C84" w:rsidRDefault="00361049" w:rsidP="00361049">
      <w:pPr>
        <w:pStyle w:val="BodyText"/>
        <w:tabs>
          <w:tab w:val="left" w:pos="9228"/>
        </w:tabs>
        <w:rPr>
          <w:rFonts w:ascii="Times New Roman"/>
          <w:b w:val="0"/>
          <w:sz w:val="20"/>
        </w:rPr>
      </w:pPr>
      <w:r>
        <w:rPr>
          <w:rFonts w:ascii="Times New Roman"/>
          <w:b w:val="0"/>
          <w:sz w:val="20"/>
        </w:rPr>
        <w:tab/>
      </w:r>
      <w:r w:rsidRPr="00996407">
        <w:rPr>
          <w:noProof/>
          <w:lang w:bidi="ar-SA"/>
        </w:rPr>
        <w:drawing>
          <wp:anchor distT="0" distB="0" distL="114300" distR="114300" simplePos="0" relativeHeight="251659264" behindDoc="1" locked="1" layoutInCell="1" allowOverlap="1" wp14:anchorId="4C569B99" wp14:editId="486018ED">
            <wp:simplePos x="0" y="0"/>
            <wp:positionH relativeFrom="margin">
              <wp:posOffset>4907280</wp:posOffset>
            </wp:positionH>
            <wp:positionV relativeFrom="topMargin">
              <wp:posOffset>247015</wp:posOffset>
            </wp:positionV>
            <wp:extent cx="2004695" cy="427990"/>
            <wp:effectExtent l="0" t="0" r="0" b="0"/>
            <wp:wrapNone/>
            <wp:docPr id="10" name="Picture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14:sizeRelH relativeFrom="margin">
              <wp14:pctWidth>0</wp14:pctWidth>
            </wp14:sizeRelH>
            <wp14:sizeRelV relativeFrom="margin">
              <wp14:pctHeight>0</wp14:pctHeight>
            </wp14:sizeRelV>
          </wp:anchor>
        </w:drawing>
      </w:r>
    </w:p>
    <w:p w14:paraId="3B120618" w14:textId="77777777" w:rsidR="00361049" w:rsidRDefault="00361049" w:rsidP="00361049">
      <w:pPr>
        <w:pStyle w:val="BodyText"/>
        <w:spacing w:before="9"/>
        <w:rPr>
          <w:bCs w:val="0"/>
          <w:color w:val="000000" w:themeColor="text1"/>
          <w:sz w:val="32"/>
          <w:szCs w:val="32"/>
        </w:rPr>
      </w:pPr>
    </w:p>
    <w:p w14:paraId="5473E41D" w14:textId="77777777" w:rsidR="00361049" w:rsidRDefault="00361049" w:rsidP="00361049">
      <w:pPr>
        <w:pStyle w:val="BodyText"/>
        <w:spacing w:before="9"/>
        <w:jc w:val="center"/>
        <w:rPr>
          <w:bCs w:val="0"/>
          <w:color w:val="000000" w:themeColor="text1"/>
          <w:sz w:val="32"/>
          <w:szCs w:val="32"/>
        </w:rPr>
      </w:pPr>
    </w:p>
    <w:p w14:paraId="0BEF905D" w14:textId="29A906BA" w:rsidR="00361049" w:rsidRDefault="00361049" w:rsidP="00361049">
      <w:pPr>
        <w:pStyle w:val="BodyText"/>
        <w:spacing w:before="9"/>
        <w:jc w:val="center"/>
        <w:rPr>
          <w:bCs w:val="0"/>
          <w:color w:val="000000" w:themeColor="text1"/>
          <w:sz w:val="32"/>
          <w:szCs w:val="32"/>
        </w:rPr>
      </w:pPr>
      <w:r w:rsidRPr="00361049">
        <w:rPr>
          <w:bCs w:val="0"/>
          <w:color w:val="000000" w:themeColor="text1"/>
          <w:sz w:val="32"/>
          <w:szCs w:val="32"/>
        </w:rPr>
        <w:t xml:space="preserve">OXFORDSHIRE COUNTY COUNCIL </w:t>
      </w:r>
    </w:p>
    <w:p w14:paraId="6F42E371" w14:textId="3D80A966" w:rsidR="00827C84" w:rsidRPr="00361049" w:rsidRDefault="00361049" w:rsidP="00361049">
      <w:pPr>
        <w:pStyle w:val="BodyText"/>
        <w:spacing w:before="9"/>
        <w:jc w:val="center"/>
        <w:rPr>
          <w:bCs w:val="0"/>
          <w:color w:val="000000" w:themeColor="text1"/>
          <w:sz w:val="32"/>
          <w:szCs w:val="32"/>
        </w:rPr>
      </w:pPr>
      <w:r w:rsidRPr="00361049">
        <w:rPr>
          <w:bCs w:val="0"/>
          <w:color w:val="000000" w:themeColor="text1"/>
          <w:sz w:val="32"/>
          <w:szCs w:val="32"/>
        </w:rPr>
        <w:t>SELF DECLARATION FORM</w:t>
      </w:r>
    </w:p>
    <w:p w14:paraId="7E46F77B" w14:textId="7144DE02" w:rsidR="00827C84" w:rsidRDefault="00BE200A" w:rsidP="1DF3D3AA">
      <w:pPr>
        <w:pStyle w:val="BodyText"/>
        <w:spacing w:before="94"/>
        <w:ind w:left="260" w:right="838"/>
      </w:pPr>
      <w:r>
        <w:t xml:space="preserve">Congratulations on being shortlisted. Please </w:t>
      </w:r>
      <w:r w:rsidR="3C80E241">
        <w:t>bring this disclosure in a sealed envelope to interview</w:t>
      </w:r>
      <w:r w:rsidR="57D5AE9F">
        <w:t xml:space="preserve"> </w:t>
      </w:r>
      <w:r w:rsidR="3C80E241">
        <w:t xml:space="preserve">or </w:t>
      </w:r>
      <w:r>
        <w:t xml:space="preserve">return </w:t>
      </w:r>
      <w:r w:rsidR="036697B8">
        <w:t>by email</w:t>
      </w:r>
      <w:r>
        <w:t xml:space="preserve"> at least one day prior to interview. </w:t>
      </w:r>
    </w:p>
    <w:p w14:paraId="039124F2" w14:textId="77777777" w:rsidR="00827C84" w:rsidRDefault="00827C84">
      <w:pPr>
        <w:rPr>
          <w:b/>
          <w:sz w:val="16"/>
        </w:rPr>
      </w:pPr>
    </w:p>
    <w:p w14:paraId="724303BF" w14:textId="668EF4E7" w:rsidR="00827C84" w:rsidRDefault="00BE200A">
      <w:pPr>
        <w:pStyle w:val="BodyText"/>
        <w:ind w:left="260"/>
      </w:pPr>
      <w:r>
        <w:t>PLEASE COMPLETE USING BLACK INK OR TYPE.</w:t>
      </w:r>
    </w:p>
    <w:tbl>
      <w:tblPr>
        <w:tblStyle w:val="TableGrid"/>
        <w:tblW w:w="0" w:type="auto"/>
        <w:tblInd w:w="260" w:type="dxa"/>
        <w:tblLook w:val="04A0" w:firstRow="1" w:lastRow="0" w:firstColumn="1" w:lastColumn="0" w:noHBand="0" w:noVBand="1"/>
      </w:tblPr>
      <w:tblGrid>
        <w:gridCol w:w="10650"/>
      </w:tblGrid>
      <w:tr w:rsidR="00BE200A" w14:paraId="1B2F8DDE" w14:textId="77777777" w:rsidTr="00BE200A">
        <w:tc>
          <w:tcPr>
            <w:tcW w:w="10650" w:type="dxa"/>
          </w:tcPr>
          <w:p w14:paraId="5C78A3C4" w14:textId="45F57340" w:rsidR="00BE200A" w:rsidRDefault="00BE200A">
            <w:pPr>
              <w:pStyle w:val="BodyText"/>
            </w:pPr>
            <w:r>
              <w:rPr>
                <w:sz w:val="20"/>
              </w:rPr>
              <w:t>APPLICATION FOR THE POST OF:</w:t>
            </w:r>
          </w:p>
        </w:tc>
      </w:tr>
      <w:tr w:rsidR="00BE200A" w14:paraId="747944FE" w14:textId="77777777" w:rsidTr="00BE200A">
        <w:tc>
          <w:tcPr>
            <w:tcW w:w="10650" w:type="dxa"/>
          </w:tcPr>
          <w:p w14:paraId="0A623433" w14:textId="1367E005" w:rsidR="00BE200A" w:rsidRDefault="00BE200A">
            <w:pPr>
              <w:pStyle w:val="BodyText"/>
            </w:pPr>
            <w:r>
              <w:t>SERVICE/SCHOOL:</w:t>
            </w:r>
          </w:p>
        </w:tc>
      </w:tr>
      <w:tr w:rsidR="00BE200A" w14:paraId="451209B0" w14:textId="77777777" w:rsidTr="00BE200A">
        <w:tc>
          <w:tcPr>
            <w:tcW w:w="10650" w:type="dxa"/>
          </w:tcPr>
          <w:p w14:paraId="6B58B484" w14:textId="263BE1E8" w:rsidR="00BE200A" w:rsidRDefault="00BE200A">
            <w:pPr>
              <w:pStyle w:val="BodyText"/>
            </w:pPr>
            <w:r>
              <w:t>JOB</w:t>
            </w:r>
            <w:r>
              <w:rPr>
                <w:spacing w:val="-1"/>
              </w:rPr>
              <w:t xml:space="preserve"> </w:t>
            </w:r>
            <w:r>
              <w:t>REF.</w:t>
            </w:r>
            <w:r>
              <w:rPr>
                <w:spacing w:val="-1"/>
              </w:rPr>
              <w:t xml:space="preserve"> </w:t>
            </w:r>
            <w:r>
              <w:t xml:space="preserve">NUMBER: </w:t>
            </w:r>
            <w:r>
              <w:rPr>
                <w:sz w:val="16"/>
              </w:rPr>
              <w:t>(where available)</w:t>
            </w:r>
          </w:p>
        </w:tc>
      </w:tr>
      <w:tr w:rsidR="00BE200A" w14:paraId="0F075A73" w14:textId="77777777" w:rsidTr="00BE200A">
        <w:tc>
          <w:tcPr>
            <w:tcW w:w="10650" w:type="dxa"/>
          </w:tcPr>
          <w:p w14:paraId="600A87C4" w14:textId="49D15441" w:rsidR="00BE200A" w:rsidRDefault="00BE200A">
            <w:pPr>
              <w:pStyle w:val="BodyText"/>
            </w:pPr>
            <w:r>
              <w:t>SURNAME:</w:t>
            </w:r>
          </w:p>
        </w:tc>
      </w:tr>
      <w:tr w:rsidR="00BE200A" w14:paraId="4737C5D2" w14:textId="77777777" w:rsidTr="00BE200A">
        <w:tc>
          <w:tcPr>
            <w:tcW w:w="10650" w:type="dxa"/>
          </w:tcPr>
          <w:p w14:paraId="2825A500" w14:textId="63E8DA2B" w:rsidR="00BE200A" w:rsidRDefault="00BE200A">
            <w:pPr>
              <w:pStyle w:val="BodyText"/>
            </w:pPr>
            <w:r>
              <w:t>TITLE:</w:t>
            </w:r>
          </w:p>
        </w:tc>
      </w:tr>
      <w:tr w:rsidR="00BE200A" w14:paraId="1E5ED403" w14:textId="77777777" w:rsidTr="00BE200A">
        <w:tc>
          <w:tcPr>
            <w:tcW w:w="10650" w:type="dxa"/>
          </w:tcPr>
          <w:p w14:paraId="41ACD471" w14:textId="220F09BC" w:rsidR="00BE200A" w:rsidRDefault="00BE200A">
            <w:pPr>
              <w:pStyle w:val="BodyText"/>
            </w:pPr>
            <w:r>
              <w:t>FORENAME(S):</w:t>
            </w:r>
          </w:p>
        </w:tc>
      </w:tr>
      <w:tr w:rsidR="00BE200A" w14:paraId="69C50B80" w14:textId="77777777" w:rsidTr="00BE200A">
        <w:tc>
          <w:tcPr>
            <w:tcW w:w="10650" w:type="dxa"/>
          </w:tcPr>
          <w:p w14:paraId="36F82C37" w14:textId="524A35FC" w:rsidR="00BE200A" w:rsidRDefault="00BE200A">
            <w:pPr>
              <w:pStyle w:val="BodyText"/>
            </w:pPr>
            <w:r>
              <w:t>E-MAIL ADDRESS:</w:t>
            </w:r>
          </w:p>
        </w:tc>
      </w:tr>
      <w:tr w:rsidR="00BE200A" w14:paraId="74593CE4" w14:textId="77777777" w:rsidTr="00BE200A">
        <w:tc>
          <w:tcPr>
            <w:tcW w:w="10650" w:type="dxa"/>
          </w:tcPr>
          <w:p w14:paraId="47571F51" w14:textId="308240C7" w:rsidR="00BE200A" w:rsidRDefault="00BE200A">
            <w:pPr>
              <w:pStyle w:val="BodyText"/>
            </w:pPr>
            <w:r>
              <w:t>MOBILE:</w:t>
            </w:r>
          </w:p>
        </w:tc>
      </w:tr>
    </w:tbl>
    <w:p w14:paraId="215501B5" w14:textId="77777777" w:rsidR="00827C84" w:rsidRDefault="00827C84">
      <w:pPr>
        <w:spacing w:before="1" w:after="1"/>
        <w:rPr>
          <w:b/>
          <w:sz w:val="23"/>
        </w:rPr>
      </w:pPr>
    </w:p>
    <w:tbl>
      <w:tblPr>
        <w:tblStyle w:val="TableGrid"/>
        <w:tblW w:w="0" w:type="auto"/>
        <w:tblInd w:w="279" w:type="dxa"/>
        <w:tblLayout w:type="fixed"/>
        <w:tblLook w:val="01E0" w:firstRow="1" w:lastRow="1" w:firstColumn="1" w:lastColumn="1" w:noHBand="0" w:noVBand="0"/>
      </w:tblPr>
      <w:tblGrid>
        <w:gridCol w:w="10631"/>
      </w:tblGrid>
      <w:tr w:rsidR="00827C84" w14:paraId="103FE341" w14:textId="77777777" w:rsidTr="00BE200A">
        <w:trPr>
          <w:trHeight w:val="374"/>
        </w:trPr>
        <w:tc>
          <w:tcPr>
            <w:tcW w:w="10631" w:type="dxa"/>
          </w:tcPr>
          <w:p w14:paraId="552F3CE4" w14:textId="77777777" w:rsidR="00827C84" w:rsidRDefault="00BE200A">
            <w:pPr>
              <w:pStyle w:val="TableParagraph"/>
              <w:spacing w:before="60"/>
              <w:ind w:left="2232" w:right="2222"/>
              <w:jc w:val="center"/>
              <w:rPr>
                <w:b/>
              </w:rPr>
            </w:pPr>
            <w:r w:rsidRPr="00361049">
              <w:rPr>
                <w:b/>
                <w:color w:val="000000" w:themeColor="text1"/>
              </w:rPr>
              <w:t>Criminal information - Rehabilitation of Offenders Act 1974</w:t>
            </w:r>
          </w:p>
        </w:tc>
      </w:tr>
      <w:tr w:rsidR="00827C84" w14:paraId="0FC93706" w14:textId="77777777" w:rsidTr="00BE200A">
        <w:trPr>
          <w:trHeight w:val="184"/>
        </w:trPr>
        <w:tc>
          <w:tcPr>
            <w:tcW w:w="10631" w:type="dxa"/>
          </w:tcPr>
          <w:p w14:paraId="7DFDE1B7" w14:textId="77777777" w:rsidR="00827C84" w:rsidRDefault="00827C84">
            <w:pPr>
              <w:pStyle w:val="TableParagraph"/>
              <w:rPr>
                <w:rFonts w:ascii="Times New Roman"/>
                <w:sz w:val="12"/>
              </w:rPr>
            </w:pPr>
          </w:p>
        </w:tc>
      </w:tr>
      <w:tr w:rsidR="00827C84" w14:paraId="6ADD2A8D" w14:textId="77777777" w:rsidTr="00BE200A">
        <w:trPr>
          <w:trHeight w:val="9048"/>
        </w:trPr>
        <w:tc>
          <w:tcPr>
            <w:tcW w:w="10631" w:type="dxa"/>
          </w:tcPr>
          <w:p w14:paraId="3550994D" w14:textId="4378DC8C" w:rsidR="00827C84" w:rsidRDefault="00BE200A">
            <w:pPr>
              <w:pStyle w:val="TableParagraph"/>
              <w:ind w:left="107" w:right="214"/>
              <w:rPr>
                <w:b/>
                <w:sz w:val="18"/>
              </w:rPr>
            </w:pPr>
            <w:r>
              <w:rPr>
                <w:b/>
                <w:sz w:val="18"/>
              </w:rPr>
              <w:t xml:space="preserve">Having a criminal record will not necessarily bar you from employment as the Council will take account of the relevance, the circumstances and the background of your offence(s). The Council has a Policy on </w:t>
            </w:r>
            <w:r w:rsidR="00361049">
              <w:rPr>
                <w:b/>
                <w:sz w:val="18"/>
              </w:rPr>
              <w:t>Criminal Record Checking w</w:t>
            </w:r>
            <w:r>
              <w:rPr>
                <w:b/>
                <w:sz w:val="18"/>
              </w:rPr>
              <w:t xml:space="preserve">hich meets the Disclosure &amp; Barring Service (DBS) Code of Practice and complies with the requirements in respect of exempted questions under the Rehabilitation of Offenders Act 1974. The DBS Code of Practice is available at </w:t>
            </w:r>
            <w:hyperlink r:id="rId11">
              <w:r>
                <w:rPr>
                  <w:b/>
                  <w:color w:val="0000FF"/>
                  <w:sz w:val="18"/>
                  <w:u w:val="single" w:color="0000FF"/>
                </w:rPr>
                <w:t>https://www.gov.uk/government/publications/dbs-code-of-practice</w:t>
              </w:r>
            </w:hyperlink>
          </w:p>
          <w:p w14:paraId="7015FAAF" w14:textId="77777777" w:rsidR="00827C84" w:rsidRDefault="00827C84">
            <w:pPr>
              <w:pStyle w:val="TableParagraph"/>
              <w:rPr>
                <w:b/>
                <w:sz w:val="20"/>
              </w:rPr>
            </w:pPr>
          </w:p>
          <w:p w14:paraId="163EF201" w14:textId="77777777" w:rsidR="00827C84" w:rsidRDefault="00827C84">
            <w:pPr>
              <w:pStyle w:val="TableParagraph"/>
              <w:spacing w:before="10"/>
              <w:rPr>
                <w:b/>
                <w:sz w:val="23"/>
              </w:rPr>
            </w:pPr>
          </w:p>
          <w:p w14:paraId="07D6CF88" w14:textId="77777777" w:rsidR="00827C84" w:rsidRDefault="00BE200A">
            <w:pPr>
              <w:pStyle w:val="TableParagraph"/>
              <w:ind w:left="107" w:right="214"/>
              <w:rPr>
                <w:sz w:val="18"/>
              </w:rPr>
            </w:pPr>
            <w:r>
              <w:rPr>
                <w:sz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A0C0C"/>
                <w:sz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56E44C9A" w14:textId="77777777" w:rsidR="00827C84" w:rsidRDefault="00827C84">
            <w:pPr>
              <w:pStyle w:val="TableParagraph"/>
              <w:rPr>
                <w:b/>
                <w:sz w:val="20"/>
              </w:rPr>
            </w:pPr>
          </w:p>
          <w:p w14:paraId="0F5B92A1" w14:textId="77777777" w:rsidR="00827C84" w:rsidRDefault="00BE200A">
            <w:pPr>
              <w:pStyle w:val="TableParagraph"/>
              <w:spacing w:before="171"/>
              <w:ind w:left="107" w:right="159"/>
              <w:rPr>
                <w:sz w:val="18"/>
              </w:rPr>
            </w:pPr>
            <w:r>
              <w:rPr>
                <w:sz w:val="18"/>
              </w:rPr>
              <w:t>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w:t>
            </w:r>
          </w:p>
          <w:p w14:paraId="4714E66E" w14:textId="77777777" w:rsidR="00827C84" w:rsidRDefault="00827C84">
            <w:pPr>
              <w:pStyle w:val="TableParagraph"/>
              <w:spacing w:before="6"/>
              <w:rPr>
                <w:b/>
                <w:sz w:val="17"/>
              </w:rPr>
            </w:pPr>
          </w:p>
          <w:p w14:paraId="07D8EFCB" w14:textId="00ED9B5B" w:rsidR="00827C84" w:rsidRDefault="00BE200A">
            <w:pPr>
              <w:pStyle w:val="TableParagraph"/>
              <w:ind w:left="107" w:right="288"/>
              <w:rPr>
                <w:sz w:val="18"/>
              </w:rPr>
            </w:pPr>
            <w:r>
              <w:rPr>
                <w:sz w:val="18"/>
                <w:u w:val="single"/>
              </w:rPr>
              <w:t xml:space="preserve">Please refer to the </w:t>
            </w:r>
            <w:r w:rsidR="00361049">
              <w:rPr>
                <w:sz w:val="18"/>
                <w:u w:val="single"/>
              </w:rPr>
              <w:t>job description</w:t>
            </w:r>
            <w:r>
              <w:rPr>
                <w:sz w:val="18"/>
                <w:u w:val="single"/>
              </w:rPr>
              <w:t xml:space="preserve"> </w:t>
            </w:r>
            <w:r w:rsidR="0092298E">
              <w:rPr>
                <w:sz w:val="18"/>
                <w:u w:val="single"/>
              </w:rPr>
              <w:t xml:space="preserve">or interview letter </w:t>
            </w:r>
            <w:r>
              <w:rPr>
                <w:sz w:val="18"/>
                <w:u w:val="single"/>
              </w:rPr>
              <w:t>to confirm the level of DBS Check that may be required to be undertaken as part of the application</w:t>
            </w:r>
            <w:r>
              <w:rPr>
                <w:sz w:val="18"/>
              </w:rPr>
              <w:t xml:space="preserve"> </w:t>
            </w:r>
            <w:r>
              <w:rPr>
                <w:sz w:val="18"/>
                <w:u w:val="single"/>
              </w:rPr>
              <w:t>and selection process and please answer the question below on that basis.</w:t>
            </w:r>
          </w:p>
          <w:p w14:paraId="2873EC74" w14:textId="77777777" w:rsidR="00827C84" w:rsidRDefault="00BE200A">
            <w:pPr>
              <w:pStyle w:val="TableParagraph"/>
              <w:spacing w:before="100"/>
              <w:ind w:left="107"/>
              <w:rPr>
                <w:sz w:val="18"/>
              </w:rPr>
            </w:pPr>
            <w:r>
              <w:rPr>
                <w:sz w:val="18"/>
                <w:u w:val="single"/>
              </w:rPr>
              <w:t>Standard / Enhanced DBS Checks required for the post:</w:t>
            </w:r>
          </w:p>
          <w:p w14:paraId="0242F057" w14:textId="77777777" w:rsidR="00827C84" w:rsidRDefault="00827C84">
            <w:pPr>
              <w:pStyle w:val="TableParagraph"/>
              <w:spacing w:before="10"/>
              <w:rPr>
                <w:b/>
                <w:sz w:val="17"/>
              </w:rPr>
            </w:pPr>
          </w:p>
          <w:p w14:paraId="5D0AF70C" w14:textId="77777777" w:rsidR="00827C84" w:rsidRDefault="00BE200A">
            <w:pPr>
              <w:pStyle w:val="TableParagraph"/>
              <w:tabs>
                <w:tab w:val="left" w:pos="2640"/>
                <w:tab w:val="left" w:pos="3361"/>
              </w:tabs>
              <w:spacing w:before="1"/>
              <w:ind w:left="107" w:right="214"/>
              <w:rPr>
                <w:b/>
                <w:sz w:val="18"/>
              </w:rPr>
            </w:pPr>
            <w:r>
              <w:rPr>
                <w:color w:val="0A0C0C"/>
                <w:sz w:val="18"/>
              </w:rPr>
              <w:t xml:space="preserve">Do you have any convictions or cautions (excluding youth cautions, reprimands or warnings) that are not ‘protected’ as defined by the </w:t>
            </w:r>
            <w:hyperlink r:id="rId12">
              <w:r>
                <w:rPr>
                  <w:color w:val="4B2C92"/>
                  <w:sz w:val="18"/>
                  <w:u w:val="single" w:color="4B2C92"/>
                </w:rPr>
                <w:t>Ministry of</w:t>
              </w:r>
              <w:r>
                <w:rPr>
                  <w:color w:val="4B2C92"/>
                  <w:spacing w:val="-3"/>
                  <w:sz w:val="18"/>
                  <w:u w:val="single" w:color="4B2C92"/>
                </w:rPr>
                <w:t xml:space="preserve"> </w:t>
              </w:r>
              <w:r>
                <w:rPr>
                  <w:color w:val="4B2C92"/>
                  <w:sz w:val="18"/>
                  <w:u w:val="single" w:color="4B2C92"/>
                </w:rPr>
                <w:t>Justice</w:t>
              </w:r>
            </w:hyperlink>
            <w:r>
              <w:rPr>
                <w:color w:val="0A0C0C"/>
                <w:sz w:val="18"/>
              </w:rPr>
              <w:t>?</w:t>
            </w:r>
            <w:r>
              <w:rPr>
                <w:color w:val="0A0C0C"/>
                <w:sz w:val="18"/>
              </w:rPr>
              <w:tab/>
            </w:r>
            <w:r>
              <w:rPr>
                <w:b/>
                <w:sz w:val="18"/>
              </w:rPr>
              <w:t>Yes</w:t>
            </w:r>
            <w:r>
              <w:rPr>
                <w:b/>
                <w:sz w:val="18"/>
              </w:rPr>
              <w:tab/>
              <w:t>No</w:t>
            </w:r>
          </w:p>
          <w:p w14:paraId="08B45F1B" w14:textId="77777777" w:rsidR="00827C84" w:rsidRDefault="00827C84">
            <w:pPr>
              <w:pStyle w:val="TableParagraph"/>
              <w:spacing w:before="1"/>
              <w:rPr>
                <w:b/>
                <w:sz w:val="18"/>
              </w:rPr>
            </w:pPr>
          </w:p>
          <w:p w14:paraId="0AB14DD4" w14:textId="77777777" w:rsidR="00827C84" w:rsidRDefault="00BE200A">
            <w:pPr>
              <w:pStyle w:val="TableParagraph"/>
              <w:ind w:left="107"/>
            </w:pPr>
            <w:r>
              <w:rPr>
                <w:b/>
                <w:sz w:val="18"/>
              </w:rPr>
              <w:t xml:space="preserve">If you have answered yes: </w:t>
            </w:r>
            <w:r>
              <w:rPr>
                <w:sz w:val="18"/>
              </w:rPr>
              <w:t>Please provide details of your criminal record in the space below</w:t>
            </w:r>
            <w:r>
              <w:t>.</w:t>
            </w:r>
          </w:p>
          <w:p w14:paraId="4F036846" w14:textId="77777777" w:rsidR="00827C84" w:rsidRDefault="00827C84">
            <w:pPr>
              <w:pStyle w:val="TableParagraph"/>
              <w:rPr>
                <w:b/>
                <w:sz w:val="24"/>
              </w:rPr>
            </w:pPr>
          </w:p>
          <w:p w14:paraId="50C4305A" w14:textId="77777777" w:rsidR="00827C84" w:rsidRDefault="00827C84">
            <w:pPr>
              <w:pStyle w:val="TableParagraph"/>
              <w:rPr>
                <w:b/>
                <w:sz w:val="24"/>
              </w:rPr>
            </w:pPr>
          </w:p>
          <w:p w14:paraId="6F185A1E" w14:textId="2DF36DF2" w:rsidR="00827C84" w:rsidRDefault="00BE200A">
            <w:pPr>
              <w:pStyle w:val="TableParagraph"/>
              <w:numPr>
                <w:ilvl w:val="0"/>
                <w:numId w:val="2"/>
              </w:numPr>
              <w:tabs>
                <w:tab w:val="left" w:pos="829"/>
                <w:tab w:val="left" w:pos="10076"/>
              </w:tabs>
              <w:ind w:hanging="362"/>
              <w:rPr>
                <w:b/>
                <w:sz w:val="18"/>
              </w:rPr>
            </w:pPr>
            <w:r>
              <w:rPr>
                <w:sz w:val="18"/>
              </w:rPr>
              <w:t>Are you the subject of any sanctions by the Teaching Regulation Agency (e.g. Prohibition Order</w:t>
            </w:r>
            <w:r>
              <w:rPr>
                <w:spacing w:val="-29"/>
                <w:sz w:val="18"/>
              </w:rPr>
              <w:t xml:space="preserve"> </w:t>
            </w:r>
            <w:r>
              <w:rPr>
                <w:sz w:val="18"/>
              </w:rPr>
              <w:t xml:space="preserve">Check)?  </w:t>
            </w:r>
            <w:r>
              <w:rPr>
                <w:spacing w:val="1"/>
                <w:sz w:val="18"/>
              </w:rPr>
              <w:t xml:space="preserve"> </w:t>
            </w:r>
            <w:r>
              <w:rPr>
                <w:b/>
                <w:sz w:val="18"/>
              </w:rPr>
              <w:t>Yes</w:t>
            </w:r>
            <w:r w:rsidR="00361049">
              <w:rPr>
                <w:b/>
                <w:sz w:val="18"/>
              </w:rPr>
              <w:t xml:space="preserve"> / </w:t>
            </w:r>
            <w:r>
              <w:rPr>
                <w:b/>
                <w:sz w:val="18"/>
              </w:rPr>
              <w:t>No</w:t>
            </w:r>
          </w:p>
          <w:p w14:paraId="14462E2E" w14:textId="77777777" w:rsidR="00827C84" w:rsidRDefault="00827C84">
            <w:pPr>
              <w:pStyle w:val="TableParagraph"/>
              <w:spacing w:before="10"/>
              <w:rPr>
                <w:b/>
                <w:sz w:val="17"/>
              </w:rPr>
            </w:pPr>
          </w:p>
          <w:p w14:paraId="63666929" w14:textId="79FF9DD2" w:rsidR="00827C84" w:rsidRDefault="00BE200A">
            <w:pPr>
              <w:pStyle w:val="TableParagraph"/>
              <w:numPr>
                <w:ilvl w:val="0"/>
                <w:numId w:val="2"/>
              </w:numPr>
              <w:tabs>
                <w:tab w:val="left" w:pos="829"/>
                <w:tab w:val="left" w:pos="2149"/>
              </w:tabs>
              <w:ind w:right="125"/>
              <w:jc w:val="both"/>
              <w:rPr>
                <w:b/>
                <w:sz w:val="18"/>
              </w:rPr>
            </w:pPr>
            <w:r>
              <w:rPr>
                <w:sz w:val="18"/>
              </w:rPr>
              <w:t>Have</w:t>
            </w:r>
            <w:r>
              <w:rPr>
                <w:spacing w:val="-4"/>
                <w:sz w:val="18"/>
              </w:rPr>
              <w:t xml:space="preserve"> </w:t>
            </w:r>
            <w:r>
              <w:rPr>
                <w:sz w:val="18"/>
              </w:rPr>
              <w:t>you</w:t>
            </w:r>
            <w:r>
              <w:rPr>
                <w:spacing w:val="-4"/>
                <w:sz w:val="18"/>
              </w:rPr>
              <w:t xml:space="preserve"> </w:t>
            </w:r>
            <w:r>
              <w:rPr>
                <w:sz w:val="18"/>
              </w:rPr>
              <w:t>been</w:t>
            </w:r>
            <w:r>
              <w:rPr>
                <w:spacing w:val="-4"/>
                <w:sz w:val="18"/>
              </w:rPr>
              <w:t xml:space="preserve"> </w:t>
            </w:r>
            <w:r>
              <w:rPr>
                <w:sz w:val="18"/>
              </w:rPr>
              <w:t>disqualified</w:t>
            </w:r>
            <w:r>
              <w:rPr>
                <w:spacing w:val="-3"/>
                <w:sz w:val="18"/>
              </w:rPr>
              <w:t xml:space="preserve"> </w:t>
            </w:r>
            <w:r>
              <w:rPr>
                <w:sz w:val="18"/>
              </w:rPr>
              <w:t>under</w:t>
            </w:r>
            <w:r>
              <w:rPr>
                <w:spacing w:val="-2"/>
                <w:sz w:val="18"/>
              </w:rPr>
              <w:t xml:space="preserve"> </w:t>
            </w:r>
            <w:r>
              <w:rPr>
                <w:sz w:val="18"/>
              </w:rPr>
              <w:t>the</w:t>
            </w:r>
            <w:r>
              <w:rPr>
                <w:spacing w:val="-4"/>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Childcare</w:t>
            </w:r>
            <w:r>
              <w:rPr>
                <w:spacing w:val="-4"/>
                <w:sz w:val="18"/>
              </w:rPr>
              <w:t xml:space="preserve"> </w:t>
            </w:r>
            <w:r>
              <w:rPr>
                <w:sz w:val="18"/>
              </w:rPr>
              <w:t>(Disqualification)</w:t>
            </w:r>
            <w:r>
              <w:rPr>
                <w:spacing w:val="-2"/>
                <w:sz w:val="18"/>
              </w:rPr>
              <w:t xml:space="preserve"> </w:t>
            </w:r>
            <w:r>
              <w:rPr>
                <w:sz w:val="18"/>
              </w:rPr>
              <w:t>Regulations</w:t>
            </w:r>
            <w:r>
              <w:rPr>
                <w:spacing w:val="-3"/>
                <w:sz w:val="18"/>
              </w:rPr>
              <w:t xml:space="preserve"> </w:t>
            </w:r>
            <w:r>
              <w:rPr>
                <w:sz w:val="18"/>
              </w:rPr>
              <w:t>2009</w:t>
            </w:r>
            <w:r>
              <w:rPr>
                <w:spacing w:val="-4"/>
                <w:sz w:val="18"/>
              </w:rPr>
              <w:t xml:space="preserve"> </w:t>
            </w:r>
            <w:r>
              <w:rPr>
                <w:sz w:val="18"/>
              </w:rPr>
              <w:t>as</w:t>
            </w:r>
            <w:r>
              <w:rPr>
                <w:spacing w:val="-2"/>
                <w:sz w:val="18"/>
              </w:rPr>
              <w:t xml:space="preserve"> </w:t>
            </w:r>
            <w:r>
              <w:rPr>
                <w:sz w:val="18"/>
              </w:rPr>
              <w:t>amended</w:t>
            </w:r>
            <w:r>
              <w:rPr>
                <w:spacing w:val="-4"/>
                <w:sz w:val="18"/>
              </w:rPr>
              <w:t xml:space="preserve"> </w:t>
            </w:r>
            <w:r>
              <w:rPr>
                <w:sz w:val="18"/>
              </w:rPr>
              <w:t>in</w:t>
            </w:r>
            <w:r>
              <w:rPr>
                <w:spacing w:val="-4"/>
                <w:sz w:val="18"/>
              </w:rPr>
              <w:t xml:space="preserve"> </w:t>
            </w:r>
            <w:r>
              <w:rPr>
                <w:sz w:val="18"/>
              </w:rPr>
              <w:t>2018</w:t>
            </w:r>
            <w:r>
              <w:rPr>
                <w:spacing w:val="-2"/>
                <w:sz w:val="18"/>
              </w:rPr>
              <w:t xml:space="preserve"> </w:t>
            </w:r>
            <w:r>
              <w:rPr>
                <w:sz w:val="18"/>
              </w:rPr>
              <w:t xml:space="preserve">(this declaration is relevant only for employees who will be caring for children under age 8 as defined in the above legislation)? </w:t>
            </w:r>
            <w:r>
              <w:rPr>
                <w:b/>
                <w:sz w:val="18"/>
              </w:rPr>
              <w:t>Yes</w:t>
            </w:r>
            <w:r>
              <w:rPr>
                <w:b/>
                <w:sz w:val="18"/>
              </w:rPr>
              <w:tab/>
            </w:r>
            <w:r w:rsidR="00361049">
              <w:rPr>
                <w:b/>
                <w:sz w:val="18"/>
              </w:rPr>
              <w:t xml:space="preserve"> / </w:t>
            </w:r>
            <w:r>
              <w:rPr>
                <w:b/>
                <w:sz w:val="18"/>
              </w:rPr>
              <w:t>No</w:t>
            </w:r>
          </w:p>
        </w:tc>
      </w:tr>
    </w:tbl>
    <w:p w14:paraId="41B64933" w14:textId="77777777" w:rsidR="00827C84" w:rsidRDefault="00827C84">
      <w:pPr>
        <w:jc w:val="both"/>
        <w:rPr>
          <w:sz w:val="18"/>
        </w:rPr>
        <w:sectPr w:rsidR="00827C84">
          <w:footerReference w:type="default" r:id="rId13"/>
          <w:type w:val="continuous"/>
          <w:pgSz w:w="11910" w:h="16850"/>
          <w:pgMar w:top="160" w:right="420" w:bottom="740" w:left="460" w:header="720" w:footer="556" w:gutter="0"/>
          <w:pgNumType w:start="1"/>
          <w:cols w:space="720"/>
        </w:sectPr>
      </w:pPr>
    </w:p>
    <w:tbl>
      <w:tblPr>
        <w:tblStyle w:val="TableGrid"/>
        <w:tblW w:w="0" w:type="auto"/>
        <w:tblInd w:w="279" w:type="dxa"/>
        <w:tblLayout w:type="fixed"/>
        <w:tblLook w:val="01E0" w:firstRow="1" w:lastRow="1" w:firstColumn="1" w:lastColumn="1" w:noHBand="0" w:noVBand="0"/>
      </w:tblPr>
      <w:tblGrid>
        <w:gridCol w:w="10631"/>
      </w:tblGrid>
      <w:tr w:rsidR="00827C84" w14:paraId="31193F58" w14:textId="77777777" w:rsidTr="00BE200A">
        <w:trPr>
          <w:trHeight w:val="3098"/>
        </w:trPr>
        <w:tc>
          <w:tcPr>
            <w:tcW w:w="10631" w:type="dxa"/>
          </w:tcPr>
          <w:p w14:paraId="09230B9D" w14:textId="44BD018C" w:rsidR="00827C84" w:rsidRDefault="00BE200A">
            <w:pPr>
              <w:pStyle w:val="TableParagraph"/>
              <w:ind w:left="828" w:right="288" w:hanging="361"/>
              <w:rPr>
                <w:sz w:val="18"/>
              </w:rPr>
            </w:pPr>
            <w:r>
              <w:rPr>
                <w:sz w:val="18"/>
              </w:rPr>
              <w:lastRenderedPageBreak/>
              <w:t xml:space="preserve">3) The following declarations are required as you are applying to undertake Regulated Activity with either children or adults. If you are in doubt about this requirement, please refer to the </w:t>
            </w:r>
            <w:r w:rsidR="00361049">
              <w:rPr>
                <w:sz w:val="18"/>
              </w:rPr>
              <w:t>job description</w:t>
            </w:r>
            <w:r w:rsidR="00BE26B1">
              <w:rPr>
                <w:sz w:val="18"/>
              </w:rPr>
              <w:t xml:space="preserve"> or interview letter</w:t>
            </w:r>
            <w:r>
              <w:rPr>
                <w:sz w:val="18"/>
              </w:rPr>
              <w:t>.</w:t>
            </w:r>
          </w:p>
          <w:p w14:paraId="20813099" w14:textId="77777777" w:rsidR="00827C84" w:rsidRDefault="00827C84">
            <w:pPr>
              <w:pStyle w:val="TableParagraph"/>
              <w:spacing w:before="2"/>
              <w:rPr>
                <w:b/>
                <w:sz w:val="17"/>
              </w:rPr>
            </w:pPr>
          </w:p>
          <w:p w14:paraId="173217A7" w14:textId="366DB4E5" w:rsidR="00827C84" w:rsidRDefault="00BE200A">
            <w:pPr>
              <w:pStyle w:val="TableParagraph"/>
              <w:numPr>
                <w:ilvl w:val="0"/>
                <w:numId w:val="1"/>
              </w:numPr>
              <w:tabs>
                <w:tab w:val="left" w:pos="829"/>
              </w:tabs>
              <w:spacing w:line="207" w:lineRule="exact"/>
              <w:ind w:hanging="362"/>
              <w:rPr>
                <w:sz w:val="18"/>
              </w:rPr>
            </w:pPr>
            <w:r>
              <w:rPr>
                <w:sz w:val="18"/>
              </w:rPr>
              <w:t>Declaration for applicants into Regulated Activity with Children and Young</w:t>
            </w:r>
            <w:r>
              <w:rPr>
                <w:spacing w:val="-8"/>
                <w:sz w:val="18"/>
              </w:rPr>
              <w:t xml:space="preserve"> </w:t>
            </w:r>
            <w:r>
              <w:rPr>
                <w:sz w:val="18"/>
              </w:rPr>
              <w:t>People:</w:t>
            </w:r>
          </w:p>
          <w:p w14:paraId="29C18FEF" w14:textId="77777777" w:rsidR="0092298E" w:rsidRDefault="0092298E">
            <w:pPr>
              <w:pStyle w:val="TableParagraph"/>
              <w:numPr>
                <w:ilvl w:val="0"/>
                <w:numId w:val="1"/>
              </w:numPr>
              <w:tabs>
                <w:tab w:val="left" w:pos="829"/>
              </w:tabs>
              <w:spacing w:line="207" w:lineRule="exact"/>
              <w:ind w:hanging="362"/>
              <w:rPr>
                <w:sz w:val="18"/>
              </w:rPr>
            </w:pPr>
          </w:p>
          <w:p w14:paraId="77C232BD" w14:textId="5C891E12" w:rsidR="00827C84" w:rsidRDefault="00BE200A">
            <w:pPr>
              <w:pStyle w:val="TableParagraph"/>
              <w:tabs>
                <w:tab w:val="left" w:pos="2961"/>
                <w:tab w:val="left" w:pos="4080"/>
              </w:tabs>
              <w:ind w:left="828" w:right="471"/>
              <w:rPr>
                <w:b/>
                <w:sz w:val="18"/>
              </w:rPr>
            </w:pPr>
            <w:r>
              <w:rPr>
                <w:sz w:val="18"/>
              </w:rPr>
              <w:t>Have you been barred from working with children by the DBS, Independent Safeguarding Authority (ISA) or any other organisation?</w:t>
            </w:r>
            <w:r>
              <w:rPr>
                <w:sz w:val="18"/>
              </w:rPr>
              <w:tab/>
            </w:r>
            <w:r>
              <w:rPr>
                <w:b/>
                <w:sz w:val="18"/>
              </w:rPr>
              <w:t>Yes</w:t>
            </w:r>
            <w:r w:rsidR="00361049">
              <w:rPr>
                <w:b/>
                <w:sz w:val="18"/>
              </w:rPr>
              <w:t xml:space="preserve">  / </w:t>
            </w:r>
            <w:r>
              <w:rPr>
                <w:b/>
                <w:sz w:val="18"/>
              </w:rPr>
              <w:t>No</w:t>
            </w:r>
          </w:p>
          <w:p w14:paraId="70216B07" w14:textId="77777777" w:rsidR="00827C84" w:rsidRDefault="00827C84">
            <w:pPr>
              <w:pStyle w:val="TableParagraph"/>
              <w:spacing w:before="1"/>
              <w:rPr>
                <w:b/>
                <w:sz w:val="18"/>
              </w:rPr>
            </w:pPr>
          </w:p>
          <w:p w14:paraId="4D13DAD0" w14:textId="77777777" w:rsidR="00827C84" w:rsidRDefault="00BE200A">
            <w:pPr>
              <w:pStyle w:val="TableParagraph"/>
              <w:numPr>
                <w:ilvl w:val="0"/>
                <w:numId w:val="1"/>
              </w:numPr>
              <w:tabs>
                <w:tab w:val="left" w:pos="829"/>
              </w:tabs>
              <w:ind w:hanging="362"/>
              <w:rPr>
                <w:sz w:val="18"/>
              </w:rPr>
            </w:pPr>
            <w:r>
              <w:rPr>
                <w:sz w:val="18"/>
              </w:rPr>
              <w:t>Declaration for applicants into Regulated Activity with Adults (for posts within Special Schools</w:t>
            </w:r>
            <w:r>
              <w:rPr>
                <w:spacing w:val="-15"/>
                <w:sz w:val="18"/>
              </w:rPr>
              <w:t xml:space="preserve"> </w:t>
            </w:r>
            <w:r>
              <w:rPr>
                <w:sz w:val="18"/>
              </w:rPr>
              <w:t>only):</w:t>
            </w:r>
          </w:p>
          <w:p w14:paraId="0DBE2D5D" w14:textId="77777777" w:rsidR="00827C84" w:rsidRDefault="00827C84">
            <w:pPr>
              <w:pStyle w:val="TableParagraph"/>
              <w:spacing w:before="10"/>
              <w:rPr>
                <w:b/>
                <w:sz w:val="17"/>
              </w:rPr>
            </w:pPr>
          </w:p>
          <w:p w14:paraId="53DF0D6B" w14:textId="7BB6A050" w:rsidR="00827C84" w:rsidRDefault="00BE200A">
            <w:pPr>
              <w:pStyle w:val="TableParagraph"/>
              <w:tabs>
                <w:tab w:val="left" w:pos="8317"/>
                <w:tab w:val="left" w:pos="9436"/>
              </w:tabs>
              <w:ind w:left="761"/>
              <w:rPr>
                <w:b/>
                <w:sz w:val="18"/>
              </w:rPr>
            </w:pPr>
            <w:r>
              <w:rPr>
                <w:sz w:val="18"/>
              </w:rPr>
              <w:t>Have you been barred from working with adults by the DBS, ISA or any</w:t>
            </w:r>
            <w:r>
              <w:rPr>
                <w:spacing w:val="-25"/>
                <w:sz w:val="18"/>
              </w:rPr>
              <w:t xml:space="preserve"> </w:t>
            </w:r>
            <w:r>
              <w:rPr>
                <w:sz w:val="18"/>
              </w:rPr>
              <w:t>other</w:t>
            </w:r>
            <w:r>
              <w:rPr>
                <w:spacing w:val="-2"/>
                <w:sz w:val="18"/>
              </w:rPr>
              <w:t xml:space="preserve"> </w:t>
            </w:r>
            <w:r>
              <w:rPr>
                <w:sz w:val="18"/>
              </w:rPr>
              <w:t>organisation?</w:t>
            </w:r>
            <w:r>
              <w:rPr>
                <w:sz w:val="18"/>
              </w:rPr>
              <w:tab/>
            </w:r>
            <w:r>
              <w:rPr>
                <w:b/>
                <w:sz w:val="18"/>
              </w:rPr>
              <w:t>Yes</w:t>
            </w:r>
            <w:r w:rsidR="00361049">
              <w:rPr>
                <w:b/>
                <w:sz w:val="18"/>
              </w:rPr>
              <w:t xml:space="preserve">  /  </w:t>
            </w:r>
            <w:r>
              <w:rPr>
                <w:b/>
                <w:sz w:val="18"/>
              </w:rPr>
              <w:t>No</w:t>
            </w:r>
          </w:p>
          <w:p w14:paraId="2F12AA66" w14:textId="77777777" w:rsidR="00827C84" w:rsidRDefault="00827C84">
            <w:pPr>
              <w:pStyle w:val="TableParagraph"/>
              <w:spacing w:before="10"/>
              <w:rPr>
                <w:b/>
                <w:sz w:val="26"/>
              </w:rPr>
            </w:pPr>
          </w:p>
          <w:p w14:paraId="7A1FCD70" w14:textId="77777777" w:rsidR="00827C84" w:rsidRDefault="00BE200A">
            <w:pPr>
              <w:pStyle w:val="TableParagraph"/>
              <w:ind w:left="107" w:right="129"/>
              <w:rPr>
                <w:sz w:val="18"/>
              </w:rPr>
            </w:pPr>
            <w:r>
              <w:rPr>
                <w:sz w:val="18"/>
              </w:rPr>
              <w:t>Failure to disclose any of the above information which is relevant or required could result in disciplinary action (including dismissal) by the Council.</w:t>
            </w:r>
          </w:p>
        </w:tc>
      </w:tr>
      <w:tr w:rsidR="00827C84" w14:paraId="00136C7B" w14:textId="77777777" w:rsidTr="00BE200A">
        <w:trPr>
          <w:trHeight w:val="205"/>
        </w:trPr>
        <w:tc>
          <w:tcPr>
            <w:tcW w:w="10631" w:type="dxa"/>
          </w:tcPr>
          <w:p w14:paraId="1D2E86C0" w14:textId="77777777" w:rsidR="00361049" w:rsidRDefault="00361049">
            <w:pPr>
              <w:pStyle w:val="TableParagraph"/>
              <w:tabs>
                <w:tab w:val="left" w:pos="6025"/>
              </w:tabs>
              <w:spacing w:line="186" w:lineRule="exact"/>
              <w:ind w:left="107"/>
              <w:rPr>
                <w:sz w:val="18"/>
              </w:rPr>
            </w:pPr>
          </w:p>
          <w:p w14:paraId="5382C16A" w14:textId="77777777" w:rsidR="00827C84" w:rsidRDefault="00BE200A" w:rsidP="00361049">
            <w:pPr>
              <w:pStyle w:val="TableParagraph"/>
              <w:tabs>
                <w:tab w:val="left" w:pos="6025"/>
              </w:tabs>
              <w:spacing w:line="186" w:lineRule="exact"/>
              <w:ind w:left="107"/>
              <w:rPr>
                <w:sz w:val="18"/>
              </w:rPr>
            </w:pPr>
            <w:r>
              <w:rPr>
                <w:sz w:val="18"/>
              </w:rPr>
              <w:t>Signed:</w:t>
            </w:r>
            <w:r>
              <w:rPr>
                <w:sz w:val="18"/>
              </w:rPr>
              <w:tab/>
              <w:t>Date:</w:t>
            </w:r>
          </w:p>
          <w:p w14:paraId="309FDDF9" w14:textId="627F94F7" w:rsidR="00361049" w:rsidRDefault="00361049" w:rsidP="00361049">
            <w:pPr>
              <w:pStyle w:val="TableParagraph"/>
              <w:tabs>
                <w:tab w:val="left" w:pos="6025"/>
              </w:tabs>
              <w:spacing w:line="186" w:lineRule="exact"/>
              <w:ind w:left="107"/>
              <w:rPr>
                <w:sz w:val="18"/>
              </w:rPr>
            </w:pPr>
          </w:p>
        </w:tc>
      </w:tr>
    </w:tbl>
    <w:p w14:paraId="1C40A264" w14:textId="77777777" w:rsidR="00235EE6" w:rsidRDefault="00235EE6"/>
    <w:sectPr w:rsidR="00235EE6">
      <w:pgSz w:w="11910" w:h="16850"/>
      <w:pgMar w:top="440" w:right="420" w:bottom="740" w:left="46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815C3" w14:textId="77777777" w:rsidR="00E60A3E" w:rsidRDefault="00E60A3E">
      <w:r>
        <w:separator/>
      </w:r>
    </w:p>
  </w:endnote>
  <w:endnote w:type="continuationSeparator" w:id="0">
    <w:p w14:paraId="69EC6D60" w14:textId="77777777" w:rsidR="00E60A3E" w:rsidRDefault="00E6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B3DA" w14:textId="5530873D" w:rsidR="00827C84" w:rsidRDefault="00BE200A">
    <w:pPr>
      <w:pStyle w:val="BodyText"/>
      <w:spacing w:line="14" w:lineRule="auto"/>
      <w:rPr>
        <w:b w:val="0"/>
        <w:sz w:val="20"/>
      </w:rPr>
    </w:pPr>
    <w:r>
      <w:rPr>
        <w:noProof/>
        <w:lang w:bidi="ar-SA"/>
      </w:rPr>
      <mc:AlternateContent>
        <mc:Choice Requires="wps">
          <w:drawing>
            <wp:anchor distT="0" distB="0" distL="114300" distR="114300" simplePos="0" relativeHeight="251657728" behindDoc="1" locked="0" layoutInCell="1" allowOverlap="1" wp14:anchorId="58E2217B" wp14:editId="759EC240">
              <wp:simplePos x="0" y="0"/>
              <wp:positionH relativeFrom="page">
                <wp:posOffset>3707130</wp:posOffset>
              </wp:positionH>
              <wp:positionV relativeFrom="page">
                <wp:posOffset>10150475</wp:posOffset>
              </wp:positionV>
              <wp:extent cx="146685" cy="167005"/>
              <wp:effectExtent l="0" t="0" r="0" b="0"/>
              <wp:wrapNone/>
              <wp:docPr id="2"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F066" w14:textId="496B8C86" w:rsidR="00827C84" w:rsidRDefault="00BE200A">
                          <w:pPr>
                            <w:spacing w:before="12"/>
                            <w:ind w:left="60"/>
                            <w:rPr>
                              <w:sz w:val="20"/>
                            </w:rPr>
                          </w:pPr>
                          <w:r>
                            <w:fldChar w:fldCharType="begin"/>
                          </w:r>
                          <w:r>
                            <w:rPr>
                              <w:w w:val="99"/>
                              <w:sz w:val="20"/>
                            </w:rPr>
                            <w:instrText xml:space="preserve"> PAGE </w:instrText>
                          </w:r>
                          <w:r>
                            <w:fldChar w:fldCharType="separate"/>
                          </w:r>
                          <w:r w:rsidR="00AC3892">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2217B" id="_x0000_t202" coordsize="21600,21600" o:spt="202" path="m,l,21600r21600,l21600,xe">
              <v:stroke joinstyle="miter"/>
              <v:path gradientshapeok="t" o:connecttype="rect"/>
            </v:shapetype>
            <v:shape id="Text Box 1" o:spid="_x0000_s1026" type="#_x0000_t202" style="position:absolute;margin-left:291.9pt;margin-top:799.25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" filled="f" stroked="f">
              <v:textbox inset="0,0,0,0">
                <w:txbxContent>
                  <w:p w14:paraId="299DF066" w14:textId="496B8C86" w:rsidR="00827C84" w:rsidRDefault="00BE200A">
                    <w:pPr>
                      <w:spacing w:before="12"/>
                      <w:ind w:left="60"/>
                      <w:rPr>
                        <w:sz w:val="20"/>
                      </w:rPr>
                    </w:pPr>
                    <w:r>
                      <w:fldChar w:fldCharType="begin"/>
                    </w:r>
                    <w:r>
                      <w:rPr>
                        <w:w w:val="99"/>
                        <w:sz w:val="20"/>
                      </w:rPr>
                      <w:instrText xml:space="preserve"> PAGE </w:instrText>
                    </w:r>
                    <w:r>
                      <w:fldChar w:fldCharType="separate"/>
                    </w:r>
                    <w:r w:rsidR="00AC3892">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FAF54" w14:textId="77777777" w:rsidR="00E60A3E" w:rsidRDefault="00E60A3E">
      <w:r>
        <w:separator/>
      </w:r>
    </w:p>
  </w:footnote>
  <w:footnote w:type="continuationSeparator" w:id="0">
    <w:p w14:paraId="0E097F43" w14:textId="77777777" w:rsidR="00E60A3E" w:rsidRDefault="00E6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B08F4"/>
    <w:multiLevelType w:val="hybridMultilevel"/>
    <w:tmpl w:val="4E20AD1C"/>
    <w:lvl w:ilvl="0" w:tplc="A9522796">
      <w:start w:val="1"/>
      <w:numFmt w:val="decimal"/>
      <w:lvlText w:val="%1)"/>
      <w:lvlJc w:val="left"/>
      <w:pPr>
        <w:ind w:left="828" w:hanging="361"/>
        <w:jc w:val="left"/>
      </w:pPr>
      <w:rPr>
        <w:rFonts w:ascii="Arial" w:eastAsia="Arial" w:hAnsi="Arial" w:cs="Arial" w:hint="default"/>
        <w:w w:val="99"/>
        <w:sz w:val="18"/>
        <w:szCs w:val="18"/>
        <w:lang w:val="en-GB" w:eastAsia="en-GB" w:bidi="en-GB"/>
      </w:rPr>
    </w:lvl>
    <w:lvl w:ilvl="1" w:tplc="231433EC">
      <w:numFmt w:val="bullet"/>
      <w:lvlText w:val="•"/>
      <w:lvlJc w:val="left"/>
      <w:pPr>
        <w:ind w:left="1801" w:hanging="361"/>
      </w:pPr>
      <w:rPr>
        <w:rFonts w:hint="default"/>
        <w:lang w:val="en-GB" w:eastAsia="en-GB" w:bidi="en-GB"/>
      </w:rPr>
    </w:lvl>
    <w:lvl w:ilvl="2" w:tplc="42CE4E0A">
      <w:numFmt w:val="bullet"/>
      <w:lvlText w:val="•"/>
      <w:lvlJc w:val="left"/>
      <w:pPr>
        <w:ind w:left="2782" w:hanging="361"/>
      </w:pPr>
      <w:rPr>
        <w:rFonts w:hint="default"/>
        <w:lang w:val="en-GB" w:eastAsia="en-GB" w:bidi="en-GB"/>
      </w:rPr>
    </w:lvl>
    <w:lvl w:ilvl="3" w:tplc="62223964">
      <w:numFmt w:val="bullet"/>
      <w:lvlText w:val="•"/>
      <w:lvlJc w:val="left"/>
      <w:pPr>
        <w:ind w:left="3763" w:hanging="361"/>
      </w:pPr>
      <w:rPr>
        <w:rFonts w:hint="default"/>
        <w:lang w:val="en-GB" w:eastAsia="en-GB" w:bidi="en-GB"/>
      </w:rPr>
    </w:lvl>
    <w:lvl w:ilvl="4" w:tplc="2B500D90">
      <w:numFmt w:val="bullet"/>
      <w:lvlText w:val="•"/>
      <w:lvlJc w:val="left"/>
      <w:pPr>
        <w:ind w:left="4744" w:hanging="361"/>
      </w:pPr>
      <w:rPr>
        <w:rFonts w:hint="default"/>
        <w:lang w:val="en-GB" w:eastAsia="en-GB" w:bidi="en-GB"/>
      </w:rPr>
    </w:lvl>
    <w:lvl w:ilvl="5" w:tplc="BB4857DE">
      <w:numFmt w:val="bullet"/>
      <w:lvlText w:val="•"/>
      <w:lvlJc w:val="left"/>
      <w:pPr>
        <w:ind w:left="5725" w:hanging="361"/>
      </w:pPr>
      <w:rPr>
        <w:rFonts w:hint="default"/>
        <w:lang w:val="en-GB" w:eastAsia="en-GB" w:bidi="en-GB"/>
      </w:rPr>
    </w:lvl>
    <w:lvl w:ilvl="6" w:tplc="65B0A5F4">
      <w:numFmt w:val="bullet"/>
      <w:lvlText w:val="•"/>
      <w:lvlJc w:val="left"/>
      <w:pPr>
        <w:ind w:left="6706" w:hanging="361"/>
      </w:pPr>
      <w:rPr>
        <w:rFonts w:hint="default"/>
        <w:lang w:val="en-GB" w:eastAsia="en-GB" w:bidi="en-GB"/>
      </w:rPr>
    </w:lvl>
    <w:lvl w:ilvl="7" w:tplc="153AB97A">
      <w:numFmt w:val="bullet"/>
      <w:lvlText w:val="•"/>
      <w:lvlJc w:val="left"/>
      <w:pPr>
        <w:ind w:left="7687" w:hanging="361"/>
      </w:pPr>
      <w:rPr>
        <w:rFonts w:hint="default"/>
        <w:lang w:val="en-GB" w:eastAsia="en-GB" w:bidi="en-GB"/>
      </w:rPr>
    </w:lvl>
    <w:lvl w:ilvl="8" w:tplc="093E0CA6">
      <w:numFmt w:val="bullet"/>
      <w:lvlText w:val="•"/>
      <w:lvlJc w:val="left"/>
      <w:pPr>
        <w:ind w:left="8668" w:hanging="361"/>
      </w:pPr>
      <w:rPr>
        <w:rFonts w:hint="default"/>
        <w:lang w:val="en-GB" w:eastAsia="en-GB" w:bidi="en-GB"/>
      </w:rPr>
    </w:lvl>
  </w:abstractNum>
  <w:abstractNum w:abstractNumId="1" w15:restartNumberingAfterBreak="0">
    <w:nsid w:val="66E37047"/>
    <w:multiLevelType w:val="hybridMultilevel"/>
    <w:tmpl w:val="47F4B70C"/>
    <w:lvl w:ilvl="0" w:tplc="FCD4DD08">
      <w:start w:val="1"/>
      <w:numFmt w:val="lowerLetter"/>
      <w:lvlText w:val="(%1)"/>
      <w:lvlJc w:val="left"/>
      <w:pPr>
        <w:ind w:left="828" w:hanging="361"/>
        <w:jc w:val="left"/>
      </w:pPr>
      <w:rPr>
        <w:rFonts w:hint="default"/>
        <w:b/>
        <w:bCs/>
        <w:spacing w:val="-11"/>
        <w:w w:val="99"/>
        <w:lang w:val="en-GB" w:eastAsia="en-GB" w:bidi="en-GB"/>
      </w:rPr>
    </w:lvl>
    <w:lvl w:ilvl="1" w:tplc="1DAEDF64">
      <w:numFmt w:val="bullet"/>
      <w:lvlText w:val="•"/>
      <w:lvlJc w:val="left"/>
      <w:pPr>
        <w:ind w:left="1801" w:hanging="361"/>
      </w:pPr>
      <w:rPr>
        <w:rFonts w:hint="default"/>
        <w:lang w:val="en-GB" w:eastAsia="en-GB" w:bidi="en-GB"/>
      </w:rPr>
    </w:lvl>
    <w:lvl w:ilvl="2" w:tplc="7A962842">
      <w:numFmt w:val="bullet"/>
      <w:lvlText w:val="•"/>
      <w:lvlJc w:val="left"/>
      <w:pPr>
        <w:ind w:left="2782" w:hanging="361"/>
      </w:pPr>
      <w:rPr>
        <w:rFonts w:hint="default"/>
        <w:lang w:val="en-GB" w:eastAsia="en-GB" w:bidi="en-GB"/>
      </w:rPr>
    </w:lvl>
    <w:lvl w:ilvl="3" w:tplc="D26862C4">
      <w:numFmt w:val="bullet"/>
      <w:lvlText w:val="•"/>
      <w:lvlJc w:val="left"/>
      <w:pPr>
        <w:ind w:left="3763" w:hanging="361"/>
      </w:pPr>
      <w:rPr>
        <w:rFonts w:hint="default"/>
        <w:lang w:val="en-GB" w:eastAsia="en-GB" w:bidi="en-GB"/>
      </w:rPr>
    </w:lvl>
    <w:lvl w:ilvl="4" w:tplc="7C1EF02C">
      <w:numFmt w:val="bullet"/>
      <w:lvlText w:val="•"/>
      <w:lvlJc w:val="left"/>
      <w:pPr>
        <w:ind w:left="4744" w:hanging="361"/>
      </w:pPr>
      <w:rPr>
        <w:rFonts w:hint="default"/>
        <w:lang w:val="en-GB" w:eastAsia="en-GB" w:bidi="en-GB"/>
      </w:rPr>
    </w:lvl>
    <w:lvl w:ilvl="5" w:tplc="6C9CFE40">
      <w:numFmt w:val="bullet"/>
      <w:lvlText w:val="•"/>
      <w:lvlJc w:val="left"/>
      <w:pPr>
        <w:ind w:left="5725" w:hanging="361"/>
      </w:pPr>
      <w:rPr>
        <w:rFonts w:hint="default"/>
        <w:lang w:val="en-GB" w:eastAsia="en-GB" w:bidi="en-GB"/>
      </w:rPr>
    </w:lvl>
    <w:lvl w:ilvl="6" w:tplc="8E723C06">
      <w:numFmt w:val="bullet"/>
      <w:lvlText w:val="•"/>
      <w:lvlJc w:val="left"/>
      <w:pPr>
        <w:ind w:left="6706" w:hanging="361"/>
      </w:pPr>
      <w:rPr>
        <w:rFonts w:hint="default"/>
        <w:lang w:val="en-GB" w:eastAsia="en-GB" w:bidi="en-GB"/>
      </w:rPr>
    </w:lvl>
    <w:lvl w:ilvl="7" w:tplc="2EE099C8">
      <w:numFmt w:val="bullet"/>
      <w:lvlText w:val="•"/>
      <w:lvlJc w:val="left"/>
      <w:pPr>
        <w:ind w:left="7687" w:hanging="361"/>
      </w:pPr>
      <w:rPr>
        <w:rFonts w:hint="default"/>
        <w:lang w:val="en-GB" w:eastAsia="en-GB" w:bidi="en-GB"/>
      </w:rPr>
    </w:lvl>
    <w:lvl w:ilvl="8" w:tplc="37669F02">
      <w:numFmt w:val="bullet"/>
      <w:lvlText w:val="•"/>
      <w:lvlJc w:val="left"/>
      <w:pPr>
        <w:ind w:left="8668" w:hanging="361"/>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84"/>
    <w:rsid w:val="00114F90"/>
    <w:rsid w:val="00162D8D"/>
    <w:rsid w:val="00235EE6"/>
    <w:rsid w:val="002500B9"/>
    <w:rsid w:val="00361049"/>
    <w:rsid w:val="005D4122"/>
    <w:rsid w:val="00827C84"/>
    <w:rsid w:val="0092298E"/>
    <w:rsid w:val="00AC3892"/>
    <w:rsid w:val="00BE200A"/>
    <w:rsid w:val="00BE26B1"/>
    <w:rsid w:val="00CD1974"/>
    <w:rsid w:val="00DD39C8"/>
    <w:rsid w:val="00E60A3E"/>
    <w:rsid w:val="00FA5533"/>
    <w:rsid w:val="036697B8"/>
    <w:rsid w:val="1DF3D3AA"/>
    <w:rsid w:val="3C80E241"/>
    <w:rsid w:val="57D5A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8B52D"/>
  <w15:docId w15:val="{979AA22D-49FC-49BE-B660-F85AE5F7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E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1AE75FE559A4B95A2D46642C0ACD7" ma:contentTypeVersion="4" ma:contentTypeDescription="Create a new document." ma:contentTypeScope="" ma:versionID="77ef294e51100eaee901e58644b5900b">
  <xsd:schema xmlns:xsd="http://www.w3.org/2001/XMLSchema" xmlns:xs="http://www.w3.org/2001/XMLSchema" xmlns:p="http://schemas.microsoft.com/office/2006/metadata/properties" xmlns:ns2="f8b05430-e556-412b-a938-67c766901621" targetNamespace="http://schemas.microsoft.com/office/2006/metadata/properties" ma:root="true" ma:fieldsID="beb4f1f17bc403b6aec4b5c3ab9ec2c8" ns2:_="">
    <xsd:import namespace="f8b05430-e556-412b-a938-67c766901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05430-e556-412b-a938-67c766901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CAF07-36AA-4916-BFD7-659798CD9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A0C57-2AE1-44B3-843C-61803563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05430-e556-412b-a938-67c766901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421F0-F5E5-477D-80F0-2B44ED332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Claire</cp:lastModifiedBy>
  <cp:revision>2</cp:revision>
  <dcterms:created xsi:type="dcterms:W3CDTF">2025-11-01T15:26:00Z</dcterms:created>
  <dcterms:modified xsi:type="dcterms:W3CDTF">2025-11-01T15:26:00Z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for Microsoft 365</vt:lpwstr>
  </property>
  <property fmtid="{D5CDD505-2E9C-101B-9397-08002B2CF9AE}" pid="4" name="LastSaved">
    <vt:filetime>2021-09-08T00:00:00Z</vt:filetime>
  </property>
  <property fmtid="{D5CDD505-2E9C-101B-9397-08002B2CF9AE}" pid="5" name="ContentTypeId">
    <vt:lpwstr>0x0101003D21AE75FE559A4B95A2D46642C0ACD7</vt:lpwstr>
  </property>
</Properties>
</file>