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A4C31" w14:textId="77777777" w:rsidR="00870B9B" w:rsidRDefault="00EE6921" w:rsidP="00EE6921">
      <w:pPr>
        <w:spacing w:after="0" w:line="240" w:lineRule="auto"/>
        <w:jc w:val="center"/>
      </w:pPr>
      <w:r w:rsidRPr="00EE6921">
        <w:rPr>
          <w:noProof/>
          <w:lang w:eastAsia="en-GB"/>
        </w:rPr>
        <w:drawing>
          <wp:inline distT="0" distB="0" distL="0" distR="0" wp14:anchorId="2F3DC28F" wp14:editId="6F5DBE7D">
            <wp:extent cx="1161822" cy="6667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90174" cy="683021"/>
                    </a:xfrm>
                    <a:prstGeom prst="rect">
                      <a:avLst/>
                    </a:prstGeom>
                  </pic:spPr>
                </pic:pic>
              </a:graphicData>
            </a:graphic>
          </wp:inline>
        </w:drawing>
      </w:r>
    </w:p>
    <w:p w14:paraId="04E9CD32" w14:textId="77777777" w:rsidR="00EE6921" w:rsidRDefault="00EE6921" w:rsidP="00EE6921">
      <w:pPr>
        <w:spacing w:after="0" w:line="240" w:lineRule="auto"/>
        <w:jc w:val="center"/>
      </w:pPr>
    </w:p>
    <w:p w14:paraId="18719F07" w14:textId="77777777" w:rsidR="00EE6921" w:rsidRPr="00EE6921" w:rsidRDefault="00EE6921" w:rsidP="00EE6921">
      <w:pPr>
        <w:spacing w:after="0" w:line="240" w:lineRule="auto"/>
        <w:jc w:val="center"/>
        <w:rPr>
          <w:b/>
          <w:sz w:val="28"/>
        </w:rPr>
      </w:pPr>
      <w:r w:rsidRPr="00EE6921">
        <w:rPr>
          <w:b/>
          <w:sz w:val="28"/>
        </w:rPr>
        <w:t>LSA Job Description</w:t>
      </w:r>
    </w:p>
    <w:p w14:paraId="59EE9B4B" w14:textId="77777777" w:rsidR="00EE6921" w:rsidRDefault="00EE6921" w:rsidP="00EE6921">
      <w:pPr>
        <w:spacing w:after="0" w:line="240" w:lineRule="auto"/>
        <w:jc w:val="center"/>
        <w:rPr>
          <w:b/>
          <w:sz w:val="28"/>
        </w:rPr>
      </w:pPr>
      <w:r w:rsidRPr="00EE6921">
        <w:rPr>
          <w:b/>
          <w:sz w:val="28"/>
        </w:rPr>
        <w:t>Role Profile</w:t>
      </w:r>
      <w:r w:rsidR="00DA2E7B">
        <w:rPr>
          <w:b/>
          <w:sz w:val="28"/>
        </w:rPr>
        <w:t xml:space="preserve"> LSA 2</w:t>
      </w:r>
    </w:p>
    <w:p w14:paraId="31C87E96" w14:textId="77777777" w:rsidR="00EE6921" w:rsidRDefault="00EE6921" w:rsidP="00EE6921">
      <w:pPr>
        <w:spacing w:after="0" w:line="240" w:lineRule="auto"/>
        <w:rPr>
          <w:b/>
          <w:sz w:val="28"/>
        </w:rPr>
      </w:pPr>
    </w:p>
    <w:p w14:paraId="73AD215F" w14:textId="77777777" w:rsidR="00EE6921" w:rsidRDefault="00236956" w:rsidP="00EE6921">
      <w:pPr>
        <w:spacing w:after="0" w:line="240" w:lineRule="auto"/>
        <w:rPr>
          <w:sz w:val="24"/>
        </w:rPr>
      </w:pPr>
      <w:r>
        <w:rPr>
          <w:sz w:val="24"/>
        </w:rPr>
        <w:t>Job title: LSA</w:t>
      </w:r>
    </w:p>
    <w:p w14:paraId="53E63465" w14:textId="04045EB2" w:rsidR="00236956" w:rsidRDefault="00236956" w:rsidP="00EE6921">
      <w:pPr>
        <w:spacing w:after="0" w:line="240" w:lineRule="auto"/>
        <w:rPr>
          <w:sz w:val="24"/>
        </w:rPr>
      </w:pPr>
      <w:r>
        <w:rPr>
          <w:sz w:val="24"/>
        </w:rPr>
        <w:t xml:space="preserve">Responsible to: </w:t>
      </w:r>
      <w:r w:rsidR="00870B9B">
        <w:rPr>
          <w:sz w:val="24"/>
        </w:rPr>
        <w:t xml:space="preserve">year group </w:t>
      </w:r>
      <w:r>
        <w:rPr>
          <w:sz w:val="24"/>
        </w:rPr>
        <w:t>class teacher</w:t>
      </w:r>
      <w:r w:rsidR="00870B9B">
        <w:rPr>
          <w:sz w:val="24"/>
        </w:rPr>
        <w:t>s</w:t>
      </w:r>
    </w:p>
    <w:p w14:paraId="4174DC56" w14:textId="4298A4EC" w:rsidR="00236956" w:rsidRDefault="00236956" w:rsidP="00EE6921">
      <w:pPr>
        <w:spacing w:after="0" w:line="240" w:lineRule="auto"/>
        <w:rPr>
          <w:sz w:val="24"/>
        </w:rPr>
      </w:pPr>
      <w:r w:rsidRPr="00D819BC">
        <w:rPr>
          <w:sz w:val="24"/>
        </w:rPr>
        <w:t>Line Manager: SENDCO</w:t>
      </w:r>
    </w:p>
    <w:p w14:paraId="3B359A52" w14:textId="77777777" w:rsidR="00236956" w:rsidRDefault="00236956" w:rsidP="00EE6921">
      <w:pPr>
        <w:spacing w:after="0" w:line="240" w:lineRule="auto"/>
        <w:rPr>
          <w:sz w:val="24"/>
        </w:rPr>
      </w:pPr>
    </w:p>
    <w:p w14:paraId="126E15C8" w14:textId="77777777" w:rsidR="00EE6921" w:rsidRPr="00EE6921" w:rsidRDefault="00EE6921" w:rsidP="00EE6921">
      <w:pPr>
        <w:spacing w:after="0" w:line="240" w:lineRule="auto"/>
        <w:rPr>
          <w:b/>
          <w:sz w:val="24"/>
        </w:rPr>
      </w:pPr>
      <w:r>
        <w:rPr>
          <w:b/>
          <w:sz w:val="24"/>
        </w:rPr>
        <w:t>Role Requirements</w:t>
      </w:r>
      <w:r w:rsidRPr="00EE6921">
        <w:rPr>
          <w:b/>
          <w:sz w:val="24"/>
        </w:rPr>
        <w:t>:</w:t>
      </w:r>
    </w:p>
    <w:p w14:paraId="244652E7" w14:textId="42B4CF4E" w:rsidR="00EE6921" w:rsidRPr="00EE6921" w:rsidRDefault="00EE6921" w:rsidP="00EE6921">
      <w:pPr>
        <w:pStyle w:val="ListParagraph"/>
        <w:numPr>
          <w:ilvl w:val="0"/>
          <w:numId w:val="1"/>
        </w:numPr>
        <w:spacing w:after="0" w:line="240" w:lineRule="auto"/>
        <w:rPr>
          <w:sz w:val="24"/>
        </w:rPr>
      </w:pPr>
      <w:r>
        <w:rPr>
          <w:sz w:val="24"/>
        </w:rPr>
        <w:t xml:space="preserve">To provide support for </w:t>
      </w:r>
      <w:r w:rsidR="0069724A">
        <w:rPr>
          <w:sz w:val="24"/>
        </w:rPr>
        <w:t>pupils</w:t>
      </w:r>
      <w:r>
        <w:rPr>
          <w:sz w:val="24"/>
        </w:rPr>
        <w:t xml:space="preserve">, working either with individual or groups of children, assist pupils </w:t>
      </w:r>
      <w:r w:rsidR="00D819BC">
        <w:rPr>
          <w:sz w:val="24"/>
        </w:rPr>
        <w:t>to</w:t>
      </w:r>
      <w:r>
        <w:rPr>
          <w:sz w:val="24"/>
        </w:rPr>
        <w:t xml:space="preserve"> </w:t>
      </w:r>
      <w:r w:rsidR="00D819BC">
        <w:rPr>
          <w:sz w:val="24"/>
        </w:rPr>
        <w:t>keep</w:t>
      </w:r>
      <w:r>
        <w:rPr>
          <w:sz w:val="24"/>
        </w:rPr>
        <w:t xml:space="preserve"> on task and complete activities set by the teacher. </w:t>
      </w:r>
    </w:p>
    <w:p w14:paraId="38E73911" w14:textId="77777777" w:rsidR="00EE6921" w:rsidRDefault="00EE6921" w:rsidP="00EE6921">
      <w:pPr>
        <w:pStyle w:val="ListParagraph"/>
        <w:numPr>
          <w:ilvl w:val="0"/>
          <w:numId w:val="1"/>
        </w:numPr>
        <w:spacing w:after="0" w:line="240" w:lineRule="auto"/>
        <w:rPr>
          <w:sz w:val="24"/>
        </w:rPr>
      </w:pPr>
      <w:r w:rsidRPr="00EE6921">
        <w:rPr>
          <w:sz w:val="24"/>
        </w:rPr>
        <w:t xml:space="preserve">To </w:t>
      </w:r>
      <w:r>
        <w:rPr>
          <w:sz w:val="24"/>
        </w:rPr>
        <w:t>help implement lesson plans or task/choice structured activities</w:t>
      </w:r>
    </w:p>
    <w:p w14:paraId="19851027" w14:textId="2D81C69E" w:rsidR="00EE6921" w:rsidRDefault="00EE6921" w:rsidP="00EE6921">
      <w:pPr>
        <w:pStyle w:val="ListParagraph"/>
        <w:numPr>
          <w:ilvl w:val="0"/>
          <w:numId w:val="1"/>
        </w:numPr>
        <w:spacing w:after="0" w:line="240" w:lineRule="auto"/>
        <w:rPr>
          <w:sz w:val="24"/>
        </w:rPr>
      </w:pPr>
      <w:r>
        <w:rPr>
          <w:sz w:val="24"/>
        </w:rPr>
        <w:t>To provide feed</w:t>
      </w:r>
      <w:r w:rsidR="00236956">
        <w:rPr>
          <w:sz w:val="24"/>
        </w:rPr>
        <w:t xml:space="preserve">back to </w:t>
      </w:r>
      <w:r w:rsidR="0069724A">
        <w:rPr>
          <w:sz w:val="24"/>
        </w:rPr>
        <w:t>pupils</w:t>
      </w:r>
      <w:r w:rsidR="00236956">
        <w:rPr>
          <w:sz w:val="24"/>
        </w:rPr>
        <w:t xml:space="preserve"> </w:t>
      </w:r>
      <w:r>
        <w:rPr>
          <w:sz w:val="24"/>
        </w:rPr>
        <w:t xml:space="preserve">on achievements made in the lesson, communicate with other LSAs/teacher and provide verbal feedback to adults when necessary </w:t>
      </w:r>
    </w:p>
    <w:p w14:paraId="20C96CE1" w14:textId="77777777" w:rsidR="00EE6921" w:rsidRDefault="00EE6921" w:rsidP="00EE6921">
      <w:pPr>
        <w:pStyle w:val="ListParagraph"/>
        <w:numPr>
          <w:ilvl w:val="0"/>
          <w:numId w:val="1"/>
        </w:numPr>
        <w:spacing w:after="0" w:line="240" w:lineRule="auto"/>
        <w:rPr>
          <w:sz w:val="24"/>
        </w:rPr>
      </w:pPr>
      <w:r>
        <w:rPr>
          <w:sz w:val="24"/>
        </w:rPr>
        <w:t>To implement and adhere to school policies</w:t>
      </w:r>
    </w:p>
    <w:p w14:paraId="6A62BCDE" w14:textId="77777777" w:rsidR="00052E5E" w:rsidRDefault="00052E5E" w:rsidP="00052E5E">
      <w:pPr>
        <w:pStyle w:val="ListParagraph"/>
        <w:spacing w:after="0" w:line="240" w:lineRule="auto"/>
        <w:ind w:left="360"/>
        <w:rPr>
          <w:sz w:val="24"/>
        </w:rPr>
      </w:pPr>
    </w:p>
    <w:p w14:paraId="68F47546" w14:textId="77777777" w:rsidR="00052E5E" w:rsidRPr="002E7460" w:rsidRDefault="00052E5E" w:rsidP="00052E5E">
      <w:pPr>
        <w:spacing w:after="0" w:line="240" w:lineRule="auto"/>
        <w:rPr>
          <w:sz w:val="24"/>
        </w:rPr>
      </w:pPr>
      <w:r w:rsidRPr="00EF61B9">
        <w:rPr>
          <w:b/>
          <w:sz w:val="24"/>
        </w:rPr>
        <w:t xml:space="preserve">Supporting </w:t>
      </w:r>
      <w:r>
        <w:rPr>
          <w:b/>
          <w:sz w:val="24"/>
        </w:rPr>
        <w:t xml:space="preserve">individual </w:t>
      </w:r>
      <w:r w:rsidRPr="00EF61B9">
        <w:rPr>
          <w:b/>
          <w:sz w:val="24"/>
        </w:rPr>
        <w:t>pupil</w:t>
      </w:r>
      <w:r>
        <w:rPr>
          <w:b/>
          <w:sz w:val="24"/>
        </w:rPr>
        <w:t xml:space="preserve">s </w:t>
      </w:r>
      <w:r w:rsidRPr="002E7460">
        <w:rPr>
          <w:sz w:val="24"/>
        </w:rPr>
        <w:t>(when needed)</w:t>
      </w:r>
    </w:p>
    <w:p w14:paraId="0543FC77" w14:textId="77777777" w:rsidR="00052E5E" w:rsidRPr="00EF61B9" w:rsidRDefault="00052E5E" w:rsidP="00052E5E">
      <w:pPr>
        <w:pStyle w:val="ListParagraph"/>
        <w:numPr>
          <w:ilvl w:val="0"/>
          <w:numId w:val="10"/>
        </w:numPr>
        <w:spacing w:after="0" w:line="240" w:lineRule="auto"/>
        <w:rPr>
          <w:sz w:val="24"/>
        </w:rPr>
      </w:pPr>
      <w:r w:rsidRPr="00EF61B9">
        <w:rPr>
          <w:sz w:val="24"/>
        </w:rPr>
        <w:t>Build a positive relationship with the pupil, promoting high self-esteem, independence and social inclusion</w:t>
      </w:r>
    </w:p>
    <w:p w14:paraId="1C390247" w14:textId="77777777" w:rsidR="00052E5E" w:rsidRPr="00EF61B9" w:rsidRDefault="00052E5E" w:rsidP="00052E5E">
      <w:pPr>
        <w:pStyle w:val="ListParagraph"/>
        <w:numPr>
          <w:ilvl w:val="0"/>
          <w:numId w:val="10"/>
        </w:numPr>
        <w:spacing w:after="0" w:line="240" w:lineRule="auto"/>
        <w:rPr>
          <w:sz w:val="24"/>
        </w:rPr>
      </w:pPr>
      <w:r w:rsidRPr="00EF61B9">
        <w:rPr>
          <w:sz w:val="24"/>
        </w:rPr>
        <w:t>Promote high standards of behaviour, responding to incidents in line with the school’s behaviour policy and guidelines on physical intervention</w:t>
      </w:r>
    </w:p>
    <w:p w14:paraId="5219153D" w14:textId="77777777" w:rsidR="00052E5E" w:rsidRPr="00EF61B9" w:rsidRDefault="00052E5E" w:rsidP="00052E5E">
      <w:pPr>
        <w:pStyle w:val="ListParagraph"/>
        <w:numPr>
          <w:ilvl w:val="0"/>
          <w:numId w:val="10"/>
        </w:numPr>
        <w:spacing w:after="0" w:line="240" w:lineRule="auto"/>
        <w:rPr>
          <w:sz w:val="24"/>
        </w:rPr>
      </w:pPr>
      <w:r w:rsidRPr="00EF61B9">
        <w:rPr>
          <w:sz w:val="24"/>
        </w:rPr>
        <w:t>Assist with the development and delivery of individual education, support and care plans</w:t>
      </w:r>
    </w:p>
    <w:p w14:paraId="2750AEE3" w14:textId="77777777" w:rsidR="00052E5E" w:rsidRDefault="00052E5E" w:rsidP="00052E5E">
      <w:pPr>
        <w:pStyle w:val="ListParagraph"/>
        <w:numPr>
          <w:ilvl w:val="0"/>
          <w:numId w:val="10"/>
        </w:numPr>
        <w:spacing w:after="0" w:line="240" w:lineRule="auto"/>
        <w:rPr>
          <w:sz w:val="24"/>
        </w:rPr>
      </w:pPr>
      <w:r w:rsidRPr="00EF61B9">
        <w:rPr>
          <w:sz w:val="24"/>
        </w:rPr>
        <w:t>Support the pupil with their social, emotional and mental health needs, escalating concerns where appropriate</w:t>
      </w:r>
    </w:p>
    <w:p w14:paraId="5D51F941" w14:textId="77777777" w:rsidR="00052E5E" w:rsidRDefault="00052E5E" w:rsidP="00052E5E">
      <w:pPr>
        <w:pStyle w:val="ListParagraph"/>
        <w:numPr>
          <w:ilvl w:val="0"/>
          <w:numId w:val="10"/>
        </w:numPr>
        <w:rPr>
          <w:sz w:val="24"/>
        </w:rPr>
      </w:pPr>
      <w:r w:rsidRPr="002E7460">
        <w:rPr>
          <w:sz w:val="24"/>
        </w:rPr>
        <w:t>To provide learning and care support for an individual pupil with s</w:t>
      </w:r>
      <w:r>
        <w:rPr>
          <w:sz w:val="24"/>
        </w:rPr>
        <w:t xml:space="preserve">pecial educational needs (SEN) </w:t>
      </w:r>
    </w:p>
    <w:p w14:paraId="2CD414B2" w14:textId="77777777" w:rsidR="00052E5E" w:rsidRDefault="00052E5E" w:rsidP="00052E5E">
      <w:pPr>
        <w:pStyle w:val="ListParagraph"/>
        <w:numPr>
          <w:ilvl w:val="0"/>
          <w:numId w:val="10"/>
        </w:numPr>
        <w:spacing w:after="0" w:line="240" w:lineRule="auto"/>
        <w:rPr>
          <w:sz w:val="24"/>
        </w:rPr>
      </w:pPr>
      <w:r w:rsidRPr="002E7460">
        <w:rPr>
          <w:sz w:val="24"/>
        </w:rPr>
        <w:t>To help work towards the outcomes on their education and health care plan (EHCP)</w:t>
      </w:r>
      <w:r>
        <w:rPr>
          <w:sz w:val="24"/>
        </w:rPr>
        <w:t xml:space="preserve"> or PLP</w:t>
      </w:r>
    </w:p>
    <w:p w14:paraId="5F2AC196" w14:textId="77777777" w:rsidR="00052E5E" w:rsidRPr="00052E5E" w:rsidRDefault="00052E5E" w:rsidP="00052E5E">
      <w:pPr>
        <w:spacing w:after="0" w:line="240" w:lineRule="auto"/>
        <w:rPr>
          <w:sz w:val="24"/>
        </w:rPr>
      </w:pPr>
    </w:p>
    <w:p w14:paraId="065177EE" w14:textId="77777777" w:rsidR="00EE6921" w:rsidRPr="00236956" w:rsidRDefault="00EE6921" w:rsidP="00236956">
      <w:pPr>
        <w:pStyle w:val="ListParagraph"/>
        <w:numPr>
          <w:ilvl w:val="0"/>
          <w:numId w:val="1"/>
        </w:numPr>
        <w:spacing w:after="0" w:line="240" w:lineRule="auto"/>
        <w:rPr>
          <w:sz w:val="24"/>
        </w:rPr>
      </w:pPr>
      <w:r w:rsidRPr="00EE6921">
        <w:rPr>
          <w:sz w:val="24"/>
        </w:rPr>
        <w:t xml:space="preserve">To assist the teacher in helping </w:t>
      </w:r>
      <w:r w:rsidR="0069724A">
        <w:rPr>
          <w:sz w:val="24"/>
        </w:rPr>
        <w:t>pupils</w:t>
      </w:r>
      <w:r w:rsidRPr="00EE6921">
        <w:rPr>
          <w:sz w:val="24"/>
        </w:rPr>
        <w:t xml:space="preserve"> to learn as effectively as possible both in group situations and on their own by, for example:</w:t>
      </w:r>
    </w:p>
    <w:p w14:paraId="7E72902B" w14:textId="77777777" w:rsidR="00EE6921" w:rsidRPr="00EE6921" w:rsidRDefault="00EE6921" w:rsidP="00EE6921">
      <w:pPr>
        <w:pStyle w:val="ListParagraph"/>
        <w:numPr>
          <w:ilvl w:val="0"/>
          <w:numId w:val="2"/>
        </w:numPr>
        <w:spacing w:after="0" w:line="240" w:lineRule="auto"/>
        <w:rPr>
          <w:sz w:val="24"/>
        </w:rPr>
      </w:pPr>
      <w:r w:rsidRPr="00EE6921">
        <w:rPr>
          <w:sz w:val="24"/>
        </w:rPr>
        <w:t>Clarifying and explaining instructions</w:t>
      </w:r>
    </w:p>
    <w:p w14:paraId="0C11AFFE" w14:textId="6B347D2B" w:rsidR="00EE6921" w:rsidRPr="00EE6921" w:rsidRDefault="00D819BC" w:rsidP="00EE6921">
      <w:pPr>
        <w:pStyle w:val="ListParagraph"/>
        <w:numPr>
          <w:ilvl w:val="0"/>
          <w:numId w:val="2"/>
        </w:numPr>
        <w:spacing w:after="0" w:line="240" w:lineRule="auto"/>
        <w:rPr>
          <w:sz w:val="24"/>
        </w:rPr>
      </w:pPr>
      <w:r>
        <w:rPr>
          <w:sz w:val="24"/>
        </w:rPr>
        <w:t>Making sure</w:t>
      </w:r>
      <w:r w:rsidR="00EE6921" w:rsidRPr="00EE6921">
        <w:rPr>
          <w:sz w:val="24"/>
        </w:rPr>
        <w:t xml:space="preserve"> </w:t>
      </w:r>
      <w:r w:rsidR="0069724A">
        <w:rPr>
          <w:sz w:val="24"/>
        </w:rPr>
        <w:t>pupils</w:t>
      </w:r>
      <w:r w:rsidR="00EE6921" w:rsidRPr="00EE6921">
        <w:rPr>
          <w:sz w:val="24"/>
        </w:rPr>
        <w:t xml:space="preserve"> are able to use equipment and materials provided</w:t>
      </w:r>
      <w:r w:rsidR="00236956">
        <w:rPr>
          <w:sz w:val="24"/>
        </w:rPr>
        <w:t xml:space="preserve"> to support them with their learning</w:t>
      </w:r>
    </w:p>
    <w:p w14:paraId="1D996C2E" w14:textId="77777777" w:rsidR="00EE6921" w:rsidRPr="00EE6921" w:rsidRDefault="00EE6921" w:rsidP="00EE6921">
      <w:pPr>
        <w:pStyle w:val="ListParagraph"/>
        <w:numPr>
          <w:ilvl w:val="0"/>
          <w:numId w:val="2"/>
        </w:numPr>
        <w:spacing w:after="0" w:line="240" w:lineRule="auto"/>
        <w:rPr>
          <w:sz w:val="24"/>
        </w:rPr>
      </w:pPr>
      <w:r w:rsidRPr="00EE6921">
        <w:rPr>
          <w:sz w:val="24"/>
        </w:rPr>
        <w:t xml:space="preserve">Motivating and encouraging </w:t>
      </w:r>
      <w:r w:rsidR="0069724A">
        <w:rPr>
          <w:sz w:val="24"/>
        </w:rPr>
        <w:t>pupils</w:t>
      </w:r>
      <w:r w:rsidRPr="00EE6921">
        <w:rPr>
          <w:sz w:val="24"/>
        </w:rPr>
        <w:t xml:space="preserve"> as required</w:t>
      </w:r>
    </w:p>
    <w:p w14:paraId="21D7F070" w14:textId="77777777" w:rsidR="00EE6921" w:rsidRPr="00EE6921" w:rsidRDefault="00EE6921" w:rsidP="00EE6921">
      <w:pPr>
        <w:pStyle w:val="ListParagraph"/>
        <w:numPr>
          <w:ilvl w:val="0"/>
          <w:numId w:val="2"/>
        </w:numPr>
        <w:spacing w:after="0" w:line="240" w:lineRule="auto"/>
        <w:rPr>
          <w:sz w:val="24"/>
        </w:rPr>
      </w:pPr>
      <w:r w:rsidRPr="00EE6921">
        <w:rPr>
          <w:sz w:val="24"/>
        </w:rPr>
        <w:t xml:space="preserve">Helping </w:t>
      </w:r>
      <w:r w:rsidR="0069724A">
        <w:rPr>
          <w:sz w:val="24"/>
        </w:rPr>
        <w:t>pupils</w:t>
      </w:r>
      <w:r w:rsidRPr="00EE6921">
        <w:rPr>
          <w:sz w:val="24"/>
        </w:rPr>
        <w:t xml:space="preserve"> to concentrate on and finish work set</w:t>
      </w:r>
    </w:p>
    <w:p w14:paraId="742FB65A" w14:textId="0D5EEA30" w:rsidR="00EE6921" w:rsidRPr="00EE6921" w:rsidRDefault="00EE6921" w:rsidP="00EE6921">
      <w:pPr>
        <w:pStyle w:val="ListParagraph"/>
        <w:numPr>
          <w:ilvl w:val="0"/>
          <w:numId w:val="2"/>
        </w:numPr>
        <w:spacing w:after="0" w:line="240" w:lineRule="auto"/>
        <w:rPr>
          <w:sz w:val="24"/>
        </w:rPr>
      </w:pPr>
      <w:r w:rsidRPr="00EE6921">
        <w:rPr>
          <w:sz w:val="24"/>
        </w:rPr>
        <w:t>In liaison</w:t>
      </w:r>
      <w:r w:rsidR="00236956">
        <w:rPr>
          <w:sz w:val="24"/>
        </w:rPr>
        <w:t xml:space="preserve"> with the class teacher </w:t>
      </w:r>
      <w:r w:rsidR="00D819BC">
        <w:rPr>
          <w:sz w:val="24"/>
        </w:rPr>
        <w:t>adapt/devise</w:t>
      </w:r>
      <w:r w:rsidRPr="00EE6921">
        <w:rPr>
          <w:sz w:val="24"/>
        </w:rPr>
        <w:t xml:space="preserve"> learning activities</w:t>
      </w:r>
    </w:p>
    <w:p w14:paraId="65738757" w14:textId="77777777" w:rsidR="00EE6921" w:rsidRDefault="00EE6921" w:rsidP="00EE6921">
      <w:pPr>
        <w:pStyle w:val="ListParagraph"/>
        <w:numPr>
          <w:ilvl w:val="0"/>
          <w:numId w:val="2"/>
        </w:numPr>
        <w:spacing w:after="0" w:line="240" w:lineRule="auto"/>
        <w:rPr>
          <w:sz w:val="24"/>
        </w:rPr>
      </w:pPr>
      <w:r w:rsidRPr="00EE6921">
        <w:rPr>
          <w:sz w:val="24"/>
        </w:rPr>
        <w:t>Contributing to the writing &amp; reviewing of personal targets</w:t>
      </w:r>
    </w:p>
    <w:p w14:paraId="1C1BFD22" w14:textId="77777777" w:rsidR="00EE6921" w:rsidRDefault="00EE6921" w:rsidP="00EE6921">
      <w:pPr>
        <w:pStyle w:val="ListParagraph"/>
        <w:numPr>
          <w:ilvl w:val="0"/>
          <w:numId w:val="2"/>
        </w:numPr>
        <w:spacing w:after="0" w:line="240" w:lineRule="auto"/>
        <w:rPr>
          <w:sz w:val="24"/>
        </w:rPr>
      </w:pPr>
      <w:r>
        <w:rPr>
          <w:sz w:val="24"/>
        </w:rPr>
        <w:t>Work 1-1 with a child as deployed by the SENDCO or class teacher</w:t>
      </w:r>
    </w:p>
    <w:p w14:paraId="78CAC3BC" w14:textId="77777777" w:rsidR="00236956" w:rsidRDefault="00236956" w:rsidP="00236956">
      <w:pPr>
        <w:spacing w:after="0" w:line="240" w:lineRule="auto"/>
        <w:rPr>
          <w:sz w:val="24"/>
        </w:rPr>
      </w:pPr>
    </w:p>
    <w:p w14:paraId="15C400F4" w14:textId="77777777" w:rsidR="00052E5E" w:rsidRDefault="00052E5E" w:rsidP="00236956">
      <w:pPr>
        <w:spacing w:after="0" w:line="240" w:lineRule="auto"/>
        <w:rPr>
          <w:b/>
          <w:sz w:val="24"/>
        </w:rPr>
      </w:pPr>
    </w:p>
    <w:p w14:paraId="1B655BA5" w14:textId="77777777" w:rsidR="00052E5E" w:rsidRDefault="00052E5E" w:rsidP="00236956">
      <w:pPr>
        <w:spacing w:after="0" w:line="240" w:lineRule="auto"/>
        <w:rPr>
          <w:b/>
          <w:sz w:val="24"/>
        </w:rPr>
      </w:pPr>
    </w:p>
    <w:p w14:paraId="1A799BF7" w14:textId="77777777" w:rsidR="00052E5E" w:rsidRDefault="00052E5E" w:rsidP="00236956">
      <w:pPr>
        <w:spacing w:after="0" w:line="240" w:lineRule="auto"/>
        <w:rPr>
          <w:b/>
          <w:sz w:val="24"/>
        </w:rPr>
      </w:pPr>
    </w:p>
    <w:p w14:paraId="10BCABD3" w14:textId="77777777" w:rsidR="00D819BC" w:rsidRDefault="00D819BC" w:rsidP="00236956">
      <w:pPr>
        <w:spacing w:after="0" w:line="240" w:lineRule="auto"/>
        <w:rPr>
          <w:b/>
          <w:sz w:val="24"/>
        </w:rPr>
      </w:pPr>
    </w:p>
    <w:p w14:paraId="46611019" w14:textId="77777777" w:rsidR="00052E5E" w:rsidRDefault="00052E5E" w:rsidP="00236956">
      <w:pPr>
        <w:spacing w:after="0" w:line="240" w:lineRule="auto"/>
        <w:rPr>
          <w:b/>
          <w:sz w:val="24"/>
        </w:rPr>
      </w:pPr>
    </w:p>
    <w:p w14:paraId="14B35FDC" w14:textId="77777777" w:rsidR="00236956" w:rsidRPr="00236956" w:rsidRDefault="00236956" w:rsidP="00236956">
      <w:pPr>
        <w:spacing w:after="0" w:line="240" w:lineRule="auto"/>
        <w:rPr>
          <w:b/>
          <w:sz w:val="24"/>
        </w:rPr>
      </w:pPr>
      <w:r w:rsidRPr="00236956">
        <w:rPr>
          <w:b/>
          <w:sz w:val="24"/>
        </w:rPr>
        <w:lastRenderedPageBreak/>
        <w:t xml:space="preserve">Responsibilities </w:t>
      </w:r>
    </w:p>
    <w:p w14:paraId="4071270E" w14:textId="77777777" w:rsidR="00236956" w:rsidRDefault="00236956" w:rsidP="00236956">
      <w:pPr>
        <w:spacing w:after="0" w:line="240" w:lineRule="auto"/>
        <w:rPr>
          <w:sz w:val="24"/>
        </w:rPr>
      </w:pPr>
    </w:p>
    <w:p w14:paraId="4FF41D66" w14:textId="77777777" w:rsidR="00236956" w:rsidRPr="00236956" w:rsidRDefault="00236956" w:rsidP="00236956">
      <w:pPr>
        <w:spacing w:after="0" w:line="240" w:lineRule="auto"/>
        <w:rPr>
          <w:b/>
          <w:sz w:val="24"/>
        </w:rPr>
      </w:pPr>
      <w:r w:rsidRPr="00236956">
        <w:rPr>
          <w:b/>
          <w:sz w:val="24"/>
        </w:rPr>
        <w:t>Teaching and learning</w:t>
      </w:r>
    </w:p>
    <w:p w14:paraId="6318BFAC" w14:textId="77777777" w:rsidR="00236956" w:rsidRDefault="00236956" w:rsidP="00236956">
      <w:pPr>
        <w:pStyle w:val="ListParagraph"/>
        <w:numPr>
          <w:ilvl w:val="0"/>
          <w:numId w:val="3"/>
        </w:numPr>
        <w:spacing w:after="0" w:line="240" w:lineRule="auto"/>
        <w:rPr>
          <w:sz w:val="24"/>
        </w:rPr>
      </w:pPr>
      <w:r w:rsidRPr="00236956">
        <w:rPr>
          <w:sz w:val="24"/>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477E1FB9" w14:textId="77777777" w:rsidR="0069724A" w:rsidRPr="0069724A" w:rsidRDefault="0069724A" w:rsidP="0069724A">
      <w:pPr>
        <w:pStyle w:val="ListParagraph"/>
        <w:numPr>
          <w:ilvl w:val="0"/>
          <w:numId w:val="3"/>
        </w:numPr>
        <w:spacing w:after="0" w:line="240" w:lineRule="auto"/>
        <w:rPr>
          <w:sz w:val="24"/>
        </w:rPr>
      </w:pPr>
      <w:r>
        <w:rPr>
          <w:sz w:val="24"/>
        </w:rPr>
        <w:t>Establish</w:t>
      </w:r>
      <w:r w:rsidRPr="0069724A">
        <w:rPr>
          <w:sz w:val="24"/>
        </w:rPr>
        <w:t xml:space="preserve"> a supportive relationship with children, to include being sensitive to pupils’ individual needs whether these be physical, emotional, personal or social.</w:t>
      </w:r>
    </w:p>
    <w:p w14:paraId="4C93C7CF" w14:textId="13D98467" w:rsidR="0069724A" w:rsidRDefault="0069724A" w:rsidP="0069724A">
      <w:pPr>
        <w:pStyle w:val="ListParagraph"/>
        <w:numPr>
          <w:ilvl w:val="0"/>
          <w:numId w:val="3"/>
        </w:numPr>
        <w:spacing w:after="0" w:line="240" w:lineRule="auto"/>
        <w:rPr>
          <w:sz w:val="24"/>
        </w:rPr>
      </w:pPr>
      <w:r w:rsidRPr="0069724A">
        <w:rPr>
          <w:sz w:val="24"/>
        </w:rPr>
        <w:t xml:space="preserve">To help with &amp; assist teachers generally in promoting an attractive school environment under the direction and guidance of </w:t>
      </w:r>
      <w:r w:rsidR="00D819BC">
        <w:rPr>
          <w:sz w:val="24"/>
        </w:rPr>
        <w:t>year team teachers, SENDCO or SLT</w:t>
      </w:r>
    </w:p>
    <w:p w14:paraId="5C65349A" w14:textId="77777777" w:rsidR="008126E0" w:rsidRPr="008126E0" w:rsidRDefault="008126E0" w:rsidP="008126E0">
      <w:pPr>
        <w:pStyle w:val="ListParagraph"/>
        <w:numPr>
          <w:ilvl w:val="0"/>
          <w:numId w:val="3"/>
        </w:numPr>
        <w:spacing w:after="0" w:line="240" w:lineRule="auto"/>
        <w:rPr>
          <w:sz w:val="24"/>
        </w:rPr>
      </w:pPr>
      <w:r>
        <w:rPr>
          <w:sz w:val="24"/>
        </w:rPr>
        <w:t>Support pupils on a 1-1 basis if and when required</w:t>
      </w:r>
    </w:p>
    <w:p w14:paraId="319FE112" w14:textId="5BA9B920" w:rsidR="0069724A" w:rsidRPr="0069724A" w:rsidRDefault="0069724A" w:rsidP="0069724A">
      <w:pPr>
        <w:pStyle w:val="ListParagraph"/>
        <w:numPr>
          <w:ilvl w:val="0"/>
          <w:numId w:val="3"/>
        </w:numPr>
        <w:spacing w:after="0" w:line="240" w:lineRule="auto"/>
        <w:rPr>
          <w:sz w:val="24"/>
        </w:rPr>
      </w:pPr>
      <w:r w:rsidRPr="0069724A">
        <w:rPr>
          <w:sz w:val="24"/>
        </w:rPr>
        <w:t>To undertake the organisation &amp; implementation of the teaching of small groups of</w:t>
      </w:r>
      <w:r>
        <w:rPr>
          <w:sz w:val="24"/>
        </w:rPr>
        <w:t xml:space="preserve"> pupils (i.e. intervention groups such as RWI</w:t>
      </w:r>
      <w:r w:rsidR="00D819BC">
        <w:rPr>
          <w:sz w:val="24"/>
        </w:rPr>
        <w:t xml:space="preserve"> or OT</w:t>
      </w:r>
      <w:r>
        <w:rPr>
          <w:sz w:val="24"/>
        </w:rPr>
        <w:t>)</w:t>
      </w:r>
    </w:p>
    <w:p w14:paraId="5D8A434F" w14:textId="77777777" w:rsidR="00236956" w:rsidRPr="00236956" w:rsidRDefault="00236956" w:rsidP="00236956">
      <w:pPr>
        <w:pStyle w:val="ListParagraph"/>
        <w:numPr>
          <w:ilvl w:val="0"/>
          <w:numId w:val="3"/>
        </w:numPr>
        <w:spacing w:after="0" w:line="240" w:lineRule="auto"/>
        <w:rPr>
          <w:sz w:val="24"/>
        </w:rPr>
      </w:pPr>
      <w:r w:rsidRPr="00236956">
        <w:rPr>
          <w:sz w:val="24"/>
        </w:rPr>
        <w:t>Promote, support and facilitate inclusion by encouraging participation of all pupils in learning and extracurricular activities</w:t>
      </w:r>
    </w:p>
    <w:p w14:paraId="1C450A63" w14:textId="77777777" w:rsidR="00236956" w:rsidRPr="00236956" w:rsidRDefault="00236956" w:rsidP="00236956">
      <w:pPr>
        <w:pStyle w:val="ListParagraph"/>
        <w:numPr>
          <w:ilvl w:val="0"/>
          <w:numId w:val="3"/>
        </w:numPr>
        <w:spacing w:after="0" w:line="240" w:lineRule="auto"/>
        <w:rPr>
          <w:sz w:val="24"/>
        </w:rPr>
      </w:pPr>
      <w:r w:rsidRPr="00236956">
        <w:rPr>
          <w:sz w:val="24"/>
        </w:rPr>
        <w:t>Support the teaching of a broad and balanced curriculum aimed at pupils achieving their full potential in all areas of learning</w:t>
      </w:r>
    </w:p>
    <w:p w14:paraId="1FAC45E4" w14:textId="77777777" w:rsidR="00236956" w:rsidRPr="00236956" w:rsidRDefault="00236956" w:rsidP="00236956">
      <w:pPr>
        <w:pStyle w:val="ListParagraph"/>
        <w:numPr>
          <w:ilvl w:val="0"/>
          <w:numId w:val="3"/>
        </w:numPr>
        <w:spacing w:after="0" w:line="240" w:lineRule="auto"/>
        <w:rPr>
          <w:sz w:val="24"/>
        </w:rPr>
      </w:pPr>
      <w:r w:rsidRPr="00236956">
        <w:rPr>
          <w:sz w:val="24"/>
        </w:rPr>
        <w:t xml:space="preserve">Use effective behaviour management strategies consistently in line with the school’s policy and procedures </w:t>
      </w:r>
    </w:p>
    <w:p w14:paraId="2F021212" w14:textId="192FD5E5" w:rsidR="00236956" w:rsidRDefault="00236956" w:rsidP="00236956">
      <w:pPr>
        <w:pStyle w:val="ListParagraph"/>
        <w:numPr>
          <w:ilvl w:val="0"/>
          <w:numId w:val="3"/>
        </w:numPr>
        <w:spacing w:after="0" w:line="240" w:lineRule="auto"/>
        <w:rPr>
          <w:sz w:val="24"/>
        </w:rPr>
      </w:pPr>
      <w:r w:rsidRPr="00236956">
        <w:rPr>
          <w:sz w:val="24"/>
        </w:rPr>
        <w:t>Organise and manage teaching space</w:t>
      </w:r>
      <w:r w:rsidR="00D819BC">
        <w:rPr>
          <w:sz w:val="24"/>
        </w:rPr>
        <w:t>s</w:t>
      </w:r>
      <w:r w:rsidRPr="00236956">
        <w:rPr>
          <w:sz w:val="24"/>
        </w:rPr>
        <w:t xml:space="preserve"> and resources to help maintain a stimulating and safe learning environment</w:t>
      </w:r>
    </w:p>
    <w:p w14:paraId="7D7C18FF" w14:textId="03658AF4" w:rsidR="008126E0" w:rsidRPr="008126E0" w:rsidRDefault="008126E0" w:rsidP="008126E0">
      <w:pPr>
        <w:pStyle w:val="ListParagraph"/>
        <w:numPr>
          <w:ilvl w:val="0"/>
          <w:numId w:val="3"/>
        </w:numPr>
        <w:spacing w:after="0" w:line="240" w:lineRule="auto"/>
        <w:rPr>
          <w:sz w:val="24"/>
        </w:rPr>
      </w:pPr>
      <w:r w:rsidRPr="0069724A">
        <w:rPr>
          <w:sz w:val="24"/>
        </w:rPr>
        <w:t xml:space="preserve">Hear </w:t>
      </w:r>
      <w:r>
        <w:rPr>
          <w:sz w:val="24"/>
        </w:rPr>
        <w:t>pupils</w:t>
      </w:r>
      <w:r w:rsidRPr="0069724A">
        <w:rPr>
          <w:sz w:val="24"/>
        </w:rPr>
        <w:t xml:space="preserve"> read in groups and individually as required</w:t>
      </w:r>
    </w:p>
    <w:p w14:paraId="23C73649" w14:textId="71CDE8B6" w:rsidR="0069724A" w:rsidRPr="0069724A" w:rsidRDefault="0069724A" w:rsidP="0069724A">
      <w:pPr>
        <w:pStyle w:val="ListParagraph"/>
        <w:numPr>
          <w:ilvl w:val="0"/>
          <w:numId w:val="3"/>
        </w:numPr>
        <w:spacing w:after="0" w:line="240" w:lineRule="auto"/>
        <w:rPr>
          <w:sz w:val="24"/>
        </w:rPr>
      </w:pPr>
      <w:r w:rsidRPr="0069724A">
        <w:rPr>
          <w:sz w:val="24"/>
        </w:rPr>
        <w:t>Photocopy and mak</w:t>
      </w:r>
      <w:r w:rsidR="00D819BC">
        <w:rPr>
          <w:sz w:val="24"/>
        </w:rPr>
        <w:t>e</w:t>
      </w:r>
      <w:r w:rsidRPr="0069724A">
        <w:rPr>
          <w:sz w:val="24"/>
        </w:rPr>
        <w:t xml:space="preserve"> teacher and pupil resources</w:t>
      </w:r>
    </w:p>
    <w:p w14:paraId="2C7A4A77" w14:textId="77777777" w:rsidR="00236956" w:rsidRPr="00DA2E7B" w:rsidRDefault="00236956" w:rsidP="00236956">
      <w:pPr>
        <w:pStyle w:val="ListParagraph"/>
        <w:numPr>
          <w:ilvl w:val="0"/>
          <w:numId w:val="3"/>
        </w:numPr>
        <w:spacing w:after="0" w:line="240" w:lineRule="auto"/>
        <w:rPr>
          <w:sz w:val="24"/>
        </w:rPr>
      </w:pPr>
      <w:r w:rsidRPr="00DA2E7B">
        <w:rPr>
          <w:sz w:val="24"/>
        </w:rPr>
        <w:t xml:space="preserve">Supervise a class if the teacher is temporarily unavailable </w:t>
      </w:r>
    </w:p>
    <w:p w14:paraId="6A8776B1" w14:textId="77777777" w:rsidR="00236956" w:rsidRPr="00DA2E7B" w:rsidRDefault="00236956" w:rsidP="00236956">
      <w:pPr>
        <w:pStyle w:val="ListParagraph"/>
        <w:numPr>
          <w:ilvl w:val="0"/>
          <w:numId w:val="3"/>
        </w:numPr>
        <w:spacing w:after="0" w:line="240" w:lineRule="auto"/>
        <w:rPr>
          <w:sz w:val="24"/>
        </w:rPr>
      </w:pPr>
      <w:r w:rsidRPr="00DA2E7B">
        <w:rPr>
          <w:sz w:val="24"/>
        </w:rPr>
        <w:t xml:space="preserve">Use ICT skills to advance pupils’ learning </w:t>
      </w:r>
    </w:p>
    <w:p w14:paraId="69E15EBB" w14:textId="77777777" w:rsidR="00236956" w:rsidRPr="00DA2E7B" w:rsidRDefault="00236956" w:rsidP="00236956">
      <w:pPr>
        <w:pStyle w:val="ListParagraph"/>
        <w:numPr>
          <w:ilvl w:val="0"/>
          <w:numId w:val="3"/>
        </w:numPr>
        <w:spacing w:after="0" w:line="240" w:lineRule="auto"/>
        <w:rPr>
          <w:sz w:val="24"/>
        </w:rPr>
      </w:pPr>
      <w:r w:rsidRPr="00DA2E7B">
        <w:rPr>
          <w:sz w:val="24"/>
        </w:rPr>
        <w:t>Undertake any other relevant duties given by the class teacher</w:t>
      </w:r>
    </w:p>
    <w:p w14:paraId="05FC247F" w14:textId="77777777" w:rsidR="00236956" w:rsidRPr="00DA2E7B" w:rsidRDefault="00236956" w:rsidP="00236956">
      <w:pPr>
        <w:spacing w:after="0" w:line="240" w:lineRule="auto"/>
        <w:rPr>
          <w:sz w:val="24"/>
        </w:rPr>
      </w:pPr>
    </w:p>
    <w:p w14:paraId="3510D994" w14:textId="77777777" w:rsidR="00236956" w:rsidRPr="00DA2E7B" w:rsidRDefault="00236956" w:rsidP="00236956">
      <w:pPr>
        <w:spacing w:after="0" w:line="240" w:lineRule="auto"/>
        <w:rPr>
          <w:b/>
          <w:sz w:val="24"/>
        </w:rPr>
      </w:pPr>
      <w:r w:rsidRPr="00DA2E7B">
        <w:rPr>
          <w:b/>
          <w:sz w:val="24"/>
        </w:rPr>
        <w:t>Planning</w:t>
      </w:r>
    </w:p>
    <w:p w14:paraId="6277DA81" w14:textId="77777777" w:rsidR="00236956" w:rsidRPr="00DA2E7B" w:rsidRDefault="00236956" w:rsidP="00236956">
      <w:pPr>
        <w:pStyle w:val="ListParagraph"/>
        <w:numPr>
          <w:ilvl w:val="0"/>
          <w:numId w:val="4"/>
        </w:numPr>
        <w:spacing w:after="0" w:line="240" w:lineRule="auto"/>
        <w:rPr>
          <w:sz w:val="24"/>
        </w:rPr>
      </w:pPr>
      <w:r w:rsidRPr="00DA2E7B">
        <w:rPr>
          <w:sz w:val="24"/>
        </w:rPr>
        <w:t>Contribute to effective assessment and planning by supporting the monitoring, recording and reporting of pupil performance and progress as appropriate to the level of the role</w:t>
      </w:r>
    </w:p>
    <w:p w14:paraId="2B067B9A" w14:textId="77777777" w:rsidR="00236956" w:rsidRPr="00DA2E7B" w:rsidRDefault="00236956" w:rsidP="00236956">
      <w:pPr>
        <w:pStyle w:val="ListParagraph"/>
        <w:numPr>
          <w:ilvl w:val="0"/>
          <w:numId w:val="4"/>
        </w:numPr>
        <w:spacing w:after="0" w:line="240" w:lineRule="auto"/>
        <w:rPr>
          <w:sz w:val="24"/>
        </w:rPr>
      </w:pPr>
      <w:r w:rsidRPr="00DA2E7B">
        <w:rPr>
          <w:sz w:val="24"/>
        </w:rPr>
        <w:t>Read and understand lesson plans</w:t>
      </w:r>
      <w:r w:rsidR="0067109F" w:rsidRPr="00DA2E7B">
        <w:rPr>
          <w:sz w:val="24"/>
        </w:rPr>
        <w:t>, task/choice activities</w:t>
      </w:r>
      <w:r w:rsidRPr="00DA2E7B">
        <w:rPr>
          <w:sz w:val="24"/>
        </w:rPr>
        <w:t xml:space="preserve"> shared prior to lessons, if available</w:t>
      </w:r>
    </w:p>
    <w:p w14:paraId="32C09CA3" w14:textId="77777777" w:rsidR="00236956" w:rsidRPr="00DA2E7B" w:rsidRDefault="00236956" w:rsidP="00236956">
      <w:pPr>
        <w:pStyle w:val="ListParagraph"/>
        <w:numPr>
          <w:ilvl w:val="0"/>
          <w:numId w:val="4"/>
        </w:numPr>
        <w:spacing w:after="0" w:line="240" w:lineRule="auto"/>
        <w:rPr>
          <w:sz w:val="24"/>
        </w:rPr>
      </w:pPr>
      <w:r w:rsidRPr="00DA2E7B">
        <w:rPr>
          <w:sz w:val="24"/>
        </w:rPr>
        <w:t xml:space="preserve">Prepare </w:t>
      </w:r>
      <w:r w:rsidR="0069724A" w:rsidRPr="00DA2E7B">
        <w:rPr>
          <w:sz w:val="24"/>
        </w:rPr>
        <w:t>resources for group work or interventions</w:t>
      </w:r>
      <w:r w:rsidRPr="00DA2E7B">
        <w:rPr>
          <w:sz w:val="24"/>
        </w:rPr>
        <w:t xml:space="preserve"> when requested </w:t>
      </w:r>
    </w:p>
    <w:p w14:paraId="2245DCF4" w14:textId="77777777" w:rsidR="0067109F" w:rsidRPr="00DA2E7B" w:rsidRDefault="0067109F" w:rsidP="0067109F">
      <w:pPr>
        <w:spacing w:after="0" w:line="240" w:lineRule="auto"/>
        <w:rPr>
          <w:sz w:val="24"/>
        </w:rPr>
      </w:pPr>
    </w:p>
    <w:p w14:paraId="6D3A37E8" w14:textId="77777777" w:rsidR="0067109F" w:rsidRPr="00DA2E7B" w:rsidRDefault="0067109F" w:rsidP="0067109F">
      <w:pPr>
        <w:spacing w:after="0" w:line="240" w:lineRule="auto"/>
        <w:rPr>
          <w:b/>
          <w:sz w:val="24"/>
        </w:rPr>
      </w:pPr>
      <w:r w:rsidRPr="00DA2E7B">
        <w:rPr>
          <w:b/>
          <w:sz w:val="24"/>
        </w:rPr>
        <w:t>Working with staff, parents/carers and relevant professionals</w:t>
      </w:r>
      <w:r w:rsidRPr="00DA2E7B">
        <w:rPr>
          <w:b/>
          <w:sz w:val="24"/>
        </w:rPr>
        <w:tab/>
      </w:r>
    </w:p>
    <w:p w14:paraId="6D7FB31E" w14:textId="77777777" w:rsidR="0067109F" w:rsidRPr="00DA2E7B" w:rsidRDefault="0067109F" w:rsidP="0067109F">
      <w:pPr>
        <w:pStyle w:val="ListParagraph"/>
        <w:numPr>
          <w:ilvl w:val="0"/>
          <w:numId w:val="5"/>
        </w:numPr>
        <w:spacing w:after="0" w:line="240" w:lineRule="auto"/>
        <w:rPr>
          <w:sz w:val="24"/>
        </w:rPr>
      </w:pPr>
      <w:r w:rsidRPr="00DA2E7B">
        <w:rPr>
          <w:sz w:val="24"/>
        </w:rPr>
        <w:t>Communicate effectively with other staff members and pupils, and with parents and carers under the direction of the class teacher</w:t>
      </w:r>
      <w:r w:rsidRPr="00DA2E7B">
        <w:rPr>
          <w:sz w:val="24"/>
        </w:rPr>
        <w:tab/>
      </w:r>
    </w:p>
    <w:p w14:paraId="57077F35" w14:textId="2F69CE57" w:rsidR="0067109F" w:rsidRPr="00DA2E7B" w:rsidRDefault="0067109F" w:rsidP="0067109F">
      <w:pPr>
        <w:pStyle w:val="ListParagraph"/>
        <w:numPr>
          <w:ilvl w:val="0"/>
          <w:numId w:val="5"/>
        </w:numPr>
        <w:spacing w:after="0" w:line="240" w:lineRule="auto"/>
        <w:rPr>
          <w:sz w:val="24"/>
        </w:rPr>
      </w:pPr>
      <w:r w:rsidRPr="00DA2E7B">
        <w:rPr>
          <w:sz w:val="24"/>
        </w:rPr>
        <w:t>Communicate knowledge and understanding</w:t>
      </w:r>
      <w:r w:rsidR="00D819BC">
        <w:rPr>
          <w:sz w:val="24"/>
        </w:rPr>
        <w:t xml:space="preserve"> (if required)</w:t>
      </w:r>
      <w:r w:rsidRPr="00DA2E7B">
        <w:rPr>
          <w:sz w:val="24"/>
        </w:rPr>
        <w:t xml:space="preserve"> of pupils to other school staff and education, health and social care professionals, so that informed decision making can take place on intervention and provision</w:t>
      </w:r>
      <w:r w:rsidRPr="00DA2E7B">
        <w:rPr>
          <w:sz w:val="24"/>
        </w:rPr>
        <w:tab/>
      </w:r>
    </w:p>
    <w:p w14:paraId="55A7F117" w14:textId="2619F388" w:rsidR="0067109F" w:rsidRPr="0067109F" w:rsidRDefault="0067109F" w:rsidP="0067109F">
      <w:pPr>
        <w:pStyle w:val="ListParagraph"/>
        <w:numPr>
          <w:ilvl w:val="0"/>
          <w:numId w:val="5"/>
        </w:numPr>
        <w:spacing w:after="0" w:line="240" w:lineRule="auto"/>
        <w:rPr>
          <w:sz w:val="24"/>
        </w:rPr>
      </w:pPr>
      <w:r w:rsidRPr="00DA2E7B">
        <w:rPr>
          <w:sz w:val="24"/>
        </w:rPr>
        <w:t>Contribute to meetings with parents</w:t>
      </w:r>
      <w:r w:rsidR="00D819BC">
        <w:rPr>
          <w:sz w:val="24"/>
        </w:rPr>
        <w:t xml:space="preserve"> (if required)</w:t>
      </w:r>
      <w:r w:rsidRPr="00DA2E7B">
        <w:rPr>
          <w:sz w:val="24"/>
        </w:rPr>
        <w:t xml:space="preserve"> and carers by providing feedback on</w:t>
      </w:r>
      <w:r w:rsidRPr="0067109F">
        <w:rPr>
          <w:sz w:val="24"/>
        </w:rPr>
        <w:t xml:space="preserve"> pupil progress, attainment and barriers to learning, as directed by teachers</w:t>
      </w:r>
      <w:r>
        <w:rPr>
          <w:sz w:val="24"/>
        </w:rPr>
        <w:t xml:space="preserve"> or SENDCO</w:t>
      </w:r>
      <w:r w:rsidRPr="0067109F">
        <w:rPr>
          <w:sz w:val="24"/>
        </w:rPr>
        <w:t xml:space="preserve"> </w:t>
      </w:r>
    </w:p>
    <w:p w14:paraId="26D8DB38" w14:textId="77777777" w:rsidR="0067109F" w:rsidRPr="0067109F" w:rsidRDefault="0067109F" w:rsidP="0067109F">
      <w:pPr>
        <w:pStyle w:val="ListParagraph"/>
        <w:numPr>
          <w:ilvl w:val="0"/>
          <w:numId w:val="5"/>
        </w:numPr>
        <w:spacing w:after="0" w:line="240" w:lineRule="auto"/>
        <w:rPr>
          <w:sz w:val="24"/>
        </w:rPr>
      </w:pPr>
      <w:r w:rsidRPr="0067109F">
        <w:rPr>
          <w:sz w:val="24"/>
        </w:rPr>
        <w:t>With the class teacher, keep other professionals accurately informed of performance and progress, or concerns they may have about the pupils they work with</w:t>
      </w:r>
      <w:r w:rsidRPr="0067109F">
        <w:rPr>
          <w:sz w:val="24"/>
        </w:rPr>
        <w:tab/>
      </w:r>
    </w:p>
    <w:p w14:paraId="162C2A2F" w14:textId="77777777" w:rsidR="0067109F" w:rsidRPr="0067109F" w:rsidRDefault="0067109F" w:rsidP="0067109F">
      <w:pPr>
        <w:pStyle w:val="ListParagraph"/>
        <w:numPr>
          <w:ilvl w:val="0"/>
          <w:numId w:val="5"/>
        </w:numPr>
        <w:spacing w:after="0" w:line="240" w:lineRule="auto"/>
        <w:rPr>
          <w:sz w:val="24"/>
        </w:rPr>
      </w:pPr>
      <w:r w:rsidRPr="0067109F">
        <w:rPr>
          <w:sz w:val="24"/>
        </w:rPr>
        <w:lastRenderedPageBreak/>
        <w:t>Collaborate and work with colleagues and other relevant professionals within and beyond the school</w:t>
      </w:r>
    </w:p>
    <w:p w14:paraId="38F7757B" w14:textId="77777777" w:rsidR="0067109F" w:rsidRDefault="0067109F" w:rsidP="0067109F">
      <w:pPr>
        <w:spacing w:after="0" w:line="240" w:lineRule="auto"/>
        <w:rPr>
          <w:sz w:val="24"/>
        </w:rPr>
      </w:pPr>
    </w:p>
    <w:p w14:paraId="0862CEC5" w14:textId="77777777" w:rsidR="0067109F" w:rsidRPr="0067109F" w:rsidRDefault="0067109F" w:rsidP="0067109F">
      <w:pPr>
        <w:spacing w:after="0" w:line="240" w:lineRule="auto"/>
        <w:rPr>
          <w:b/>
          <w:sz w:val="24"/>
        </w:rPr>
      </w:pPr>
      <w:r w:rsidRPr="0067109F">
        <w:rPr>
          <w:b/>
          <w:sz w:val="24"/>
        </w:rPr>
        <w:t>Health and safety</w:t>
      </w:r>
    </w:p>
    <w:p w14:paraId="51A3224C" w14:textId="77777777" w:rsidR="0067109F" w:rsidRPr="0067109F" w:rsidRDefault="0067109F" w:rsidP="0067109F">
      <w:pPr>
        <w:pStyle w:val="ListParagraph"/>
        <w:numPr>
          <w:ilvl w:val="0"/>
          <w:numId w:val="6"/>
        </w:numPr>
        <w:spacing w:after="0" w:line="240" w:lineRule="auto"/>
        <w:rPr>
          <w:sz w:val="24"/>
        </w:rPr>
      </w:pPr>
      <w:r w:rsidRPr="0067109F">
        <w:rPr>
          <w:sz w:val="24"/>
        </w:rPr>
        <w:t xml:space="preserve">Promote the safety and wellbeing of pupils, and help to safeguard pupils’ wellbeing by following the requirements of Keeping Children Safe in Education (KCSIE) and our school’s child protection </w:t>
      </w:r>
      <w:r>
        <w:rPr>
          <w:sz w:val="24"/>
        </w:rPr>
        <w:t xml:space="preserve">and safeguarding </w:t>
      </w:r>
      <w:r w:rsidRPr="0067109F">
        <w:rPr>
          <w:sz w:val="24"/>
        </w:rPr>
        <w:t xml:space="preserve">policy </w:t>
      </w:r>
    </w:p>
    <w:p w14:paraId="7A67A96E" w14:textId="77777777" w:rsidR="0067109F" w:rsidRDefault="0067109F" w:rsidP="0067109F">
      <w:pPr>
        <w:pStyle w:val="ListParagraph"/>
        <w:numPr>
          <w:ilvl w:val="0"/>
          <w:numId w:val="6"/>
        </w:numPr>
        <w:spacing w:after="0" w:line="240" w:lineRule="auto"/>
        <w:rPr>
          <w:sz w:val="24"/>
        </w:rPr>
      </w:pPr>
      <w:r w:rsidRPr="0067109F">
        <w:rPr>
          <w:sz w:val="24"/>
        </w:rPr>
        <w:t>Look after children who are upset or have had accidents</w:t>
      </w:r>
    </w:p>
    <w:p w14:paraId="75DBC968" w14:textId="77777777" w:rsidR="0067109F" w:rsidRPr="0067109F" w:rsidRDefault="0067109F" w:rsidP="0067109F">
      <w:pPr>
        <w:spacing w:after="0" w:line="240" w:lineRule="auto"/>
        <w:rPr>
          <w:b/>
          <w:sz w:val="24"/>
        </w:rPr>
      </w:pPr>
      <w:r w:rsidRPr="0067109F">
        <w:rPr>
          <w:b/>
          <w:sz w:val="24"/>
        </w:rPr>
        <w:t xml:space="preserve">Safeguarding </w:t>
      </w:r>
      <w:r w:rsidRPr="0067109F">
        <w:rPr>
          <w:b/>
          <w:sz w:val="24"/>
        </w:rPr>
        <w:tab/>
      </w:r>
    </w:p>
    <w:p w14:paraId="0BCAA314" w14:textId="77777777" w:rsidR="0067109F" w:rsidRPr="0067109F" w:rsidRDefault="0067109F" w:rsidP="0067109F">
      <w:pPr>
        <w:pStyle w:val="ListParagraph"/>
        <w:numPr>
          <w:ilvl w:val="0"/>
          <w:numId w:val="8"/>
        </w:numPr>
        <w:spacing w:after="0" w:line="240" w:lineRule="auto"/>
        <w:rPr>
          <w:sz w:val="24"/>
        </w:rPr>
      </w:pPr>
      <w:r w:rsidRPr="0067109F">
        <w:rPr>
          <w:sz w:val="24"/>
        </w:rPr>
        <w:t xml:space="preserve">Work in line with statutory safeguarding guidance (e.g. Keeping Children Safe in Education, Prevent) and our safeguarding and child protection policies </w:t>
      </w:r>
    </w:p>
    <w:p w14:paraId="77DEF953" w14:textId="77777777" w:rsidR="0067109F" w:rsidRDefault="0067109F" w:rsidP="0067109F">
      <w:pPr>
        <w:pStyle w:val="ListParagraph"/>
        <w:numPr>
          <w:ilvl w:val="0"/>
          <w:numId w:val="8"/>
        </w:numPr>
        <w:spacing w:after="0" w:line="240" w:lineRule="auto"/>
        <w:rPr>
          <w:sz w:val="24"/>
        </w:rPr>
      </w:pPr>
      <w:r w:rsidRPr="0067109F">
        <w:rPr>
          <w:sz w:val="24"/>
        </w:rPr>
        <w:t>Promote the safeguarding of all pupils in the school</w:t>
      </w:r>
    </w:p>
    <w:p w14:paraId="400FD4CC" w14:textId="77777777" w:rsidR="0067109F" w:rsidRDefault="0067109F" w:rsidP="0067109F">
      <w:pPr>
        <w:pStyle w:val="ListParagraph"/>
        <w:numPr>
          <w:ilvl w:val="0"/>
          <w:numId w:val="8"/>
        </w:numPr>
        <w:spacing w:after="0" w:line="240" w:lineRule="auto"/>
        <w:rPr>
          <w:sz w:val="24"/>
        </w:rPr>
      </w:pPr>
      <w:r>
        <w:rPr>
          <w:sz w:val="24"/>
        </w:rPr>
        <w:t>Inform DSLs promptly of any safeguarding concerns</w:t>
      </w:r>
    </w:p>
    <w:p w14:paraId="3A636276" w14:textId="77777777" w:rsidR="00A97BAD" w:rsidRDefault="00A97BAD" w:rsidP="0067109F">
      <w:pPr>
        <w:pStyle w:val="ListParagraph"/>
        <w:numPr>
          <w:ilvl w:val="0"/>
          <w:numId w:val="8"/>
        </w:numPr>
        <w:spacing w:after="0" w:line="240" w:lineRule="auto"/>
        <w:rPr>
          <w:sz w:val="24"/>
        </w:rPr>
      </w:pPr>
      <w:r>
        <w:rPr>
          <w:sz w:val="24"/>
        </w:rPr>
        <w:t xml:space="preserve">Maintain confidentiality at ALL times with regard to pupil information and school matters </w:t>
      </w:r>
    </w:p>
    <w:p w14:paraId="11C5263B" w14:textId="77777777" w:rsidR="0069724A" w:rsidRPr="00052E5E" w:rsidRDefault="0067109F" w:rsidP="0067109F">
      <w:pPr>
        <w:pStyle w:val="ListParagraph"/>
        <w:numPr>
          <w:ilvl w:val="0"/>
          <w:numId w:val="8"/>
        </w:numPr>
        <w:spacing w:after="0" w:line="240" w:lineRule="auto"/>
        <w:rPr>
          <w:sz w:val="24"/>
        </w:rPr>
      </w:pPr>
      <w:r>
        <w:rPr>
          <w:sz w:val="24"/>
        </w:rPr>
        <w:t>Record and incidents or concerns onto CPOMS within with same day</w:t>
      </w:r>
    </w:p>
    <w:p w14:paraId="53586559" w14:textId="77777777" w:rsidR="0069724A" w:rsidRDefault="0069724A" w:rsidP="0067109F">
      <w:pPr>
        <w:spacing w:after="0" w:line="240" w:lineRule="auto"/>
        <w:rPr>
          <w:b/>
          <w:sz w:val="24"/>
        </w:rPr>
      </w:pPr>
    </w:p>
    <w:p w14:paraId="0134DEDA" w14:textId="77777777" w:rsidR="0067109F" w:rsidRPr="0067109F" w:rsidRDefault="0067109F" w:rsidP="0067109F">
      <w:pPr>
        <w:spacing w:after="0" w:line="240" w:lineRule="auto"/>
        <w:rPr>
          <w:b/>
          <w:sz w:val="24"/>
        </w:rPr>
      </w:pPr>
      <w:r w:rsidRPr="0067109F">
        <w:rPr>
          <w:b/>
          <w:sz w:val="24"/>
        </w:rPr>
        <w:t>Professional development</w:t>
      </w:r>
    </w:p>
    <w:p w14:paraId="64560AAA" w14:textId="1AB9188B" w:rsidR="0067109F" w:rsidRPr="0067109F" w:rsidRDefault="0067109F" w:rsidP="0067109F">
      <w:pPr>
        <w:pStyle w:val="ListParagraph"/>
        <w:numPr>
          <w:ilvl w:val="0"/>
          <w:numId w:val="7"/>
        </w:numPr>
        <w:spacing w:after="0" w:line="240" w:lineRule="auto"/>
        <w:rPr>
          <w:sz w:val="24"/>
        </w:rPr>
      </w:pPr>
      <w:r w:rsidRPr="0067109F">
        <w:rPr>
          <w:sz w:val="24"/>
        </w:rPr>
        <w:t xml:space="preserve">Help keep own knowledge and understanding relevant and up-to-date by reflecting on their own practice, liaising with school leaders, and identifying relevant professional development to improve personal effectiveness </w:t>
      </w:r>
    </w:p>
    <w:p w14:paraId="53E401CF" w14:textId="77777777" w:rsidR="0067109F" w:rsidRPr="0067109F" w:rsidRDefault="0067109F" w:rsidP="0067109F">
      <w:pPr>
        <w:pStyle w:val="ListParagraph"/>
        <w:numPr>
          <w:ilvl w:val="0"/>
          <w:numId w:val="7"/>
        </w:numPr>
        <w:spacing w:after="0" w:line="240" w:lineRule="auto"/>
        <w:rPr>
          <w:sz w:val="24"/>
        </w:rPr>
      </w:pPr>
      <w:r w:rsidRPr="0067109F">
        <w:rPr>
          <w:sz w:val="24"/>
        </w:rPr>
        <w:t xml:space="preserve">Take opportunities to build the appropriate skills, qualifications, and/or experience needed for the role, with support from the school </w:t>
      </w:r>
    </w:p>
    <w:p w14:paraId="6D2656A3" w14:textId="77777777" w:rsidR="0067109F" w:rsidRDefault="0067109F" w:rsidP="00DA2E7B">
      <w:pPr>
        <w:pStyle w:val="ListParagraph"/>
        <w:numPr>
          <w:ilvl w:val="0"/>
          <w:numId w:val="7"/>
        </w:numPr>
        <w:spacing w:after="0" w:line="240" w:lineRule="auto"/>
        <w:rPr>
          <w:sz w:val="24"/>
        </w:rPr>
      </w:pPr>
      <w:r w:rsidRPr="0067109F">
        <w:rPr>
          <w:sz w:val="24"/>
        </w:rPr>
        <w:t>Take part in the school’s appraisal procedures</w:t>
      </w:r>
      <w:r w:rsidR="00DA2E7B">
        <w:rPr>
          <w:sz w:val="24"/>
        </w:rPr>
        <w:t xml:space="preserve"> – refer to Supporting Teaching and Learning document </w:t>
      </w:r>
      <w:hyperlink r:id="rId6" w:history="1">
        <w:r w:rsidR="00E323EB">
          <w:rPr>
            <w:rStyle w:val="Hyperlink"/>
            <w:sz w:val="24"/>
          </w:rPr>
          <w:t>file:///S:/SENCO\LSAs/teaching-assistant-professional-standards</w:t>
        </w:r>
      </w:hyperlink>
    </w:p>
    <w:p w14:paraId="72D68F64" w14:textId="77777777" w:rsidR="00DA2E7B" w:rsidRPr="00DA2E7B" w:rsidRDefault="00DA2E7B" w:rsidP="00DA2E7B">
      <w:pPr>
        <w:spacing w:after="0" w:line="240" w:lineRule="auto"/>
        <w:ind w:left="360"/>
        <w:rPr>
          <w:sz w:val="24"/>
        </w:rPr>
      </w:pPr>
    </w:p>
    <w:p w14:paraId="2C47E9FD" w14:textId="77777777" w:rsidR="0067109F" w:rsidRPr="0067109F" w:rsidRDefault="0067109F" w:rsidP="0067109F">
      <w:pPr>
        <w:spacing w:after="0" w:line="240" w:lineRule="auto"/>
        <w:rPr>
          <w:sz w:val="24"/>
        </w:rPr>
      </w:pPr>
    </w:p>
    <w:p w14:paraId="5DE84FB9" w14:textId="77777777" w:rsidR="00DA2E7B" w:rsidRDefault="0067109F" w:rsidP="00DA2E7B">
      <w:pPr>
        <w:pStyle w:val="1bodycopy10pt"/>
        <w:rPr>
          <w:rFonts w:asciiTheme="minorHAnsi" w:hAnsiTheme="minorHAnsi" w:cstheme="minorHAnsi"/>
          <w:color w:val="000000" w:themeColor="text1"/>
          <w:sz w:val="24"/>
          <w:lang w:val="en-GB"/>
        </w:rPr>
      </w:pPr>
      <w:r w:rsidRPr="0067109F">
        <w:rPr>
          <w:rFonts w:asciiTheme="minorHAnsi" w:hAnsiTheme="minorHAnsi" w:cstheme="minorHAnsi"/>
          <w:color w:val="000000" w:themeColor="text1"/>
          <w:sz w:val="24"/>
          <w:lang w:val="en-GB"/>
        </w:rPr>
        <w:t xml:space="preserve">Please note, this is illustrative of the general nature and level of responsibility of the role. It is not a comprehensive list of all tasks that the </w:t>
      </w:r>
      <w:r>
        <w:rPr>
          <w:rFonts w:asciiTheme="minorHAnsi" w:hAnsiTheme="minorHAnsi" w:cstheme="minorHAnsi"/>
          <w:color w:val="000000" w:themeColor="text1"/>
          <w:sz w:val="24"/>
          <w:lang w:val="en-GB"/>
        </w:rPr>
        <w:t>LSA</w:t>
      </w:r>
      <w:r w:rsidRPr="0067109F">
        <w:rPr>
          <w:rFonts w:asciiTheme="minorHAnsi" w:hAnsiTheme="minorHAnsi" w:cstheme="minorHAnsi"/>
          <w:color w:val="000000" w:themeColor="text1"/>
          <w:sz w:val="24"/>
          <w:lang w:val="en-GB"/>
        </w:rPr>
        <w:t xml:space="preserve"> will carry out. The post holder may be required to do other duties appropriate to the level of the role, as directed by the head teacher or line manager.</w:t>
      </w:r>
    </w:p>
    <w:p w14:paraId="34474A9E" w14:textId="77777777" w:rsidR="00DA2E7B" w:rsidRDefault="00DA2E7B" w:rsidP="00DA2E7B">
      <w:pPr>
        <w:pStyle w:val="1bodycopy10pt"/>
        <w:rPr>
          <w:rFonts w:asciiTheme="minorHAnsi" w:hAnsiTheme="minorHAnsi" w:cstheme="minorHAnsi"/>
          <w:color w:val="000000" w:themeColor="text1"/>
          <w:sz w:val="24"/>
          <w:lang w:val="en-GB"/>
        </w:rPr>
      </w:pPr>
      <w:r>
        <w:rPr>
          <w:rFonts w:asciiTheme="minorHAnsi" w:hAnsiTheme="minorHAnsi" w:cstheme="minorHAnsi"/>
          <w:color w:val="000000" w:themeColor="text1"/>
          <w:sz w:val="24"/>
          <w:lang w:val="en-GB"/>
        </w:rPr>
        <w:t>This should be reviewed every year as part of the performance management process.</w:t>
      </w:r>
    </w:p>
    <w:p w14:paraId="2E066425" w14:textId="77777777" w:rsidR="00DA2E7B" w:rsidRPr="00DA2E7B" w:rsidRDefault="00DA2E7B" w:rsidP="00DA2E7B">
      <w:pPr>
        <w:pStyle w:val="1bodycopy10pt"/>
        <w:rPr>
          <w:rFonts w:asciiTheme="minorHAnsi" w:hAnsiTheme="minorHAnsi" w:cstheme="minorHAnsi"/>
          <w:color w:val="000000" w:themeColor="text1"/>
          <w:sz w:val="24"/>
          <w:lang w:val="en-GB"/>
        </w:rPr>
      </w:pPr>
      <w:r w:rsidRPr="00DA2E7B">
        <w:rPr>
          <w:rFonts w:asciiTheme="minorHAnsi" w:hAnsiTheme="minorHAnsi" w:cstheme="minorHAnsi"/>
          <w:color w:val="000000" w:themeColor="text1"/>
          <w:sz w:val="24"/>
          <w:lang w:val="en-GB"/>
        </w:rPr>
        <w:t xml:space="preserve">This job description may be amended at any time in consultation with the postholder. </w:t>
      </w:r>
    </w:p>
    <w:p w14:paraId="463CA3A0" w14:textId="77777777" w:rsidR="00DA2E7B" w:rsidRPr="00DA2E7B" w:rsidRDefault="00DA2E7B" w:rsidP="00DA2E7B">
      <w:pPr>
        <w:pStyle w:val="1bodycopy10pt"/>
        <w:rPr>
          <w:rFonts w:asciiTheme="minorHAnsi" w:hAnsiTheme="minorHAnsi" w:cstheme="minorHAnsi"/>
          <w:color w:val="000000" w:themeColor="text1"/>
          <w:sz w:val="24"/>
          <w:lang w:val="en-GB"/>
        </w:rPr>
      </w:pPr>
    </w:p>
    <w:p w14:paraId="1F5E1635" w14:textId="49EF5E05" w:rsidR="00DA2E7B" w:rsidRPr="00DA2E7B" w:rsidRDefault="00DA2E7B" w:rsidP="00DA2E7B">
      <w:pPr>
        <w:pStyle w:val="1bodycopy10pt"/>
        <w:rPr>
          <w:rFonts w:asciiTheme="minorHAnsi" w:hAnsiTheme="minorHAnsi" w:cstheme="minorHAnsi"/>
          <w:color w:val="000000" w:themeColor="text1"/>
          <w:sz w:val="24"/>
          <w:lang w:val="en-GB"/>
        </w:rPr>
      </w:pPr>
      <w:r w:rsidRPr="00DA2E7B">
        <w:rPr>
          <w:rFonts w:asciiTheme="minorHAnsi" w:hAnsiTheme="minorHAnsi" w:cstheme="minorHAnsi"/>
          <w:b/>
          <w:color w:val="000000" w:themeColor="text1"/>
          <w:sz w:val="24"/>
          <w:lang w:val="en-GB"/>
        </w:rPr>
        <w:t>Last review date</w:t>
      </w:r>
      <w:r w:rsidRPr="00DA2E7B">
        <w:rPr>
          <w:rFonts w:asciiTheme="minorHAnsi" w:hAnsiTheme="minorHAnsi" w:cstheme="minorHAnsi"/>
          <w:color w:val="000000" w:themeColor="text1"/>
          <w:sz w:val="24"/>
          <w:lang w:val="en-GB"/>
        </w:rPr>
        <w:t xml:space="preserve">: </w:t>
      </w:r>
    </w:p>
    <w:p w14:paraId="7786A400" w14:textId="7EF6B144" w:rsidR="00DA2E7B" w:rsidRPr="00DA2E7B" w:rsidRDefault="00DA2E7B" w:rsidP="00DA2E7B">
      <w:pPr>
        <w:pStyle w:val="1bodycopy10pt"/>
        <w:rPr>
          <w:rFonts w:asciiTheme="minorHAnsi" w:hAnsiTheme="minorHAnsi" w:cstheme="minorHAnsi"/>
          <w:color w:val="000000" w:themeColor="text1"/>
          <w:sz w:val="24"/>
          <w:lang w:val="en-GB"/>
        </w:rPr>
      </w:pPr>
      <w:r w:rsidRPr="00DA2E7B">
        <w:rPr>
          <w:rFonts w:asciiTheme="minorHAnsi" w:hAnsiTheme="minorHAnsi" w:cstheme="minorHAnsi"/>
          <w:b/>
          <w:color w:val="000000" w:themeColor="text1"/>
          <w:sz w:val="24"/>
          <w:lang w:val="en-GB"/>
        </w:rPr>
        <w:t>Next review date:</w:t>
      </w:r>
      <w:r w:rsidRPr="00DA2E7B">
        <w:rPr>
          <w:rFonts w:asciiTheme="minorHAnsi" w:hAnsiTheme="minorHAnsi" w:cstheme="minorHAnsi"/>
          <w:color w:val="000000" w:themeColor="text1"/>
          <w:sz w:val="24"/>
          <w:lang w:val="en-GB"/>
        </w:rPr>
        <w:t xml:space="preserve"> </w:t>
      </w:r>
    </w:p>
    <w:p w14:paraId="034E8F69" w14:textId="58FB7A88" w:rsidR="00DA2E7B" w:rsidRPr="00DA2E7B" w:rsidRDefault="00DA2E7B" w:rsidP="00DA2E7B">
      <w:pPr>
        <w:pStyle w:val="1bodycopy10pt"/>
        <w:rPr>
          <w:rFonts w:asciiTheme="minorHAnsi" w:hAnsiTheme="minorHAnsi" w:cstheme="minorHAnsi"/>
          <w:color w:val="000000" w:themeColor="text1"/>
          <w:sz w:val="24"/>
          <w:lang w:val="en-GB"/>
        </w:rPr>
      </w:pPr>
    </w:p>
    <w:p w14:paraId="77E068E9" w14:textId="77777777" w:rsidR="00DA2E7B" w:rsidRPr="00DA2E7B" w:rsidRDefault="00DA2E7B" w:rsidP="00DA2E7B">
      <w:pPr>
        <w:pStyle w:val="1bodycopy10pt"/>
        <w:rPr>
          <w:rFonts w:asciiTheme="minorHAnsi" w:hAnsiTheme="minorHAnsi" w:cstheme="minorHAnsi"/>
          <w:color w:val="000000" w:themeColor="text1"/>
          <w:sz w:val="24"/>
          <w:lang w:val="en-GB"/>
        </w:rPr>
      </w:pPr>
      <w:r w:rsidRPr="00DA2E7B">
        <w:rPr>
          <w:rFonts w:asciiTheme="minorHAnsi" w:hAnsiTheme="minorHAnsi" w:cstheme="minorHAnsi"/>
          <w:b/>
          <w:color w:val="000000" w:themeColor="text1"/>
          <w:sz w:val="24"/>
          <w:lang w:val="en-GB"/>
        </w:rPr>
        <w:t>Headteacher/line manager’s signature</w:t>
      </w:r>
      <w:r w:rsidRPr="00DA2E7B">
        <w:rPr>
          <w:rFonts w:asciiTheme="minorHAnsi" w:hAnsiTheme="minorHAnsi" w:cstheme="minorHAnsi"/>
          <w:color w:val="000000" w:themeColor="text1"/>
          <w:sz w:val="24"/>
          <w:lang w:val="en-GB"/>
        </w:rPr>
        <w:t>:</w:t>
      </w:r>
      <w:r w:rsidRPr="00DA2E7B">
        <w:rPr>
          <w:rFonts w:asciiTheme="minorHAnsi" w:hAnsiTheme="minorHAnsi" w:cstheme="minorHAnsi"/>
          <w:color w:val="000000" w:themeColor="text1"/>
          <w:sz w:val="24"/>
          <w:lang w:val="en-GB"/>
        </w:rPr>
        <w:tab/>
      </w:r>
    </w:p>
    <w:p w14:paraId="7725B492" w14:textId="77777777" w:rsidR="00DA2E7B" w:rsidRPr="00DA2E7B" w:rsidRDefault="00DA2E7B" w:rsidP="00DA2E7B">
      <w:pPr>
        <w:pStyle w:val="1bodycopy10pt"/>
        <w:rPr>
          <w:rFonts w:asciiTheme="minorHAnsi" w:hAnsiTheme="minorHAnsi" w:cstheme="minorHAnsi"/>
          <w:color w:val="000000" w:themeColor="text1"/>
          <w:sz w:val="24"/>
          <w:lang w:val="en-GB"/>
        </w:rPr>
      </w:pPr>
      <w:r w:rsidRPr="00DA2E7B">
        <w:rPr>
          <w:rFonts w:asciiTheme="minorHAnsi" w:hAnsiTheme="minorHAnsi" w:cstheme="minorHAnsi"/>
          <w:color w:val="000000" w:themeColor="text1"/>
          <w:sz w:val="24"/>
          <w:lang w:val="en-GB"/>
        </w:rPr>
        <w:t xml:space="preserve">Date: </w:t>
      </w:r>
      <w:r w:rsidRPr="00DA2E7B">
        <w:rPr>
          <w:rFonts w:asciiTheme="minorHAnsi" w:hAnsiTheme="minorHAnsi" w:cstheme="minorHAnsi"/>
          <w:color w:val="000000" w:themeColor="text1"/>
          <w:sz w:val="24"/>
          <w:lang w:val="en-GB"/>
        </w:rPr>
        <w:tab/>
      </w:r>
      <w:r w:rsidRPr="00DA2E7B">
        <w:rPr>
          <w:rFonts w:asciiTheme="minorHAnsi" w:hAnsiTheme="minorHAnsi" w:cstheme="minorHAnsi"/>
          <w:color w:val="000000" w:themeColor="text1"/>
          <w:sz w:val="24"/>
          <w:lang w:val="en-GB"/>
        </w:rPr>
        <w:tab/>
      </w:r>
      <w:r w:rsidRPr="00DA2E7B">
        <w:rPr>
          <w:rFonts w:asciiTheme="minorHAnsi" w:hAnsiTheme="minorHAnsi" w:cstheme="minorHAnsi"/>
          <w:color w:val="000000" w:themeColor="text1"/>
          <w:sz w:val="24"/>
          <w:lang w:val="en-GB"/>
        </w:rPr>
        <w:tab/>
      </w:r>
      <w:r w:rsidRPr="00DA2E7B">
        <w:rPr>
          <w:rFonts w:asciiTheme="minorHAnsi" w:hAnsiTheme="minorHAnsi" w:cstheme="minorHAnsi"/>
          <w:color w:val="000000" w:themeColor="text1"/>
          <w:sz w:val="24"/>
          <w:lang w:val="en-GB"/>
        </w:rPr>
        <w:tab/>
      </w:r>
      <w:r w:rsidRPr="00DA2E7B">
        <w:rPr>
          <w:rFonts w:asciiTheme="minorHAnsi" w:hAnsiTheme="minorHAnsi" w:cstheme="minorHAnsi"/>
          <w:color w:val="000000" w:themeColor="text1"/>
          <w:sz w:val="24"/>
          <w:lang w:val="en-GB"/>
        </w:rPr>
        <w:tab/>
      </w:r>
      <w:r w:rsidRPr="00DA2E7B">
        <w:rPr>
          <w:rFonts w:asciiTheme="minorHAnsi" w:hAnsiTheme="minorHAnsi" w:cstheme="minorHAnsi"/>
          <w:color w:val="000000" w:themeColor="text1"/>
          <w:sz w:val="24"/>
          <w:lang w:val="en-GB"/>
        </w:rPr>
        <w:tab/>
      </w:r>
      <w:r w:rsidRPr="00DA2E7B">
        <w:rPr>
          <w:rFonts w:asciiTheme="minorHAnsi" w:hAnsiTheme="minorHAnsi" w:cstheme="minorHAnsi"/>
          <w:color w:val="000000" w:themeColor="text1"/>
          <w:sz w:val="24"/>
          <w:lang w:val="en-GB"/>
        </w:rPr>
        <w:tab/>
      </w:r>
    </w:p>
    <w:p w14:paraId="7C8D349B" w14:textId="77777777" w:rsidR="00DA2E7B" w:rsidRPr="00DA2E7B" w:rsidRDefault="00DA2E7B" w:rsidP="00DA2E7B">
      <w:pPr>
        <w:pStyle w:val="1bodycopy10pt"/>
        <w:rPr>
          <w:rFonts w:asciiTheme="minorHAnsi" w:hAnsiTheme="minorHAnsi" w:cstheme="minorHAnsi"/>
          <w:color w:val="000000" w:themeColor="text1"/>
          <w:sz w:val="24"/>
          <w:lang w:val="en-GB"/>
        </w:rPr>
      </w:pPr>
    </w:p>
    <w:p w14:paraId="502809FB" w14:textId="77777777" w:rsidR="00DA2E7B" w:rsidRPr="00DA2E7B" w:rsidRDefault="00DA2E7B" w:rsidP="00DA2E7B">
      <w:pPr>
        <w:pStyle w:val="1bodycopy10pt"/>
        <w:rPr>
          <w:rFonts w:asciiTheme="minorHAnsi" w:hAnsiTheme="minorHAnsi" w:cstheme="minorHAnsi"/>
          <w:b/>
          <w:color w:val="000000" w:themeColor="text1"/>
          <w:sz w:val="24"/>
          <w:lang w:val="en-GB"/>
        </w:rPr>
      </w:pPr>
      <w:r w:rsidRPr="00DA2E7B">
        <w:rPr>
          <w:rFonts w:asciiTheme="minorHAnsi" w:hAnsiTheme="minorHAnsi" w:cstheme="minorHAnsi"/>
          <w:b/>
          <w:color w:val="000000" w:themeColor="text1"/>
          <w:sz w:val="24"/>
          <w:lang w:val="en-GB"/>
        </w:rPr>
        <w:t>Postholder’s signature:</w:t>
      </w:r>
      <w:r w:rsidRPr="00DA2E7B">
        <w:rPr>
          <w:rFonts w:asciiTheme="minorHAnsi" w:hAnsiTheme="minorHAnsi" w:cstheme="minorHAnsi"/>
          <w:b/>
          <w:color w:val="000000" w:themeColor="text1"/>
          <w:sz w:val="24"/>
          <w:lang w:val="en-GB"/>
        </w:rPr>
        <w:tab/>
      </w:r>
      <w:r w:rsidRPr="00DA2E7B">
        <w:rPr>
          <w:rFonts w:asciiTheme="minorHAnsi" w:hAnsiTheme="minorHAnsi" w:cstheme="minorHAnsi"/>
          <w:b/>
          <w:color w:val="000000" w:themeColor="text1"/>
          <w:sz w:val="24"/>
          <w:lang w:val="en-GB"/>
        </w:rPr>
        <w:tab/>
      </w:r>
      <w:r w:rsidRPr="00DA2E7B">
        <w:rPr>
          <w:rFonts w:asciiTheme="minorHAnsi" w:hAnsiTheme="minorHAnsi" w:cstheme="minorHAnsi"/>
          <w:b/>
          <w:color w:val="000000" w:themeColor="text1"/>
          <w:sz w:val="24"/>
          <w:lang w:val="en-GB"/>
        </w:rPr>
        <w:tab/>
      </w:r>
    </w:p>
    <w:p w14:paraId="2B13BCC6" w14:textId="77777777" w:rsidR="00DA2E7B" w:rsidRPr="00DA2E7B" w:rsidRDefault="00DA2E7B" w:rsidP="00DA2E7B">
      <w:pPr>
        <w:pStyle w:val="1bodycopy10pt"/>
        <w:rPr>
          <w:rFonts w:asciiTheme="minorHAnsi" w:hAnsiTheme="minorHAnsi" w:cstheme="minorHAnsi"/>
          <w:color w:val="000000" w:themeColor="text1"/>
          <w:sz w:val="24"/>
          <w:lang w:val="en-GB"/>
        </w:rPr>
      </w:pPr>
      <w:r w:rsidRPr="00DA2E7B">
        <w:rPr>
          <w:rFonts w:asciiTheme="minorHAnsi" w:hAnsiTheme="minorHAnsi" w:cstheme="minorHAnsi"/>
          <w:color w:val="000000" w:themeColor="text1"/>
          <w:sz w:val="24"/>
          <w:lang w:val="en-GB"/>
        </w:rPr>
        <w:t xml:space="preserve">Date: </w:t>
      </w:r>
      <w:r w:rsidRPr="00DA2E7B">
        <w:rPr>
          <w:rFonts w:asciiTheme="minorHAnsi" w:hAnsiTheme="minorHAnsi" w:cstheme="minorHAnsi"/>
          <w:color w:val="000000" w:themeColor="text1"/>
          <w:sz w:val="24"/>
          <w:lang w:val="en-GB"/>
        </w:rPr>
        <w:tab/>
      </w:r>
      <w:r w:rsidRPr="00DA2E7B">
        <w:rPr>
          <w:rFonts w:asciiTheme="minorHAnsi" w:hAnsiTheme="minorHAnsi" w:cstheme="minorHAnsi"/>
          <w:color w:val="000000" w:themeColor="text1"/>
          <w:sz w:val="24"/>
          <w:lang w:val="en-GB"/>
        </w:rPr>
        <w:tab/>
      </w:r>
      <w:r w:rsidRPr="00DA2E7B">
        <w:rPr>
          <w:rFonts w:asciiTheme="minorHAnsi" w:hAnsiTheme="minorHAnsi" w:cstheme="minorHAnsi"/>
          <w:color w:val="000000" w:themeColor="text1"/>
          <w:sz w:val="24"/>
          <w:lang w:val="en-GB"/>
        </w:rPr>
        <w:tab/>
      </w:r>
      <w:r w:rsidRPr="00DA2E7B">
        <w:rPr>
          <w:rFonts w:asciiTheme="minorHAnsi" w:hAnsiTheme="minorHAnsi" w:cstheme="minorHAnsi"/>
          <w:color w:val="000000" w:themeColor="text1"/>
          <w:sz w:val="24"/>
          <w:lang w:val="en-GB"/>
        </w:rPr>
        <w:tab/>
      </w:r>
    </w:p>
    <w:sectPr w:rsidR="00DA2E7B" w:rsidRPr="00DA2E7B" w:rsidSect="00EE6921">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1pt;height:332.35pt" o:bullet="t">
        <v:imagedata r:id="rId1" o:title="TK_LOGO_POINTER_RGB_bullet_blue"/>
      </v:shape>
    </w:pict>
  </w:numPicBullet>
  <w:abstractNum w:abstractNumId="0" w15:restartNumberingAfterBreak="0">
    <w:nsid w:val="06FC2EDF"/>
    <w:multiLevelType w:val="hybridMultilevel"/>
    <w:tmpl w:val="D7182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415DB2"/>
    <w:multiLevelType w:val="hybridMultilevel"/>
    <w:tmpl w:val="65644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5D4C76"/>
    <w:multiLevelType w:val="hybridMultilevel"/>
    <w:tmpl w:val="41E8BF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423B57"/>
    <w:multiLevelType w:val="hybridMultilevel"/>
    <w:tmpl w:val="90D82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3D14632"/>
    <w:multiLevelType w:val="hybridMultilevel"/>
    <w:tmpl w:val="46F6C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F73958"/>
    <w:multiLevelType w:val="hybridMultilevel"/>
    <w:tmpl w:val="276C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3E61BE"/>
    <w:multiLevelType w:val="hybridMultilevel"/>
    <w:tmpl w:val="F5AEB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A30B73"/>
    <w:multiLevelType w:val="hybridMultilevel"/>
    <w:tmpl w:val="F9C47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7E8742A4"/>
    <w:multiLevelType w:val="hybridMultilevel"/>
    <w:tmpl w:val="A614E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6937505">
    <w:abstractNumId w:val="3"/>
  </w:num>
  <w:num w:numId="2" w16cid:durableId="1405564883">
    <w:abstractNumId w:val="2"/>
  </w:num>
  <w:num w:numId="3" w16cid:durableId="737946951">
    <w:abstractNumId w:val="9"/>
  </w:num>
  <w:num w:numId="4" w16cid:durableId="1711681980">
    <w:abstractNumId w:val="4"/>
  </w:num>
  <w:num w:numId="5" w16cid:durableId="984554524">
    <w:abstractNumId w:val="5"/>
  </w:num>
  <w:num w:numId="6" w16cid:durableId="97599569">
    <w:abstractNumId w:val="0"/>
  </w:num>
  <w:num w:numId="7" w16cid:durableId="2069912257">
    <w:abstractNumId w:val="6"/>
  </w:num>
  <w:num w:numId="8" w16cid:durableId="744766763">
    <w:abstractNumId w:val="7"/>
  </w:num>
  <w:num w:numId="9" w16cid:durableId="1747265014">
    <w:abstractNumId w:val="8"/>
  </w:num>
  <w:num w:numId="10" w16cid:durableId="423189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921"/>
    <w:rsid w:val="00052E5E"/>
    <w:rsid w:val="00236956"/>
    <w:rsid w:val="00266521"/>
    <w:rsid w:val="002B5E6B"/>
    <w:rsid w:val="002B7700"/>
    <w:rsid w:val="0067109F"/>
    <w:rsid w:val="006840E1"/>
    <w:rsid w:val="0069724A"/>
    <w:rsid w:val="008126E0"/>
    <w:rsid w:val="00837856"/>
    <w:rsid w:val="00870B9B"/>
    <w:rsid w:val="009069EC"/>
    <w:rsid w:val="009A418F"/>
    <w:rsid w:val="00A64973"/>
    <w:rsid w:val="00A97BAD"/>
    <w:rsid w:val="00D819BC"/>
    <w:rsid w:val="00DA2E7B"/>
    <w:rsid w:val="00E323EB"/>
    <w:rsid w:val="00EE6921"/>
    <w:rsid w:val="00F8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103F6D"/>
  <w15:chartTrackingRefBased/>
  <w15:docId w15:val="{90A2B6A7-B172-4114-BA1E-FBA5F88B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921"/>
    <w:pPr>
      <w:ind w:left="720"/>
      <w:contextualSpacing/>
    </w:pPr>
  </w:style>
  <w:style w:type="paragraph" w:customStyle="1" w:styleId="1bodycopy10pt">
    <w:name w:val="1 body copy 10pt"/>
    <w:basedOn w:val="Normal"/>
    <w:link w:val="1bodycopy10ptChar"/>
    <w:qFormat/>
    <w:rsid w:val="0067109F"/>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67109F"/>
    <w:rPr>
      <w:rFonts w:ascii="Arial" w:eastAsia="MS Mincho" w:hAnsi="Arial" w:cs="Times New Roman"/>
      <w:sz w:val="20"/>
      <w:szCs w:val="24"/>
      <w:lang w:val="en-US"/>
    </w:rPr>
  </w:style>
  <w:style w:type="paragraph" w:customStyle="1" w:styleId="4Bulletedcopyblue">
    <w:name w:val="4 Bulleted copy blue"/>
    <w:basedOn w:val="Normal"/>
    <w:qFormat/>
    <w:rsid w:val="0069724A"/>
    <w:pPr>
      <w:numPr>
        <w:numId w:val="9"/>
      </w:numPr>
      <w:spacing w:after="60" w:line="240" w:lineRule="auto"/>
    </w:pPr>
    <w:rPr>
      <w:rFonts w:ascii="Arial" w:eastAsia="MS Mincho" w:hAnsi="Arial" w:cs="Arial"/>
      <w:sz w:val="20"/>
      <w:szCs w:val="20"/>
      <w:lang w:val="en-US"/>
    </w:rPr>
  </w:style>
  <w:style w:type="paragraph" w:customStyle="1" w:styleId="Tablebodycopy">
    <w:name w:val="Table body copy"/>
    <w:basedOn w:val="1bodycopy10pt"/>
    <w:qFormat/>
    <w:rsid w:val="0069724A"/>
    <w:pPr>
      <w:keepLines/>
      <w:spacing w:after="60"/>
      <w:textboxTightWrap w:val="allLines"/>
    </w:pPr>
  </w:style>
  <w:style w:type="character" w:styleId="Hyperlink">
    <w:name w:val="Hyperlink"/>
    <w:basedOn w:val="DefaultParagraphFont"/>
    <w:uiPriority w:val="99"/>
    <w:unhideWhenUsed/>
    <w:rsid w:val="00DA2E7B"/>
    <w:rPr>
      <w:color w:val="0563C1" w:themeColor="hyperlink"/>
      <w:u w:val="single"/>
    </w:rPr>
  </w:style>
  <w:style w:type="paragraph" w:styleId="BalloonText">
    <w:name w:val="Balloon Text"/>
    <w:basedOn w:val="Normal"/>
    <w:link w:val="BalloonTextChar"/>
    <w:uiPriority w:val="99"/>
    <w:semiHidden/>
    <w:unhideWhenUsed/>
    <w:rsid w:val="0026652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66521"/>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S:\SENCO\LSAs\teaching-assistant-professional-standards"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awestaway</dc:creator>
  <cp:keywords/>
  <dc:description/>
  <cp:lastModifiedBy>Amanda Westaway</cp:lastModifiedBy>
  <cp:revision>2</cp:revision>
  <cp:lastPrinted>2023-01-18T10:58:00Z</cp:lastPrinted>
  <dcterms:created xsi:type="dcterms:W3CDTF">2026-06-08T11:52:00Z</dcterms:created>
  <dcterms:modified xsi:type="dcterms:W3CDTF">2026-06-08T11:52:00Z</dcterms:modified>
</cp:coreProperties>
</file>