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D71D" w14:textId="7325596E" w:rsidR="002E21A6" w:rsidRPr="002E21A6" w:rsidRDefault="00553676" w:rsidP="00164644">
      <w:pPr>
        <w:spacing w:before="0" w:after="0"/>
        <w:ind w:left="-170" w:right="-170"/>
        <w:jc w:val="right"/>
        <w:rPr>
          <w:color w:val="FF0000"/>
          <w:sz w:val="24"/>
          <w:szCs w:val="24"/>
        </w:rPr>
      </w:pPr>
      <w:r>
        <w:rPr>
          <w:noProof/>
        </w:rPr>
        <mc:AlternateContent>
          <mc:Choice Requires="wps">
            <w:drawing>
              <wp:anchor distT="0" distB="0" distL="114300" distR="114300" simplePos="0" relativeHeight="251656704" behindDoc="0" locked="0" layoutInCell="1" allowOverlap="1" wp14:anchorId="30CF043F" wp14:editId="245BDC76">
                <wp:simplePos x="0" y="0"/>
                <wp:positionH relativeFrom="column">
                  <wp:posOffset>1508760</wp:posOffset>
                </wp:positionH>
                <wp:positionV relativeFrom="paragraph">
                  <wp:posOffset>-245745</wp:posOffset>
                </wp:positionV>
                <wp:extent cx="3476625" cy="123825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6625" cy="1238250"/>
                        </a:xfrm>
                        <a:prstGeom prst="rect">
                          <a:avLst/>
                        </a:prstGeom>
                        <a:solidFill>
                          <a:sysClr val="window" lastClr="FFFFFF"/>
                        </a:solidFill>
                        <a:ln w="6350">
                          <a:solidFill>
                            <a:sysClr val="window" lastClr="FFFFFF"/>
                          </a:solidFill>
                        </a:ln>
                      </wps:spPr>
                      <wps:txbx>
                        <w:txbxContent>
                          <w:p w14:paraId="12F9F0BE" w14:textId="77777777" w:rsidR="002E21A6" w:rsidRPr="002023A2" w:rsidRDefault="002E21A6" w:rsidP="00164644">
                            <w:pPr>
                              <w:jc w:val="center"/>
                              <w:rPr>
                                <w:rFonts w:cs="Calibri"/>
                                <w:b/>
                                <w:bCs/>
                                <w:color w:val="FF0000"/>
                                <w:sz w:val="52"/>
                                <w:szCs w:val="52"/>
                              </w:rPr>
                            </w:pPr>
                            <w:r w:rsidRPr="002023A2">
                              <w:rPr>
                                <w:rFonts w:cs="Calibri"/>
                                <w:b/>
                                <w:bCs/>
                                <w:color w:val="FF0000"/>
                                <w:sz w:val="52"/>
                                <w:szCs w:val="52"/>
                              </w:rPr>
                              <w:t>MAYHILL</w:t>
                            </w:r>
                          </w:p>
                          <w:p w14:paraId="19956079" w14:textId="77777777" w:rsidR="002E21A6" w:rsidRPr="002023A2" w:rsidRDefault="002E21A6" w:rsidP="002E21A6">
                            <w:pPr>
                              <w:jc w:val="center"/>
                              <w:rPr>
                                <w:rFonts w:cs="Calibri"/>
                                <w:b/>
                                <w:bCs/>
                                <w:color w:val="FF0000"/>
                                <w:sz w:val="52"/>
                                <w:szCs w:val="52"/>
                              </w:rPr>
                            </w:pPr>
                            <w:r w:rsidRPr="002023A2">
                              <w:rPr>
                                <w:rFonts w:cs="Calibri"/>
                                <w:b/>
                                <w:bCs/>
                                <w:color w:val="FF0000"/>
                                <w:sz w:val="52"/>
                                <w:szCs w:val="52"/>
                              </w:rPr>
                              <w:t>JUNIOR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F043F" id="_x0000_t202" coordsize="21600,21600" o:spt="202" path="m,l,21600r21600,l21600,xe">
                <v:stroke joinstyle="miter"/>
                <v:path gradientshapeok="t" o:connecttype="rect"/>
              </v:shapetype>
              <v:shape id="Text Box 2" o:spid="_x0000_s1026" type="#_x0000_t202" style="position:absolute;left:0;text-align:left;margin-left:118.8pt;margin-top:-19.35pt;width:273.75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" fillcolor="window" strokecolor="window" strokeweight=".5pt">
                <v:path arrowok="t"/>
                <v:textbox>
                  <w:txbxContent>
                    <w:p w14:paraId="12F9F0BE" w14:textId="77777777" w:rsidR="002E21A6" w:rsidRPr="002023A2" w:rsidRDefault="002E21A6" w:rsidP="00164644">
                      <w:pPr>
                        <w:jc w:val="center"/>
                        <w:rPr>
                          <w:rFonts w:cs="Calibri"/>
                          <w:b/>
                          <w:bCs/>
                          <w:color w:val="FF0000"/>
                          <w:sz w:val="52"/>
                          <w:szCs w:val="52"/>
                        </w:rPr>
                      </w:pPr>
                      <w:r w:rsidRPr="002023A2">
                        <w:rPr>
                          <w:rFonts w:cs="Calibri"/>
                          <w:b/>
                          <w:bCs/>
                          <w:color w:val="FF0000"/>
                          <w:sz w:val="52"/>
                          <w:szCs w:val="52"/>
                        </w:rPr>
                        <w:t>MAYHILL</w:t>
                      </w:r>
                    </w:p>
                    <w:p w14:paraId="19956079" w14:textId="77777777" w:rsidR="002E21A6" w:rsidRPr="002023A2" w:rsidRDefault="002E21A6" w:rsidP="002E21A6">
                      <w:pPr>
                        <w:jc w:val="center"/>
                        <w:rPr>
                          <w:rFonts w:cs="Calibri"/>
                          <w:b/>
                          <w:bCs/>
                          <w:color w:val="FF0000"/>
                          <w:sz w:val="52"/>
                          <w:szCs w:val="52"/>
                        </w:rPr>
                      </w:pPr>
                      <w:r w:rsidRPr="002023A2">
                        <w:rPr>
                          <w:rFonts w:cs="Calibri"/>
                          <w:b/>
                          <w:bCs/>
                          <w:color w:val="FF0000"/>
                          <w:sz w:val="52"/>
                          <w:szCs w:val="52"/>
                        </w:rPr>
                        <w:t>JUNIOR SCHOOL</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0E2A388" wp14:editId="199301DD">
                <wp:simplePos x="0" y="0"/>
                <wp:positionH relativeFrom="column">
                  <wp:posOffset>-619125</wp:posOffset>
                </wp:positionH>
                <wp:positionV relativeFrom="paragraph">
                  <wp:posOffset>-609600</wp:posOffset>
                </wp:positionV>
                <wp:extent cx="2733675" cy="1914525"/>
                <wp:effectExtent l="0" t="0" r="9525"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675" cy="1914525"/>
                        </a:xfrm>
                        <a:prstGeom prst="rect">
                          <a:avLst/>
                        </a:prstGeom>
                        <a:solidFill>
                          <a:sysClr val="window" lastClr="FFFFFF"/>
                        </a:solidFill>
                        <a:ln w="6350">
                          <a:solidFill>
                            <a:sysClr val="window" lastClr="FFFFFF"/>
                          </a:solidFill>
                        </a:ln>
                      </wps:spPr>
                      <wps:txbx>
                        <w:txbxContent>
                          <w:p w14:paraId="09789995" w14:textId="7A688E14" w:rsidR="00164644" w:rsidRPr="002023A2" w:rsidRDefault="00164644" w:rsidP="00821119">
                            <w:pPr>
                              <w:spacing w:before="480" w:after="0"/>
                              <w:rPr>
                                <w:rFonts w:cs="Calibri"/>
                                <w:color w:val="FF0000"/>
                                <w:sz w:val="24"/>
                                <w:szCs w:val="24"/>
                              </w:rPr>
                            </w:pPr>
                            <w:r>
                              <w:t xml:space="preserve">      </w:t>
                            </w:r>
                            <w:r w:rsidR="00553676" w:rsidRPr="00E60DD1">
                              <w:rPr>
                                <w:noProof/>
                              </w:rPr>
                              <w:drawing>
                                <wp:inline distT="0" distB="0" distL="0" distR="0" wp14:anchorId="3EC18436" wp14:editId="24A8CA60">
                                  <wp:extent cx="1847850" cy="18669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lum contrast="40000"/>
                                            <a:extLst>
                                              <a:ext uri="{28A0092B-C50C-407E-A947-70E740481C1C}">
                                                <a14:useLocalDpi xmlns:a14="http://schemas.microsoft.com/office/drawing/2010/main" val="0"/>
                                              </a:ext>
                                            </a:extLst>
                                          </a:blip>
                                          <a:srcRect/>
                                          <a:stretch>
                                            <a:fillRect/>
                                          </a:stretch>
                                        </pic:blipFill>
                                        <pic:spPr bwMode="auto">
                                          <a:xfrm>
                                            <a:off x="0" y="0"/>
                                            <a:ext cx="1847850" cy="1866900"/>
                                          </a:xfrm>
                                          <a:prstGeom prst="rect">
                                            <a:avLst/>
                                          </a:prstGeom>
                                          <a:noFill/>
                                          <a:ln>
                                            <a:noFill/>
                                          </a:ln>
                                        </pic:spPr>
                                      </pic:pic>
                                    </a:graphicData>
                                  </a:graphic>
                                </wp:inline>
                              </w:drawing>
                            </w:r>
                            <w:r w:rsidRPr="002023A2">
                              <w:rPr>
                                <w:rFonts w:cs="Calibri"/>
                                <w:color w:val="FF0000"/>
                                <w:sz w:val="24"/>
                                <w:szCs w:val="24"/>
                              </w:rPr>
                              <w:t xml:space="preserve">     </w:t>
                            </w:r>
                          </w:p>
                          <w:p w14:paraId="72A8A4D8" w14:textId="77777777" w:rsidR="002E21A6" w:rsidRPr="002023A2" w:rsidRDefault="002E21A6">
                            <w:pPr>
                              <w:rPr>
                                <w:rFonts w:cs="Calibri"/>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A388" id="Text Box 3" o:spid="_x0000_s1027" type="#_x0000_t202" style="position:absolute;left:0;text-align:left;margin-left:-48.75pt;margin-top:-48pt;width:215.25pt;height:15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" fillcolor="window" strokecolor="window" strokeweight=".5pt">
                <v:path arrowok="t"/>
                <v:textbox>
                  <w:txbxContent>
                    <w:p w14:paraId="09789995" w14:textId="7A688E14" w:rsidR="00164644" w:rsidRPr="002023A2" w:rsidRDefault="00164644" w:rsidP="00821119">
                      <w:pPr>
                        <w:spacing w:before="480" w:after="0"/>
                        <w:rPr>
                          <w:rFonts w:cs="Calibri"/>
                          <w:color w:val="FF0000"/>
                          <w:sz w:val="24"/>
                          <w:szCs w:val="24"/>
                        </w:rPr>
                      </w:pPr>
                      <w:r>
                        <w:t xml:space="preserve">      </w:t>
                      </w:r>
                      <w:r w:rsidR="00553676" w:rsidRPr="00E60DD1">
                        <w:rPr>
                          <w:noProof/>
                        </w:rPr>
                        <w:drawing>
                          <wp:inline distT="0" distB="0" distL="0" distR="0" wp14:anchorId="3EC18436" wp14:editId="24A8CA60">
                            <wp:extent cx="1847850" cy="18669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a:stretch>
                                      <a:fillRect/>
                                    </a:stretch>
                                  </pic:blipFill>
                                  <pic:spPr bwMode="auto">
                                    <a:xfrm>
                                      <a:off x="0" y="0"/>
                                      <a:ext cx="1847850" cy="1866900"/>
                                    </a:xfrm>
                                    <a:prstGeom prst="rect">
                                      <a:avLst/>
                                    </a:prstGeom>
                                    <a:noFill/>
                                    <a:ln>
                                      <a:noFill/>
                                    </a:ln>
                                  </pic:spPr>
                                </pic:pic>
                              </a:graphicData>
                            </a:graphic>
                          </wp:inline>
                        </w:drawing>
                      </w:r>
                      <w:r w:rsidRPr="002023A2">
                        <w:rPr>
                          <w:rFonts w:cs="Calibri"/>
                          <w:color w:val="FF0000"/>
                          <w:sz w:val="24"/>
                          <w:szCs w:val="24"/>
                        </w:rPr>
                        <w:t xml:space="preserve">     </w:t>
                      </w:r>
                    </w:p>
                    <w:p w14:paraId="72A8A4D8" w14:textId="77777777" w:rsidR="002E21A6" w:rsidRPr="002023A2" w:rsidRDefault="002E21A6">
                      <w:pPr>
                        <w:rPr>
                          <w:rFonts w:cs="Calibri"/>
                          <w:color w:val="FF0000"/>
                          <w:sz w:val="24"/>
                          <w:szCs w:val="24"/>
                        </w:rPr>
                      </w:pPr>
                    </w:p>
                  </w:txbxContent>
                </v:textbox>
              </v:shape>
            </w:pict>
          </mc:Fallback>
        </mc:AlternateContent>
      </w:r>
      <w:r w:rsidR="002E21A6" w:rsidRPr="002E21A6">
        <w:rPr>
          <w:color w:val="FF0000"/>
          <w:sz w:val="24"/>
          <w:szCs w:val="24"/>
        </w:rPr>
        <w:t>The Bury</w:t>
      </w:r>
    </w:p>
    <w:p w14:paraId="45BF595D" w14:textId="77777777" w:rsidR="002E21A6" w:rsidRPr="002E21A6" w:rsidRDefault="002E21A6" w:rsidP="00164644">
      <w:pPr>
        <w:spacing w:before="0" w:after="0"/>
        <w:ind w:left="-170" w:right="-170"/>
        <w:jc w:val="right"/>
        <w:rPr>
          <w:color w:val="FF0000"/>
          <w:sz w:val="24"/>
          <w:szCs w:val="24"/>
        </w:rPr>
      </w:pPr>
      <w:r w:rsidRPr="002E21A6">
        <w:rPr>
          <w:color w:val="FF0000"/>
          <w:sz w:val="24"/>
          <w:szCs w:val="24"/>
        </w:rPr>
        <w:t>Odiham</w:t>
      </w:r>
    </w:p>
    <w:p w14:paraId="58D418DA" w14:textId="77777777" w:rsidR="002E21A6" w:rsidRPr="002E21A6" w:rsidRDefault="002E21A6" w:rsidP="00164644">
      <w:pPr>
        <w:spacing w:before="0" w:after="0"/>
        <w:ind w:left="-170" w:right="-170"/>
        <w:jc w:val="right"/>
        <w:rPr>
          <w:color w:val="FF0000"/>
          <w:sz w:val="24"/>
          <w:szCs w:val="24"/>
        </w:rPr>
      </w:pPr>
      <w:r w:rsidRPr="002E21A6">
        <w:rPr>
          <w:color w:val="FF0000"/>
          <w:sz w:val="24"/>
          <w:szCs w:val="24"/>
        </w:rPr>
        <w:t>Hook</w:t>
      </w:r>
    </w:p>
    <w:p w14:paraId="5BCA5BC1" w14:textId="77777777" w:rsidR="002E21A6" w:rsidRPr="002E21A6" w:rsidRDefault="002E21A6" w:rsidP="00164644">
      <w:pPr>
        <w:spacing w:before="0" w:after="0"/>
        <w:ind w:left="-170" w:right="-170"/>
        <w:jc w:val="right"/>
        <w:rPr>
          <w:color w:val="FF0000"/>
          <w:sz w:val="24"/>
          <w:szCs w:val="24"/>
        </w:rPr>
      </w:pPr>
      <w:r w:rsidRPr="002E21A6">
        <w:rPr>
          <w:color w:val="FF0000"/>
          <w:sz w:val="24"/>
          <w:szCs w:val="24"/>
        </w:rPr>
        <w:t>Hampshire</w:t>
      </w:r>
    </w:p>
    <w:p w14:paraId="7D2EDEEA" w14:textId="77777777" w:rsidR="002E21A6" w:rsidRPr="002E21A6" w:rsidRDefault="002E21A6" w:rsidP="00164644">
      <w:pPr>
        <w:spacing w:before="0" w:after="0"/>
        <w:ind w:left="-170" w:right="-170"/>
        <w:jc w:val="right"/>
        <w:rPr>
          <w:color w:val="FF0000"/>
          <w:sz w:val="24"/>
          <w:szCs w:val="24"/>
        </w:rPr>
      </w:pPr>
      <w:r w:rsidRPr="002E21A6">
        <w:rPr>
          <w:color w:val="FF0000"/>
          <w:sz w:val="24"/>
          <w:szCs w:val="24"/>
        </w:rPr>
        <w:t>RG29 1NB</w:t>
      </w:r>
    </w:p>
    <w:p w14:paraId="0A2AB51E" w14:textId="13794345" w:rsidR="002E21A6" w:rsidRPr="002E21A6" w:rsidRDefault="00553676" w:rsidP="00164644">
      <w:pPr>
        <w:spacing w:before="0" w:after="0"/>
        <w:ind w:left="-170" w:right="-170"/>
        <w:jc w:val="right"/>
        <w:rPr>
          <w:color w:val="FF0000"/>
          <w:sz w:val="24"/>
          <w:szCs w:val="24"/>
        </w:rPr>
      </w:pPr>
      <w:r>
        <w:rPr>
          <w:noProof/>
        </w:rPr>
        <mc:AlternateContent>
          <mc:Choice Requires="wps">
            <w:drawing>
              <wp:anchor distT="0" distB="0" distL="114300" distR="114300" simplePos="0" relativeHeight="251658752" behindDoc="0" locked="0" layoutInCell="1" allowOverlap="1" wp14:anchorId="61A84630" wp14:editId="427EBF2F">
                <wp:simplePos x="0" y="0"/>
                <wp:positionH relativeFrom="column">
                  <wp:posOffset>-367665</wp:posOffset>
                </wp:positionH>
                <wp:positionV relativeFrom="paragraph">
                  <wp:posOffset>284480</wp:posOffset>
                </wp:positionV>
                <wp:extent cx="2314575" cy="495300"/>
                <wp:effectExtent l="0" t="0" r="952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495300"/>
                        </a:xfrm>
                        <a:prstGeom prst="rect">
                          <a:avLst/>
                        </a:prstGeom>
                        <a:solidFill>
                          <a:sysClr val="window" lastClr="FFFFFF"/>
                        </a:solidFill>
                        <a:ln w="6350">
                          <a:solidFill>
                            <a:sysClr val="window" lastClr="FFFFFF"/>
                          </a:solidFill>
                        </a:ln>
                      </wps:spPr>
                      <wps:txbx>
                        <w:txbxContent>
                          <w:p w14:paraId="18BC718C" w14:textId="77777777" w:rsidR="00164644" w:rsidRPr="002023A2" w:rsidRDefault="00164644">
                            <w:pPr>
                              <w:rPr>
                                <w:rFonts w:cs="Calibri"/>
                                <w:color w:val="FF0000"/>
                                <w:sz w:val="24"/>
                                <w:szCs w:val="24"/>
                              </w:rPr>
                            </w:pPr>
                            <w:r w:rsidRPr="002023A2">
                              <w:rPr>
                                <w:rFonts w:cs="Calibri"/>
                                <w:color w:val="FF0000"/>
                                <w:sz w:val="24"/>
                                <w:szCs w:val="24"/>
                              </w:rPr>
                              <w:t xml:space="preserve">Headteacher: </w:t>
                            </w:r>
                            <w:r w:rsidRPr="002023A2">
                              <w:rPr>
                                <w:rFonts w:cs="Calibri"/>
                                <w:b/>
                                <w:bCs/>
                                <w:color w:val="FF0000"/>
                                <w:sz w:val="24"/>
                                <w:szCs w:val="24"/>
                              </w:rPr>
                              <w:t>Sarah McGillivray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84630" id="Text Box 5" o:spid="_x0000_s1028" type="#_x0000_t202" style="position:absolute;left:0;text-align:left;margin-left:-28.95pt;margin-top:22.4pt;width:182.2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" fillcolor="window" strokecolor="window" strokeweight=".5pt">
                <v:path arrowok="t"/>
                <v:textbox>
                  <w:txbxContent>
                    <w:p w14:paraId="18BC718C" w14:textId="77777777" w:rsidR="00164644" w:rsidRPr="002023A2" w:rsidRDefault="00164644">
                      <w:pPr>
                        <w:rPr>
                          <w:rFonts w:cs="Calibri"/>
                          <w:color w:val="FF0000"/>
                          <w:sz w:val="24"/>
                          <w:szCs w:val="24"/>
                        </w:rPr>
                      </w:pPr>
                      <w:r w:rsidRPr="002023A2">
                        <w:rPr>
                          <w:rFonts w:cs="Calibri"/>
                          <w:color w:val="FF0000"/>
                          <w:sz w:val="24"/>
                          <w:szCs w:val="24"/>
                        </w:rPr>
                        <w:t xml:space="preserve">Headteacher: </w:t>
                      </w:r>
                      <w:r w:rsidRPr="002023A2">
                        <w:rPr>
                          <w:rFonts w:cs="Calibri"/>
                          <w:b/>
                          <w:bCs/>
                          <w:color w:val="FF0000"/>
                          <w:sz w:val="24"/>
                          <w:szCs w:val="24"/>
                        </w:rPr>
                        <w:t>Sarah McGillivray</w:t>
                      </w:r>
                    </w:p>
                  </w:txbxContent>
                </v:textbox>
              </v:shape>
            </w:pict>
          </mc:Fallback>
        </mc:AlternateContent>
      </w:r>
    </w:p>
    <w:p w14:paraId="2372E7FD" w14:textId="77777777" w:rsidR="002E21A6" w:rsidRPr="002E21A6" w:rsidRDefault="002E21A6" w:rsidP="00164644">
      <w:pPr>
        <w:spacing w:before="0" w:after="0"/>
        <w:ind w:left="-170" w:right="-170"/>
        <w:jc w:val="right"/>
        <w:rPr>
          <w:color w:val="FF0000"/>
          <w:sz w:val="24"/>
          <w:szCs w:val="24"/>
        </w:rPr>
      </w:pPr>
      <w:r w:rsidRPr="002E21A6">
        <w:rPr>
          <w:color w:val="FF0000"/>
          <w:sz w:val="24"/>
          <w:szCs w:val="24"/>
        </w:rPr>
        <w:t>Telephone: (01256) 702973</w:t>
      </w:r>
    </w:p>
    <w:p w14:paraId="0A3A8F35" w14:textId="77777777" w:rsidR="002E21A6" w:rsidRDefault="002E21A6" w:rsidP="00164644">
      <w:pPr>
        <w:spacing w:before="0" w:after="0"/>
        <w:ind w:left="-170" w:right="-170"/>
        <w:jc w:val="right"/>
        <w:rPr>
          <w:color w:val="FF0000"/>
          <w:sz w:val="24"/>
          <w:szCs w:val="24"/>
        </w:rPr>
      </w:pPr>
      <w:r w:rsidRPr="002E21A6">
        <w:rPr>
          <w:color w:val="FF0000"/>
          <w:sz w:val="24"/>
          <w:szCs w:val="24"/>
        </w:rPr>
        <w:t xml:space="preserve">Email: </w:t>
      </w:r>
      <w:hyperlink r:id="rId10" w:history="1">
        <w:r w:rsidRPr="002E21A6">
          <w:rPr>
            <w:rStyle w:val="Hyperlink"/>
            <w:color w:val="FF0000"/>
            <w:sz w:val="24"/>
            <w:szCs w:val="24"/>
          </w:rPr>
          <w:t>adminoffice@mayhill.hants.sch.uk</w:t>
        </w:r>
      </w:hyperlink>
      <w:r w:rsidRPr="002E21A6">
        <w:rPr>
          <w:color w:val="FF0000"/>
          <w:sz w:val="24"/>
          <w:szCs w:val="24"/>
        </w:rPr>
        <w:t xml:space="preserve"> </w:t>
      </w:r>
    </w:p>
    <w:p w14:paraId="0394A3DF" w14:textId="3BCC31E9" w:rsidR="00821119" w:rsidRPr="002829BD" w:rsidRDefault="008C34ED" w:rsidP="00821119">
      <w:pPr>
        <w:rPr>
          <w:sz w:val="22"/>
          <w:szCs w:val="22"/>
        </w:rPr>
      </w:pPr>
      <w:r w:rsidRPr="002829BD">
        <w:rPr>
          <w:sz w:val="22"/>
          <w:szCs w:val="22"/>
        </w:rPr>
        <w:tab/>
      </w:r>
      <w:r w:rsidRPr="002829BD">
        <w:rPr>
          <w:sz w:val="22"/>
          <w:szCs w:val="22"/>
        </w:rPr>
        <w:tab/>
      </w:r>
      <w:r w:rsidRPr="002829BD">
        <w:rPr>
          <w:sz w:val="22"/>
          <w:szCs w:val="22"/>
        </w:rPr>
        <w:tab/>
      </w:r>
      <w:r w:rsidRPr="002829BD">
        <w:rPr>
          <w:sz w:val="22"/>
          <w:szCs w:val="22"/>
        </w:rPr>
        <w:tab/>
      </w:r>
      <w:r w:rsidRPr="002829BD">
        <w:rPr>
          <w:sz w:val="22"/>
          <w:szCs w:val="22"/>
        </w:rPr>
        <w:tab/>
      </w:r>
      <w:r w:rsidRPr="002829BD">
        <w:rPr>
          <w:sz w:val="22"/>
          <w:szCs w:val="22"/>
        </w:rPr>
        <w:tab/>
      </w:r>
      <w:r w:rsidRPr="002829BD">
        <w:rPr>
          <w:sz w:val="22"/>
          <w:szCs w:val="22"/>
        </w:rPr>
        <w:tab/>
      </w:r>
      <w:r w:rsidRPr="002829BD">
        <w:rPr>
          <w:sz w:val="22"/>
          <w:szCs w:val="22"/>
        </w:rPr>
        <w:tab/>
      </w:r>
      <w:r w:rsidRPr="002829BD">
        <w:rPr>
          <w:sz w:val="22"/>
          <w:szCs w:val="22"/>
        </w:rPr>
        <w:tab/>
      </w:r>
      <w:r w:rsidRPr="002829BD">
        <w:rPr>
          <w:sz w:val="22"/>
          <w:szCs w:val="22"/>
        </w:rPr>
        <w:tab/>
      </w:r>
      <w:r w:rsidR="002C2349">
        <w:rPr>
          <w:sz w:val="22"/>
          <w:szCs w:val="22"/>
        </w:rPr>
        <w:tab/>
      </w:r>
      <w:r w:rsidR="00A42204">
        <w:rPr>
          <w:sz w:val="22"/>
          <w:szCs w:val="22"/>
        </w:rPr>
        <w:t>January 2</w:t>
      </w:r>
      <w:r w:rsidR="00651FDA">
        <w:rPr>
          <w:sz w:val="22"/>
          <w:szCs w:val="22"/>
        </w:rPr>
        <w:t>02</w:t>
      </w:r>
      <w:r w:rsidR="00A42204">
        <w:rPr>
          <w:sz w:val="22"/>
          <w:szCs w:val="22"/>
        </w:rPr>
        <w:t>6</w:t>
      </w:r>
    </w:p>
    <w:p w14:paraId="709FF233" w14:textId="77777777" w:rsidR="008C34ED" w:rsidRPr="006316BD" w:rsidRDefault="008C34ED" w:rsidP="008C34ED">
      <w:pPr>
        <w:rPr>
          <w:rFonts w:cstheme="minorHAnsi"/>
          <w:sz w:val="22"/>
          <w:szCs w:val="22"/>
        </w:rPr>
      </w:pPr>
      <w:r w:rsidRPr="006316BD">
        <w:rPr>
          <w:rFonts w:cstheme="minorHAnsi"/>
          <w:sz w:val="22"/>
          <w:szCs w:val="22"/>
        </w:rPr>
        <w:t>Dear Applicant,</w:t>
      </w:r>
    </w:p>
    <w:p w14:paraId="431B83B7" w14:textId="77777777" w:rsidR="008C34ED" w:rsidRPr="006316BD" w:rsidRDefault="008C34ED" w:rsidP="008C34ED">
      <w:pPr>
        <w:spacing w:after="0"/>
        <w:outlineLvl w:val="2"/>
        <w:rPr>
          <w:rFonts w:cstheme="minorHAnsi"/>
          <w:b/>
          <w:bCs/>
          <w:sz w:val="22"/>
          <w:szCs w:val="22"/>
          <w:u w:val="single"/>
          <w:lang w:val="en"/>
        </w:rPr>
      </w:pPr>
      <w:r w:rsidRPr="006316BD">
        <w:rPr>
          <w:rFonts w:cstheme="minorHAnsi"/>
          <w:b/>
          <w:bCs/>
          <w:sz w:val="22"/>
          <w:szCs w:val="22"/>
          <w:u w:val="single"/>
          <w:lang w:val="en"/>
        </w:rPr>
        <w:t>Learning Support Assistant</w:t>
      </w:r>
    </w:p>
    <w:p w14:paraId="1198E09F" w14:textId="77777777" w:rsidR="008C34ED" w:rsidRPr="006316BD" w:rsidRDefault="008C34ED" w:rsidP="008C34ED">
      <w:pPr>
        <w:rPr>
          <w:rFonts w:cstheme="minorHAnsi"/>
          <w:sz w:val="22"/>
          <w:szCs w:val="22"/>
          <w:lang w:val="en"/>
        </w:rPr>
      </w:pPr>
      <w:r w:rsidRPr="006316BD">
        <w:rPr>
          <w:rFonts w:cstheme="minorHAnsi"/>
          <w:sz w:val="22"/>
          <w:szCs w:val="22"/>
          <w:lang w:val="en"/>
        </w:rPr>
        <w:t>Thank you for your enquiry regarding this post.  Further details of the post can be found in the attached Job Description.</w:t>
      </w:r>
    </w:p>
    <w:p w14:paraId="30EDDEC6" w14:textId="77777777" w:rsidR="008C34ED" w:rsidRPr="006316BD" w:rsidRDefault="008C34ED" w:rsidP="008C34ED">
      <w:pPr>
        <w:spacing w:before="60" w:after="195"/>
        <w:rPr>
          <w:rFonts w:cstheme="minorHAnsi"/>
          <w:sz w:val="22"/>
          <w:szCs w:val="22"/>
          <w:lang w:val="en"/>
        </w:rPr>
      </w:pPr>
      <w:r w:rsidRPr="006316BD">
        <w:rPr>
          <w:rFonts w:cstheme="minorHAnsi"/>
          <w:b/>
          <w:sz w:val="22"/>
          <w:szCs w:val="22"/>
          <w:u w:val="single"/>
          <w:lang w:val="en"/>
        </w:rPr>
        <w:t>Our School</w:t>
      </w:r>
    </w:p>
    <w:p w14:paraId="30880F72" w14:textId="11EE63D5" w:rsidR="008C34ED" w:rsidRPr="006316BD" w:rsidRDefault="008C34ED" w:rsidP="008C34ED">
      <w:pPr>
        <w:spacing w:before="60" w:after="195"/>
        <w:rPr>
          <w:rFonts w:cstheme="minorHAnsi"/>
          <w:sz w:val="22"/>
          <w:szCs w:val="22"/>
          <w:lang w:val="en"/>
        </w:rPr>
      </w:pPr>
      <w:r w:rsidRPr="006316BD">
        <w:rPr>
          <w:rFonts w:cstheme="minorHAnsi"/>
          <w:sz w:val="22"/>
          <w:szCs w:val="22"/>
          <w:lang w:val="en"/>
        </w:rPr>
        <w:t xml:space="preserve">Mayhill is a Junior School with numbers usually varying between </w:t>
      </w:r>
      <w:r w:rsidR="0039191E">
        <w:rPr>
          <w:rFonts w:cstheme="minorHAnsi"/>
          <w:sz w:val="22"/>
          <w:szCs w:val="22"/>
          <w:lang w:val="en"/>
        </w:rPr>
        <w:t>230-240</w:t>
      </w:r>
      <w:r w:rsidRPr="006316BD">
        <w:rPr>
          <w:rFonts w:cstheme="minorHAnsi"/>
          <w:sz w:val="22"/>
          <w:szCs w:val="22"/>
          <w:lang w:val="en"/>
        </w:rPr>
        <w:t xml:space="preserve"> pupils. It is set in the village of Odiham in North-East Hampshire. Mayhill is a happy, friendly and forward-thinking school, where people with vision and determination work collaboratively to help all children achieve their best.</w:t>
      </w:r>
    </w:p>
    <w:p w14:paraId="6EC5671F" w14:textId="77777777" w:rsidR="008C34ED" w:rsidRPr="006316BD" w:rsidRDefault="008C34ED" w:rsidP="008C34ED">
      <w:pPr>
        <w:spacing w:before="60" w:after="195"/>
        <w:rPr>
          <w:rFonts w:cstheme="minorHAnsi"/>
          <w:b/>
          <w:sz w:val="22"/>
          <w:szCs w:val="22"/>
          <w:u w:val="single"/>
          <w:lang w:val="en"/>
        </w:rPr>
      </w:pPr>
      <w:r w:rsidRPr="006316BD">
        <w:rPr>
          <w:rFonts w:cstheme="minorHAnsi"/>
          <w:b/>
          <w:sz w:val="22"/>
          <w:szCs w:val="22"/>
          <w:u w:val="single"/>
          <w:lang w:val="en"/>
        </w:rPr>
        <w:t>Statement in Support of Application</w:t>
      </w:r>
    </w:p>
    <w:p w14:paraId="261200E1" w14:textId="77777777" w:rsidR="008C34ED" w:rsidRPr="006316BD" w:rsidRDefault="008C34ED" w:rsidP="008C34ED">
      <w:pPr>
        <w:spacing w:before="60" w:after="195"/>
        <w:rPr>
          <w:rFonts w:cstheme="minorHAnsi"/>
          <w:sz w:val="22"/>
          <w:szCs w:val="22"/>
          <w:lang w:val="en"/>
        </w:rPr>
      </w:pPr>
      <w:r w:rsidRPr="006316BD">
        <w:rPr>
          <w:rFonts w:cstheme="minorHAnsi"/>
          <w:sz w:val="22"/>
          <w:szCs w:val="22"/>
          <w:lang w:val="en"/>
        </w:rPr>
        <w:t>Please pay particular attention to the part of the application form that asks for a Statement in Support of Application.  You should:</w:t>
      </w:r>
    </w:p>
    <w:p w14:paraId="1BB891E1" w14:textId="77777777" w:rsidR="008C34ED" w:rsidRPr="006316BD" w:rsidRDefault="008C34ED" w:rsidP="008C34ED">
      <w:pPr>
        <w:numPr>
          <w:ilvl w:val="0"/>
          <w:numId w:val="1"/>
        </w:numPr>
        <w:spacing w:before="0" w:after="0" w:line="240" w:lineRule="auto"/>
        <w:rPr>
          <w:rFonts w:cstheme="minorHAnsi"/>
          <w:sz w:val="22"/>
          <w:szCs w:val="22"/>
          <w:lang w:val="en"/>
        </w:rPr>
      </w:pPr>
      <w:r w:rsidRPr="006316BD">
        <w:rPr>
          <w:rFonts w:cstheme="minorHAnsi"/>
          <w:sz w:val="22"/>
          <w:szCs w:val="22"/>
          <w:lang w:val="en"/>
        </w:rPr>
        <w:t>Give detail of your relevant skills and experience</w:t>
      </w:r>
    </w:p>
    <w:p w14:paraId="12C12BEC" w14:textId="77777777" w:rsidR="008C34ED" w:rsidRPr="006316BD" w:rsidRDefault="008C34ED" w:rsidP="008C34ED">
      <w:pPr>
        <w:numPr>
          <w:ilvl w:val="0"/>
          <w:numId w:val="1"/>
        </w:numPr>
        <w:spacing w:before="0" w:after="0" w:line="240" w:lineRule="auto"/>
        <w:rPr>
          <w:rFonts w:cstheme="minorHAnsi"/>
          <w:sz w:val="22"/>
          <w:szCs w:val="22"/>
          <w:lang w:val="en"/>
        </w:rPr>
      </w:pPr>
      <w:r w:rsidRPr="006316BD">
        <w:rPr>
          <w:rFonts w:cstheme="minorHAnsi"/>
          <w:sz w:val="22"/>
          <w:szCs w:val="22"/>
          <w:lang w:val="en"/>
        </w:rPr>
        <w:t>Outline how you might put your experience into practice if you are appointed</w:t>
      </w:r>
    </w:p>
    <w:p w14:paraId="17BEC5A4" w14:textId="77777777" w:rsidR="008C34ED" w:rsidRPr="006316BD" w:rsidRDefault="008C34ED" w:rsidP="008C34ED">
      <w:pPr>
        <w:spacing w:after="0" w:line="240" w:lineRule="auto"/>
        <w:ind w:left="720"/>
        <w:rPr>
          <w:rFonts w:cstheme="minorHAnsi"/>
          <w:sz w:val="22"/>
          <w:szCs w:val="22"/>
          <w:lang w:val="en"/>
        </w:rPr>
      </w:pPr>
    </w:p>
    <w:p w14:paraId="0CB0F44E" w14:textId="77777777" w:rsidR="008C34ED" w:rsidRPr="006316BD" w:rsidRDefault="008C34ED" w:rsidP="008C34ED">
      <w:pPr>
        <w:spacing w:before="60" w:after="195"/>
        <w:rPr>
          <w:rFonts w:cstheme="minorHAnsi"/>
          <w:sz w:val="22"/>
          <w:szCs w:val="22"/>
          <w:lang w:val="en"/>
        </w:rPr>
      </w:pPr>
      <w:r w:rsidRPr="006316BD">
        <w:rPr>
          <w:rFonts w:cstheme="minorHAnsi"/>
          <w:sz w:val="22"/>
          <w:szCs w:val="22"/>
          <w:lang w:val="en"/>
        </w:rPr>
        <w:t>If you have not heard from us within four weeks of the closing date, please assume you have not been successful on this occasion.</w:t>
      </w:r>
    </w:p>
    <w:p w14:paraId="7B991200" w14:textId="77777777" w:rsidR="008C34ED" w:rsidRPr="006316BD" w:rsidRDefault="008C34ED" w:rsidP="008C34ED">
      <w:pPr>
        <w:spacing w:before="60" w:after="195"/>
        <w:rPr>
          <w:rFonts w:cstheme="minorHAnsi"/>
          <w:sz w:val="22"/>
          <w:szCs w:val="22"/>
          <w:lang w:val="en"/>
        </w:rPr>
      </w:pPr>
      <w:r w:rsidRPr="006316BD">
        <w:rPr>
          <w:rFonts w:cstheme="minorHAnsi"/>
          <w:sz w:val="22"/>
          <w:szCs w:val="22"/>
          <w:lang w:val="en"/>
        </w:rPr>
        <w:t>Mayhill is committed to safeguarding children and promoting their welfare and expects all staff and volunteers to share this commitment. We will ensure that all our recruitment and selection practice reflect this. Any successful candidates will be subject to Disclosure and Barring Service checks along with other relevant employment and reference checks.</w:t>
      </w:r>
    </w:p>
    <w:p w14:paraId="3A5476A6" w14:textId="77777777" w:rsidR="008C34ED" w:rsidRPr="006316BD" w:rsidRDefault="008C34ED" w:rsidP="008C34ED">
      <w:pPr>
        <w:spacing w:before="60" w:after="195"/>
        <w:rPr>
          <w:rFonts w:cstheme="minorHAnsi"/>
          <w:sz w:val="22"/>
          <w:szCs w:val="22"/>
          <w:lang w:val="en"/>
        </w:rPr>
      </w:pPr>
      <w:r w:rsidRPr="006316BD">
        <w:rPr>
          <w:rFonts w:cstheme="minorHAnsi"/>
          <w:sz w:val="22"/>
          <w:szCs w:val="22"/>
          <w:lang w:val="en"/>
        </w:rPr>
        <w:t>Should you require any further assistance regarding your application, or wish to arrange a visit to look around the school, please do not hesitate to contact me.</w:t>
      </w:r>
    </w:p>
    <w:p w14:paraId="55588077" w14:textId="77777777" w:rsidR="008C34ED" w:rsidRPr="006316BD" w:rsidRDefault="008C34ED" w:rsidP="008C34ED">
      <w:pPr>
        <w:spacing w:before="60" w:after="195"/>
        <w:rPr>
          <w:rFonts w:cstheme="minorHAnsi"/>
          <w:sz w:val="22"/>
          <w:szCs w:val="22"/>
          <w:lang w:val="en"/>
        </w:rPr>
      </w:pPr>
      <w:r w:rsidRPr="006316BD">
        <w:rPr>
          <w:rFonts w:cstheme="minorHAnsi"/>
          <w:sz w:val="22"/>
          <w:szCs w:val="22"/>
          <w:lang w:val="en"/>
        </w:rPr>
        <w:t>We look forward to receiving your completed application form.</w:t>
      </w:r>
      <w:r w:rsidRPr="006316BD">
        <w:rPr>
          <w:rFonts w:cstheme="minorHAnsi"/>
          <w:sz w:val="22"/>
          <w:szCs w:val="22"/>
        </w:rPr>
        <w:tab/>
      </w:r>
      <w:r w:rsidRPr="006316BD">
        <w:rPr>
          <w:rFonts w:cstheme="minorHAnsi"/>
          <w:sz w:val="22"/>
          <w:szCs w:val="22"/>
        </w:rPr>
        <w:tab/>
      </w:r>
      <w:r w:rsidRPr="006316BD">
        <w:rPr>
          <w:rFonts w:cstheme="minorHAnsi"/>
          <w:sz w:val="22"/>
          <w:szCs w:val="22"/>
        </w:rPr>
        <w:tab/>
      </w:r>
      <w:r w:rsidRPr="006316BD">
        <w:rPr>
          <w:rFonts w:cstheme="minorHAnsi"/>
          <w:sz w:val="22"/>
          <w:szCs w:val="22"/>
        </w:rPr>
        <w:tab/>
      </w:r>
      <w:r w:rsidRPr="006316BD">
        <w:rPr>
          <w:rFonts w:cstheme="minorHAnsi"/>
          <w:sz w:val="22"/>
          <w:szCs w:val="22"/>
        </w:rPr>
        <w:tab/>
      </w:r>
    </w:p>
    <w:p w14:paraId="3F453DFB" w14:textId="77777777" w:rsidR="008C34ED" w:rsidRPr="006316BD" w:rsidRDefault="008C34ED" w:rsidP="008C34ED">
      <w:pPr>
        <w:spacing w:after="0"/>
        <w:rPr>
          <w:rFonts w:cstheme="minorHAnsi"/>
          <w:sz w:val="22"/>
          <w:szCs w:val="22"/>
        </w:rPr>
      </w:pPr>
      <w:r w:rsidRPr="006316BD">
        <w:rPr>
          <w:rFonts w:cstheme="minorHAnsi"/>
          <w:sz w:val="22"/>
          <w:szCs w:val="22"/>
        </w:rPr>
        <w:t>Yours sincerely</w:t>
      </w:r>
    </w:p>
    <w:p w14:paraId="5E679D79" w14:textId="77777777" w:rsidR="008C34ED" w:rsidRDefault="008C34ED" w:rsidP="008C34ED">
      <w:pPr>
        <w:spacing w:after="0"/>
        <w:jc w:val="both"/>
        <w:rPr>
          <w:rFonts w:cs="Arial"/>
        </w:rPr>
      </w:pPr>
      <w:r>
        <w:rPr>
          <w:noProof/>
          <w:lang w:eastAsia="en-GB"/>
        </w:rPr>
        <w:drawing>
          <wp:inline distT="0" distB="0" distL="0" distR="0" wp14:anchorId="600764D2" wp14:editId="16B3C30E">
            <wp:extent cx="1524000" cy="371522"/>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7264" cy="379631"/>
                    </a:xfrm>
                    <a:prstGeom prst="rect">
                      <a:avLst/>
                    </a:prstGeom>
                    <a:noFill/>
                    <a:ln>
                      <a:noFill/>
                    </a:ln>
                  </pic:spPr>
                </pic:pic>
              </a:graphicData>
            </a:graphic>
          </wp:inline>
        </w:drawing>
      </w:r>
    </w:p>
    <w:p w14:paraId="48111C40" w14:textId="77777777" w:rsidR="008C34ED" w:rsidRPr="006316BD" w:rsidRDefault="008C34ED" w:rsidP="008C34ED">
      <w:pPr>
        <w:spacing w:before="0" w:after="0"/>
        <w:jc w:val="both"/>
        <w:rPr>
          <w:rFonts w:cs="Arial"/>
          <w:sz w:val="22"/>
          <w:szCs w:val="22"/>
        </w:rPr>
      </w:pPr>
      <w:r w:rsidRPr="006316BD">
        <w:rPr>
          <w:rFonts w:cs="Arial"/>
          <w:sz w:val="22"/>
          <w:szCs w:val="22"/>
        </w:rPr>
        <w:t>Sarah McGillivray</w:t>
      </w:r>
    </w:p>
    <w:p w14:paraId="0B39506C" w14:textId="62A150B1" w:rsidR="002023A2" w:rsidRPr="008C34ED" w:rsidRDefault="008C34ED" w:rsidP="008C34ED">
      <w:pPr>
        <w:spacing w:before="0" w:after="0"/>
        <w:rPr>
          <w:rFonts w:cs="Arial"/>
          <w:sz w:val="22"/>
          <w:szCs w:val="22"/>
        </w:rPr>
      </w:pPr>
      <w:r w:rsidRPr="006316BD">
        <w:rPr>
          <w:rFonts w:cs="Arial"/>
          <w:sz w:val="22"/>
          <w:szCs w:val="22"/>
        </w:rPr>
        <w:t>Headteache</w:t>
      </w:r>
      <w:r>
        <w:rPr>
          <w:rFonts w:cs="Arial"/>
          <w:sz w:val="22"/>
          <w:szCs w:val="22"/>
        </w:rPr>
        <w:t>r</w:t>
      </w:r>
    </w:p>
    <w:sectPr w:rsidR="002023A2" w:rsidRPr="008C34ED" w:rsidSect="00900ED4">
      <w:footerReference w:type="default" r:id="rId12"/>
      <w:pgSz w:w="11906" w:h="16838"/>
      <w:pgMar w:top="567" w:right="1134" w:bottom="1134" w:left="1134" w:header="709"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5057" w14:textId="77777777" w:rsidR="00553676" w:rsidRDefault="00553676" w:rsidP="005606F0">
      <w:pPr>
        <w:spacing w:before="0" w:after="0" w:line="240" w:lineRule="auto"/>
      </w:pPr>
      <w:r>
        <w:separator/>
      </w:r>
    </w:p>
  </w:endnote>
  <w:endnote w:type="continuationSeparator" w:id="0">
    <w:p w14:paraId="2681CECA" w14:textId="77777777" w:rsidR="00553676" w:rsidRDefault="00553676" w:rsidP="005606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2E77" w14:textId="04870217" w:rsidR="005606F0" w:rsidRDefault="00640790">
    <w:pPr>
      <w:pStyle w:val="Footer"/>
    </w:pPr>
    <w:r>
      <w:rPr>
        <w:noProof/>
      </w:rPr>
      <w:drawing>
        <wp:anchor distT="0" distB="0" distL="114300" distR="114300" simplePos="0" relativeHeight="251656704" behindDoc="1" locked="0" layoutInCell="1" allowOverlap="1" wp14:anchorId="09ABCE2A" wp14:editId="60FB805D">
          <wp:simplePos x="0" y="0"/>
          <wp:positionH relativeFrom="column">
            <wp:posOffset>1299210</wp:posOffset>
          </wp:positionH>
          <wp:positionV relativeFrom="paragraph">
            <wp:posOffset>315595</wp:posOffset>
          </wp:positionV>
          <wp:extent cx="962025" cy="28130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99A">
      <w:rPr>
        <w:noProof/>
      </w:rPr>
      <w:drawing>
        <wp:anchor distT="0" distB="0" distL="114300" distR="114300" simplePos="0" relativeHeight="251660800" behindDoc="1" locked="0" layoutInCell="1" allowOverlap="1" wp14:anchorId="2089FEC5" wp14:editId="57C42869">
          <wp:simplePos x="0" y="0"/>
          <wp:positionH relativeFrom="column">
            <wp:posOffset>4680585</wp:posOffset>
          </wp:positionH>
          <wp:positionV relativeFrom="paragraph">
            <wp:posOffset>249555</wp:posOffset>
          </wp:positionV>
          <wp:extent cx="476250" cy="476250"/>
          <wp:effectExtent l="0" t="0" r="0" b="0"/>
          <wp:wrapTight wrapText="bothSides">
            <wp:wrapPolygon edited="0">
              <wp:start x="6912" y="864"/>
              <wp:lineTo x="0" y="7776"/>
              <wp:lineTo x="0" y="15552"/>
              <wp:lineTo x="6912" y="19872"/>
              <wp:lineTo x="13824" y="19872"/>
              <wp:lineTo x="20736" y="15552"/>
              <wp:lineTo x="20736" y="7776"/>
              <wp:lineTo x="13824" y="864"/>
              <wp:lineTo x="6912" y="864"/>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14:sizeRelH relativeFrom="margin">
            <wp14:pctWidth>0</wp14:pctWidth>
          </wp14:sizeRelH>
          <wp14:sizeRelV relativeFrom="margin">
            <wp14:pctHeight>0</wp14:pctHeight>
          </wp14:sizeRelV>
        </wp:anchor>
      </w:drawing>
    </w:r>
    <w:r w:rsidR="00553676">
      <w:rPr>
        <w:noProof/>
      </w:rPr>
      <w:drawing>
        <wp:anchor distT="0" distB="0" distL="114300" distR="114300" simplePos="0" relativeHeight="251659776" behindDoc="1" locked="0" layoutInCell="1" allowOverlap="1" wp14:anchorId="3382A5FC" wp14:editId="188E32B8">
          <wp:simplePos x="0" y="0"/>
          <wp:positionH relativeFrom="column">
            <wp:posOffset>3889375</wp:posOffset>
          </wp:positionH>
          <wp:positionV relativeFrom="paragraph">
            <wp:posOffset>319405</wp:posOffset>
          </wp:positionV>
          <wp:extent cx="651510" cy="337820"/>
          <wp:effectExtent l="0" t="0" r="0" b="0"/>
          <wp:wrapTight wrapText="bothSides">
            <wp:wrapPolygon edited="0">
              <wp:start x="0" y="0"/>
              <wp:lineTo x="0" y="20707"/>
              <wp:lineTo x="20842" y="20707"/>
              <wp:lineTo x="20842"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1510" cy="337820"/>
                  </a:xfrm>
                  <a:prstGeom prst="rect">
                    <a:avLst/>
                  </a:prstGeom>
                  <a:noFill/>
                </pic:spPr>
              </pic:pic>
            </a:graphicData>
          </a:graphic>
          <wp14:sizeRelH relativeFrom="page">
            <wp14:pctWidth>0</wp14:pctWidth>
          </wp14:sizeRelH>
          <wp14:sizeRelV relativeFrom="page">
            <wp14:pctHeight>0</wp14:pctHeight>
          </wp14:sizeRelV>
        </wp:anchor>
      </w:drawing>
    </w:r>
    <w:r w:rsidR="00553676">
      <w:rPr>
        <w:noProof/>
      </w:rPr>
      <mc:AlternateContent>
        <mc:Choice Requires="wps">
          <w:drawing>
            <wp:anchor distT="0" distB="0" distL="114300" distR="114300" simplePos="0" relativeHeight="251658752" behindDoc="0" locked="0" layoutInCell="1" allowOverlap="1" wp14:anchorId="1F10DF87" wp14:editId="6B42AB1F">
              <wp:simplePos x="0" y="0"/>
              <wp:positionH relativeFrom="margin">
                <wp:posOffset>222885</wp:posOffset>
              </wp:positionH>
              <wp:positionV relativeFrom="paragraph">
                <wp:posOffset>516255</wp:posOffset>
              </wp:positionV>
              <wp:extent cx="5666105" cy="4095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105" cy="409575"/>
                      </a:xfrm>
                      <a:prstGeom prst="rect">
                        <a:avLst/>
                      </a:prstGeom>
                      <a:noFill/>
                      <a:ln w="6350">
                        <a:noFill/>
                      </a:ln>
                    </wps:spPr>
                    <wps:txbx>
                      <w:txbxContent>
                        <w:p w14:paraId="20F9D460" w14:textId="77777777" w:rsidR="00900ED4" w:rsidRPr="002023A2" w:rsidRDefault="001176CA" w:rsidP="00E125A8">
                          <w:pPr>
                            <w:spacing w:after="0"/>
                            <w:jc w:val="center"/>
                            <w:rPr>
                              <w:rFonts w:cs="Calibri"/>
                              <w:b/>
                              <w:bCs/>
                              <w:color w:val="FFFFFF"/>
                              <w:sz w:val="28"/>
                              <w:szCs w:val="28"/>
                            </w:rPr>
                          </w:pPr>
                          <w:r w:rsidRPr="002023A2">
                            <w:rPr>
                              <w:rFonts w:cs="Calibri"/>
                              <w:b/>
                              <w:bCs/>
                              <w:color w:val="FF0000"/>
                              <w:sz w:val="28"/>
                              <w:szCs w:val="28"/>
                            </w:rPr>
                            <w:t>Making Memories</w:t>
                          </w:r>
                          <w:r w:rsidR="002023A2" w:rsidRPr="002023A2">
                            <w:rPr>
                              <w:rFonts w:cs="Calibri"/>
                              <w:b/>
                              <w:bCs/>
                              <w:color w:val="FF0000"/>
                              <w:sz w:val="28"/>
                              <w:szCs w:val="28"/>
                            </w:rPr>
                            <w:t>,</w:t>
                          </w:r>
                          <w:r w:rsidRPr="002023A2">
                            <w:rPr>
                              <w:rFonts w:cs="Calibri"/>
                              <w:b/>
                              <w:bCs/>
                              <w:color w:val="FF0000"/>
                              <w:sz w:val="28"/>
                              <w:szCs w:val="28"/>
                            </w:rPr>
                            <w:t xml:space="preserve"> Growing Together, Loving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0DF87" id="_x0000_t202" coordsize="21600,21600" o:spt="202" path="m,l,21600r21600,l21600,xe">
              <v:stroke joinstyle="miter"/>
              <v:path gradientshapeok="t" o:connecttype="rect"/>
            </v:shapetype>
            <v:shape id="Text Box 4" o:spid="_x0000_s1029" type="#_x0000_t202" style="position:absolute;margin-left:17.55pt;margin-top:40.65pt;width:446.15pt;height:3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" filled="f" stroked="f" strokeweight=".5pt">
              <v:textbox>
                <w:txbxContent>
                  <w:p w14:paraId="20F9D460" w14:textId="77777777" w:rsidR="00900ED4" w:rsidRPr="002023A2" w:rsidRDefault="001176CA" w:rsidP="00E125A8">
                    <w:pPr>
                      <w:spacing w:after="0"/>
                      <w:jc w:val="center"/>
                      <w:rPr>
                        <w:rFonts w:cs="Calibri"/>
                        <w:b/>
                        <w:bCs/>
                        <w:color w:val="FFFFFF"/>
                        <w:sz w:val="28"/>
                        <w:szCs w:val="28"/>
                      </w:rPr>
                    </w:pPr>
                    <w:r w:rsidRPr="002023A2">
                      <w:rPr>
                        <w:rFonts w:cs="Calibri"/>
                        <w:b/>
                        <w:bCs/>
                        <w:color w:val="FF0000"/>
                        <w:sz w:val="28"/>
                        <w:szCs w:val="28"/>
                      </w:rPr>
                      <w:t>Making Memories</w:t>
                    </w:r>
                    <w:r w:rsidR="002023A2" w:rsidRPr="002023A2">
                      <w:rPr>
                        <w:rFonts w:cs="Calibri"/>
                        <w:b/>
                        <w:bCs/>
                        <w:color w:val="FF0000"/>
                        <w:sz w:val="28"/>
                        <w:szCs w:val="28"/>
                      </w:rPr>
                      <w:t>,</w:t>
                    </w:r>
                    <w:r w:rsidRPr="002023A2">
                      <w:rPr>
                        <w:rFonts w:cs="Calibri"/>
                        <w:b/>
                        <w:bCs/>
                        <w:color w:val="FF0000"/>
                        <w:sz w:val="28"/>
                        <w:szCs w:val="28"/>
                      </w:rPr>
                      <w:t xml:space="preserve"> Growing Together, Loving Learning</w:t>
                    </w:r>
                  </w:p>
                </w:txbxContent>
              </v:textbox>
              <w10:wrap anchorx="margin"/>
            </v:shape>
          </w:pict>
        </mc:Fallback>
      </mc:AlternateContent>
    </w:r>
    <w:r w:rsidR="00553676">
      <w:rPr>
        <w:noProof/>
      </w:rPr>
      <w:drawing>
        <wp:anchor distT="0" distB="0" distL="114300" distR="114300" simplePos="0" relativeHeight="251657728" behindDoc="1" locked="1" layoutInCell="1" allowOverlap="1" wp14:anchorId="655BEF58" wp14:editId="130A4F34">
          <wp:simplePos x="0" y="0"/>
          <wp:positionH relativeFrom="margin">
            <wp:posOffset>2737485</wp:posOffset>
          </wp:positionH>
          <wp:positionV relativeFrom="page">
            <wp:posOffset>9956800</wp:posOffset>
          </wp:positionV>
          <wp:extent cx="962025" cy="27305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02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6F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789B" w14:textId="77777777" w:rsidR="00553676" w:rsidRDefault="00553676" w:rsidP="005606F0">
      <w:pPr>
        <w:spacing w:before="0" w:after="0" w:line="240" w:lineRule="auto"/>
      </w:pPr>
      <w:r>
        <w:separator/>
      </w:r>
    </w:p>
  </w:footnote>
  <w:footnote w:type="continuationSeparator" w:id="0">
    <w:p w14:paraId="625D779A" w14:textId="77777777" w:rsidR="00553676" w:rsidRDefault="00553676" w:rsidP="005606F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10BFC"/>
    <w:multiLevelType w:val="hybridMultilevel"/>
    <w:tmpl w:val="F51A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37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76"/>
    <w:rsid w:val="00031108"/>
    <w:rsid w:val="001176CA"/>
    <w:rsid w:val="00124B1C"/>
    <w:rsid w:val="00164644"/>
    <w:rsid w:val="002023A2"/>
    <w:rsid w:val="002829BD"/>
    <w:rsid w:val="00292EBE"/>
    <w:rsid w:val="002C2349"/>
    <w:rsid w:val="002E21A6"/>
    <w:rsid w:val="00363D6C"/>
    <w:rsid w:val="0039191E"/>
    <w:rsid w:val="00443F89"/>
    <w:rsid w:val="00492114"/>
    <w:rsid w:val="00553676"/>
    <w:rsid w:val="005606F0"/>
    <w:rsid w:val="00640790"/>
    <w:rsid w:val="00651FDA"/>
    <w:rsid w:val="00655FA1"/>
    <w:rsid w:val="00776D45"/>
    <w:rsid w:val="00821119"/>
    <w:rsid w:val="008C34ED"/>
    <w:rsid w:val="00900ED4"/>
    <w:rsid w:val="00915A02"/>
    <w:rsid w:val="00985892"/>
    <w:rsid w:val="00A42204"/>
    <w:rsid w:val="00AE58B8"/>
    <w:rsid w:val="00C371CA"/>
    <w:rsid w:val="00CC1F63"/>
    <w:rsid w:val="00E01301"/>
    <w:rsid w:val="00E125A8"/>
    <w:rsid w:val="00E55FCD"/>
    <w:rsid w:val="00E70AC9"/>
    <w:rsid w:val="00EF499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8AE617"/>
  <w15:chartTrackingRefBased/>
  <w15:docId w15:val="{75B7C8AD-1B73-4688-AAE9-0B1C7CB1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A6"/>
    <w:pPr>
      <w:spacing w:before="100" w:after="200" w:line="276" w:lineRule="auto"/>
    </w:pPr>
    <w:rPr>
      <w:lang w:eastAsia="en-US"/>
    </w:rPr>
  </w:style>
  <w:style w:type="paragraph" w:styleId="Heading1">
    <w:name w:val="heading 1"/>
    <w:basedOn w:val="Normal"/>
    <w:next w:val="Normal"/>
    <w:link w:val="Heading1Char"/>
    <w:uiPriority w:val="9"/>
    <w:qFormat/>
    <w:rsid w:val="002E21A6"/>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caps/>
      <w:color w:val="FFFFFF"/>
      <w:spacing w:val="15"/>
      <w:sz w:val="22"/>
      <w:szCs w:val="22"/>
    </w:rPr>
  </w:style>
  <w:style w:type="paragraph" w:styleId="Heading2">
    <w:name w:val="heading 2"/>
    <w:basedOn w:val="Normal"/>
    <w:next w:val="Normal"/>
    <w:link w:val="Heading2Char"/>
    <w:uiPriority w:val="9"/>
    <w:semiHidden/>
    <w:unhideWhenUsed/>
    <w:qFormat/>
    <w:rsid w:val="002E21A6"/>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semiHidden/>
    <w:unhideWhenUsed/>
    <w:qFormat/>
    <w:rsid w:val="002E21A6"/>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2E21A6"/>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2E21A6"/>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2E21A6"/>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2E21A6"/>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2E21A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21A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1A6"/>
    <w:rPr>
      <w:color w:val="6B9F25"/>
      <w:u w:val="single"/>
    </w:rPr>
  </w:style>
  <w:style w:type="character" w:styleId="UnresolvedMention">
    <w:name w:val="Unresolved Mention"/>
    <w:uiPriority w:val="99"/>
    <w:semiHidden/>
    <w:unhideWhenUsed/>
    <w:rsid w:val="002E21A6"/>
    <w:rPr>
      <w:color w:val="605E5C"/>
      <w:shd w:val="clear" w:color="auto" w:fill="E1DFDD"/>
    </w:rPr>
  </w:style>
  <w:style w:type="character" w:customStyle="1" w:styleId="Heading1Char">
    <w:name w:val="Heading 1 Char"/>
    <w:link w:val="Heading1"/>
    <w:uiPriority w:val="9"/>
    <w:rsid w:val="002E21A6"/>
    <w:rPr>
      <w:caps/>
      <w:color w:val="FFFFFF"/>
      <w:spacing w:val="15"/>
      <w:sz w:val="22"/>
      <w:szCs w:val="22"/>
      <w:shd w:val="clear" w:color="auto" w:fill="A5300F"/>
    </w:rPr>
  </w:style>
  <w:style w:type="character" w:customStyle="1" w:styleId="Heading2Char">
    <w:name w:val="Heading 2 Char"/>
    <w:link w:val="Heading2"/>
    <w:uiPriority w:val="9"/>
    <w:semiHidden/>
    <w:rsid w:val="002E21A6"/>
    <w:rPr>
      <w:caps/>
      <w:spacing w:val="15"/>
      <w:shd w:val="clear" w:color="auto" w:fill="F9CEC2"/>
    </w:rPr>
  </w:style>
  <w:style w:type="character" w:customStyle="1" w:styleId="Heading3Char">
    <w:name w:val="Heading 3 Char"/>
    <w:link w:val="Heading3"/>
    <w:uiPriority w:val="9"/>
    <w:semiHidden/>
    <w:rsid w:val="002E21A6"/>
    <w:rPr>
      <w:caps/>
      <w:color w:val="511707"/>
      <w:spacing w:val="15"/>
    </w:rPr>
  </w:style>
  <w:style w:type="character" w:customStyle="1" w:styleId="Heading4Char">
    <w:name w:val="Heading 4 Char"/>
    <w:link w:val="Heading4"/>
    <w:uiPriority w:val="9"/>
    <w:semiHidden/>
    <w:rsid w:val="002E21A6"/>
    <w:rPr>
      <w:caps/>
      <w:color w:val="7B230B"/>
      <w:spacing w:val="10"/>
    </w:rPr>
  </w:style>
  <w:style w:type="character" w:customStyle="1" w:styleId="Heading5Char">
    <w:name w:val="Heading 5 Char"/>
    <w:link w:val="Heading5"/>
    <w:uiPriority w:val="9"/>
    <w:semiHidden/>
    <w:rsid w:val="002E21A6"/>
    <w:rPr>
      <w:caps/>
      <w:color w:val="7B230B"/>
      <w:spacing w:val="10"/>
    </w:rPr>
  </w:style>
  <w:style w:type="character" w:customStyle="1" w:styleId="Heading6Char">
    <w:name w:val="Heading 6 Char"/>
    <w:link w:val="Heading6"/>
    <w:uiPriority w:val="9"/>
    <w:semiHidden/>
    <w:rsid w:val="002E21A6"/>
    <w:rPr>
      <w:caps/>
      <w:color w:val="7B230B"/>
      <w:spacing w:val="10"/>
    </w:rPr>
  </w:style>
  <w:style w:type="character" w:customStyle="1" w:styleId="Heading7Char">
    <w:name w:val="Heading 7 Char"/>
    <w:link w:val="Heading7"/>
    <w:uiPriority w:val="9"/>
    <w:semiHidden/>
    <w:rsid w:val="002E21A6"/>
    <w:rPr>
      <w:caps/>
      <w:color w:val="7B230B"/>
      <w:spacing w:val="10"/>
    </w:rPr>
  </w:style>
  <w:style w:type="character" w:customStyle="1" w:styleId="Heading8Char">
    <w:name w:val="Heading 8 Char"/>
    <w:link w:val="Heading8"/>
    <w:uiPriority w:val="9"/>
    <w:semiHidden/>
    <w:rsid w:val="002E21A6"/>
    <w:rPr>
      <w:caps/>
      <w:spacing w:val="10"/>
      <w:sz w:val="18"/>
      <w:szCs w:val="18"/>
    </w:rPr>
  </w:style>
  <w:style w:type="character" w:customStyle="1" w:styleId="Heading9Char">
    <w:name w:val="Heading 9 Char"/>
    <w:link w:val="Heading9"/>
    <w:uiPriority w:val="9"/>
    <w:semiHidden/>
    <w:rsid w:val="002E21A6"/>
    <w:rPr>
      <w:i/>
      <w:iCs/>
      <w:caps/>
      <w:spacing w:val="10"/>
      <w:sz w:val="18"/>
      <w:szCs w:val="18"/>
    </w:rPr>
  </w:style>
  <w:style w:type="paragraph" w:styleId="Caption">
    <w:name w:val="caption"/>
    <w:basedOn w:val="Normal"/>
    <w:next w:val="Normal"/>
    <w:uiPriority w:val="35"/>
    <w:semiHidden/>
    <w:unhideWhenUsed/>
    <w:qFormat/>
    <w:rsid w:val="002E21A6"/>
    <w:rPr>
      <w:b/>
      <w:bCs/>
      <w:color w:val="7B230B"/>
      <w:sz w:val="16"/>
      <w:szCs w:val="16"/>
    </w:rPr>
  </w:style>
  <w:style w:type="paragraph" w:styleId="Title">
    <w:name w:val="Title"/>
    <w:basedOn w:val="Normal"/>
    <w:next w:val="Normal"/>
    <w:link w:val="TitleChar"/>
    <w:uiPriority w:val="10"/>
    <w:qFormat/>
    <w:rsid w:val="002E21A6"/>
    <w:pPr>
      <w:spacing w:before="0" w:after="0"/>
    </w:pPr>
    <w:rPr>
      <w:rFonts w:ascii="Calibri Light" w:hAnsi="Calibri Light"/>
      <w:caps/>
      <w:color w:val="A5300F"/>
      <w:spacing w:val="10"/>
      <w:sz w:val="52"/>
      <w:szCs w:val="52"/>
    </w:rPr>
  </w:style>
  <w:style w:type="character" w:customStyle="1" w:styleId="TitleChar">
    <w:name w:val="Title Char"/>
    <w:link w:val="Title"/>
    <w:uiPriority w:val="10"/>
    <w:rsid w:val="002E21A6"/>
    <w:rPr>
      <w:rFonts w:ascii="Calibri Light" w:eastAsia="Times New Roman" w:hAnsi="Calibri Light" w:cs="Times New Roman"/>
      <w:caps/>
      <w:color w:val="A5300F"/>
      <w:spacing w:val="10"/>
      <w:sz w:val="52"/>
      <w:szCs w:val="52"/>
    </w:rPr>
  </w:style>
  <w:style w:type="paragraph" w:styleId="Subtitle">
    <w:name w:val="Subtitle"/>
    <w:basedOn w:val="Normal"/>
    <w:next w:val="Normal"/>
    <w:link w:val="SubtitleChar"/>
    <w:uiPriority w:val="11"/>
    <w:qFormat/>
    <w:rsid w:val="002E21A6"/>
    <w:pPr>
      <w:spacing w:before="0" w:after="500" w:line="240" w:lineRule="auto"/>
    </w:pPr>
    <w:rPr>
      <w:caps/>
      <w:color w:val="595959"/>
      <w:spacing w:val="10"/>
      <w:sz w:val="21"/>
      <w:szCs w:val="21"/>
    </w:rPr>
  </w:style>
  <w:style w:type="character" w:customStyle="1" w:styleId="SubtitleChar">
    <w:name w:val="Subtitle Char"/>
    <w:link w:val="Subtitle"/>
    <w:uiPriority w:val="11"/>
    <w:rsid w:val="002E21A6"/>
    <w:rPr>
      <w:caps/>
      <w:color w:val="595959"/>
      <w:spacing w:val="10"/>
      <w:sz w:val="21"/>
      <w:szCs w:val="21"/>
    </w:rPr>
  </w:style>
  <w:style w:type="character" w:styleId="Strong">
    <w:name w:val="Strong"/>
    <w:uiPriority w:val="22"/>
    <w:qFormat/>
    <w:rsid w:val="002E21A6"/>
    <w:rPr>
      <w:b/>
      <w:bCs/>
    </w:rPr>
  </w:style>
  <w:style w:type="character" w:styleId="Emphasis">
    <w:name w:val="Emphasis"/>
    <w:uiPriority w:val="20"/>
    <w:qFormat/>
    <w:rsid w:val="002E21A6"/>
    <w:rPr>
      <w:caps/>
      <w:color w:val="511707"/>
      <w:spacing w:val="5"/>
    </w:rPr>
  </w:style>
  <w:style w:type="paragraph" w:styleId="NoSpacing">
    <w:name w:val="No Spacing"/>
    <w:uiPriority w:val="1"/>
    <w:qFormat/>
    <w:rsid w:val="002E21A6"/>
    <w:pPr>
      <w:spacing w:before="100"/>
    </w:pPr>
    <w:rPr>
      <w:lang w:eastAsia="en-US"/>
    </w:rPr>
  </w:style>
  <w:style w:type="paragraph" w:styleId="Quote">
    <w:name w:val="Quote"/>
    <w:basedOn w:val="Normal"/>
    <w:next w:val="Normal"/>
    <w:link w:val="QuoteChar"/>
    <w:uiPriority w:val="29"/>
    <w:qFormat/>
    <w:rsid w:val="002E21A6"/>
    <w:rPr>
      <w:i/>
      <w:iCs/>
      <w:sz w:val="24"/>
      <w:szCs w:val="24"/>
    </w:rPr>
  </w:style>
  <w:style w:type="character" w:customStyle="1" w:styleId="QuoteChar">
    <w:name w:val="Quote Char"/>
    <w:link w:val="Quote"/>
    <w:uiPriority w:val="29"/>
    <w:rsid w:val="002E21A6"/>
    <w:rPr>
      <w:i/>
      <w:iCs/>
      <w:sz w:val="24"/>
      <w:szCs w:val="24"/>
    </w:rPr>
  </w:style>
  <w:style w:type="paragraph" w:styleId="IntenseQuote">
    <w:name w:val="Intense Quote"/>
    <w:basedOn w:val="Normal"/>
    <w:next w:val="Normal"/>
    <w:link w:val="IntenseQuoteChar"/>
    <w:uiPriority w:val="30"/>
    <w:qFormat/>
    <w:rsid w:val="002E21A6"/>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2E21A6"/>
    <w:rPr>
      <w:color w:val="A5300F"/>
      <w:sz w:val="24"/>
      <w:szCs w:val="24"/>
    </w:rPr>
  </w:style>
  <w:style w:type="character" w:styleId="SubtleEmphasis">
    <w:name w:val="Subtle Emphasis"/>
    <w:uiPriority w:val="19"/>
    <w:qFormat/>
    <w:rsid w:val="002E21A6"/>
    <w:rPr>
      <w:i/>
      <w:iCs/>
      <w:color w:val="511707"/>
    </w:rPr>
  </w:style>
  <w:style w:type="character" w:styleId="IntenseEmphasis">
    <w:name w:val="Intense Emphasis"/>
    <w:uiPriority w:val="21"/>
    <w:qFormat/>
    <w:rsid w:val="002E21A6"/>
    <w:rPr>
      <w:b/>
      <w:bCs/>
      <w:caps/>
      <w:color w:val="511707"/>
      <w:spacing w:val="10"/>
    </w:rPr>
  </w:style>
  <w:style w:type="character" w:styleId="SubtleReference">
    <w:name w:val="Subtle Reference"/>
    <w:uiPriority w:val="31"/>
    <w:qFormat/>
    <w:rsid w:val="002E21A6"/>
    <w:rPr>
      <w:b/>
      <w:bCs/>
      <w:color w:val="A5300F"/>
    </w:rPr>
  </w:style>
  <w:style w:type="character" w:styleId="IntenseReference">
    <w:name w:val="Intense Reference"/>
    <w:uiPriority w:val="32"/>
    <w:qFormat/>
    <w:rsid w:val="002E21A6"/>
    <w:rPr>
      <w:b/>
      <w:bCs/>
      <w:i/>
      <w:iCs/>
      <w:caps/>
      <w:color w:val="A5300F"/>
    </w:rPr>
  </w:style>
  <w:style w:type="character" w:styleId="BookTitle">
    <w:name w:val="Book Title"/>
    <w:uiPriority w:val="33"/>
    <w:qFormat/>
    <w:rsid w:val="002E21A6"/>
    <w:rPr>
      <w:b/>
      <w:bCs/>
      <w:i/>
      <w:iCs/>
      <w:spacing w:val="0"/>
    </w:rPr>
  </w:style>
  <w:style w:type="paragraph" w:styleId="TOCHeading">
    <w:name w:val="TOC Heading"/>
    <w:basedOn w:val="Heading1"/>
    <w:next w:val="Normal"/>
    <w:uiPriority w:val="39"/>
    <w:semiHidden/>
    <w:unhideWhenUsed/>
    <w:qFormat/>
    <w:rsid w:val="002E21A6"/>
    <w:pPr>
      <w:outlineLvl w:val="9"/>
    </w:pPr>
  </w:style>
  <w:style w:type="paragraph" w:styleId="Header">
    <w:name w:val="header"/>
    <w:basedOn w:val="Normal"/>
    <w:link w:val="HeaderChar"/>
    <w:uiPriority w:val="99"/>
    <w:unhideWhenUsed/>
    <w:rsid w:val="005606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606F0"/>
  </w:style>
  <w:style w:type="paragraph" w:styleId="Footer">
    <w:name w:val="footer"/>
    <w:basedOn w:val="Normal"/>
    <w:link w:val="FooterChar"/>
    <w:uiPriority w:val="99"/>
    <w:unhideWhenUsed/>
    <w:rsid w:val="005606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60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adminoffice@mayhill.hants.sch.uk" TargetMode="Externa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3AEBF-8614-4092-BE16-E2E43951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1467</Characters>
  <Application>Microsoft Office Word</Application>
  <DocSecurity>0</DocSecurity>
  <Lines>36</Lines>
  <Paragraphs>27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1705</CharactersWithSpaces>
  <SharedDoc>false</SharedDoc>
  <HLinks>
    <vt:vector size="6" baseType="variant">
      <vt:variant>
        <vt:i4>6291536</vt:i4>
      </vt:variant>
      <vt:variant>
        <vt:i4>0</vt:i4>
      </vt:variant>
      <vt:variant>
        <vt:i4>0</vt:i4>
      </vt:variant>
      <vt:variant>
        <vt:i4>5</vt:i4>
      </vt:variant>
      <vt:variant>
        <vt:lpwstr>mailto:adminoffice@mayhill.hants.sch.uk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McCorry</dc:creator>
  <cp:keywords/>
  <dc:description/>
  <cp:lastModifiedBy>Lucy Kendall</cp:lastModifiedBy>
  <cp:revision>3</cp:revision>
  <cp:lastPrinted>2024-09-26T12:28:00Z</cp:lastPrinted>
  <dcterms:created xsi:type="dcterms:W3CDTF">2026-01-12T13:45:00Z</dcterms:created>
  <dcterms:modified xsi:type="dcterms:W3CDTF">2026-01-12T15:29:00Z</dcterms:modified>
</cp:coreProperties>
</file>