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 xml:space="preserve">Standard or level </w:t>
            </w:r>
            <w:proofErr w:type="gramStart"/>
            <w:r>
              <w:rPr>
                <w:rFonts w:ascii="Arial" w:hAnsi="Arial" w:cs="Arial"/>
                <w:sz w:val="24"/>
                <w:szCs w:val="24"/>
              </w:rPr>
              <w:t>achieved</w:t>
            </w:r>
            <w:proofErr w:type="gramEnd"/>
            <w:r>
              <w:rPr>
                <w:rFonts w:ascii="Arial" w:hAnsi="Arial" w:cs="Arial"/>
                <w:sz w:val="24"/>
                <w:szCs w:val="24"/>
              </w:rPr>
              <w:t xml:space="preserve">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w:t>
            </w:r>
            <w:proofErr w:type="gramStart"/>
            <w:r w:rsidRPr="009129AE">
              <w:rPr>
                <w:rFonts w:ascii="Arial" w:hAnsi="Arial"/>
                <w:sz w:val="24"/>
                <w:szCs w:val="24"/>
              </w:rPr>
              <w:t>particular experience</w:t>
            </w:r>
            <w:proofErr w:type="gramEnd"/>
            <w:r w:rsidRPr="009129AE">
              <w:rPr>
                <w:rFonts w:ascii="Arial" w:hAnsi="Arial"/>
                <w:sz w:val="24"/>
                <w:szCs w:val="24"/>
              </w:rPr>
              <w:t xml:space="preserv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905CA"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w:t>
            </w:r>
            <w:proofErr w:type="gramStart"/>
            <w:r w:rsidR="005002D1">
              <w:rPr>
                <w:rFonts w:ascii="Arial" w:hAnsi="Arial" w:cs="Arial"/>
                <w:sz w:val="24"/>
                <w:szCs w:val="24"/>
              </w:rPr>
              <w:t>DBS</w:t>
            </w:r>
            <w:proofErr w:type="gramEnd"/>
            <w:r w:rsidR="005002D1">
              <w:rPr>
                <w:rFonts w:ascii="Arial" w:hAnsi="Arial" w:cs="Arial"/>
                <w:sz w:val="24"/>
                <w:szCs w:val="24"/>
              </w:rPr>
              <w:t xml:space="preserve">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 xml:space="preserve">Local Authority abide by the DBS Code of Practice and Keeping Children Safe in Education which state that a copy of the DBS Disclosure Certificate may only be retained with the permission of the applicant and shall not be retained for longer than 6 months, </w:t>
            </w:r>
            <w:proofErr w:type="gramStart"/>
            <w:r w:rsidR="00E77B2E" w:rsidRPr="008160F7">
              <w:rPr>
                <w:rFonts w:ascii="Arial" w:hAnsi="Arial" w:cs="Arial"/>
                <w:sz w:val="24"/>
                <w:szCs w:val="24"/>
              </w:rPr>
              <w:t>in order to</w:t>
            </w:r>
            <w:proofErr w:type="gramEnd"/>
            <w:r w:rsidR="00E77B2E" w:rsidRPr="008160F7">
              <w:rPr>
                <w:rFonts w:ascii="Arial" w:hAnsi="Arial" w:cs="Arial"/>
                <w:sz w:val="24"/>
                <w:szCs w:val="24"/>
              </w:rPr>
              <w:t xml:space="preserve">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 xml:space="preserve">If YES, please state the nature of relationship and the name of the County Councillor, senior member of Hampshire Children’s Services Department, </w:t>
            </w:r>
            <w:proofErr w:type="gramStart"/>
            <w:r w:rsidRPr="008160F7">
              <w:rPr>
                <w:rFonts w:ascii="Arial" w:hAnsi="Arial" w:cs="Arial"/>
                <w:sz w:val="24"/>
                <w:szCs w:val="24"/>
              </w:rPr>
              <w:t>governor</w:t>
            </w:r>
            <w:proofErr w:type="gramEnd"/>
            <w:r w:rsidRPr="008160F7">
              <w:rPr>
                <w:rFonts w:ascii="Arial" w:hAnsi="Arial" w:cs="Arial"/>
                <w:sz w:val="24"/>
                <w:szCs w:val="24"/>
              </w:rPr>
              <w:t xml:space="preserve">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D902D55A6849A428CD26752A7D56D59" ma:contentTypeVersion="15" ma:contentTypeDescription="Create a new document." ma:contentTypeScope="" ma:versionID="77d90c65215e667322310ab21df917fb">
  <xsd:schema xmlns:xsd="http://www.w3.org/2001/XMLSchema" xmlns:xs="http://www.w3.org/2001/XMLSchema" xmlns:p="http://schemas.microsoft.com/office/2006/metadata/properties" xmlns:ns2="858bace8-1677-41e2-82b3-2be639427a7d" xmlns:ns3="670d689d-ddf2-412b-9f1d-d0a80e233f08" targetNamespace="http://schemas.microsoft.com/office/2006/metadata/properties" ma:root="true" ma:fieldsID="62b160285fbafc5d72079e2cefbf8b12" ns2:_="" ns3:_="">
    <xsd:import namespace="858bace8-1677-41e2-82b3-2be639427a7d"/>
    <xsd:import namespace="670d689d-ddf2-412b-9f1d-d0a80e233f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bace8-1677-41e2-82b3-2be639427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a4df08-45dc-4fdc-9c28-d4c2ce7008b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d689d-ddf2-412b-9f1d-d0a80e233f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32df98-e036-4158-959f-abf5db61aa15}" ma:internalName="TaxCatchAll" ma:showField="CatchAllData" ma:web="670d689d-ddf2-412b-9f1d-d0a80e233f0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8bace8-1677-41e2-82b3-2be639427a7d">
      <Terms xmlns="http://schemas.microsoft.com/office/infopath/2007/PartnerControls"/>
    </lcf76f155ced4ddcb4097134ff3c332f>
    <TaxCatchAll xmlns="670d689d-ddf2-412b-9f1d-d0a80e233f08"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EAF9331E-17C4-4F7E-B953-9E86BCEBF5CD}"/>
</file>

<file path=customXml/itemProps3.xml><?xml version="1.0" encoding="utf-8"?>
<ds:datastoreItem xmlns:ds="http://schemas.openxmlformats.org/officeDocument/2006/customXml" ds:itemID="{3CDED8C4-59B5-4C72-A0C8-0483E9487941}"/>
</file>

<file path=customXml/itemProps4.xml><?xml version="1.0" encoding="utf-8"?>
<ds:datastoreItem xmlns:ds="http://schemas.openxmlformats.org/officeDocument/2006/customXml" ds:itemID="{E65B126D-25E6-476C-98D0-DF2AB849E278}"/>
</file>

<file path=docProps/app.xml><?xml version="1.0" encoding="utf-8"?>
<Properties xmlns="http://schemas.openxmlformats.org/officeDocument/2006/extended-properties" xmlns:vt="http://schemas.openxmlformats.org/officeDocument/2006/docPropsVTypes">
  <Template>Normal</Template>
  <TotalTime>0</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Barbeito Hall, Carolina</cp:lastModifiedBy>
  <cp:revision>2</cp:revision>
  <dcterms:created xsi:type="dcterms:W3CDTF">2022-03-17T14:25:00Z</dcterms:created>
  <dcterms:modified xsi:type="dcterms:W3CDTF">2022-03-17T14:25:00Z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0x0101008D902D55A6849A428CD26752A7D56D59</vt:lpwstr>
  </property>
  <property fmtid="{D5CDD505-2E9C-101B-9397-08002B2CF9AE}" pid="3" name="MediaServiceImageTags">
    <vt:lpwstr/>
  </property>
</Properties>
</file>