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6B42" w14:textId="4B0CC818" w:rsidR="00AD231E" w:rsidRPr="00AD231E" w:rsidRDefault="00B10A58" w:rsidP="00AD231E">
      <w:pPr>
        <w:jc w:val="center"/>
        <w:rPr>
          <w:rFonts w:ascii="Arial" w:hAnsi="Arial" w:cs="Arial"/>
          <w:b/>
          <w:bCs/>
          <w:sz w:val="28"/>
          <w:szCs w:val="28"/>
        </w:rPr>
      </w:pPr>
      <w:r>
        <w:rPr>
          <w:rFonts w:ascii="Arial" w:hAnsi="Arial" w:cs="Arial"/>
          <w:noProof/>
        </w:rPr>
        <w:pict w14:anchorId="0C829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296.55pt;margin-top:-72.2pt;width:192.45pt;height:48pt;z-index:7">
            <v:imagedata r:id="rId11" o:title=""/>
          </v:shape>
        </w:pict>
      </w:r>
      <w:r w:rsidR="00AD231E">
        <w:rPr>
          <w:noProof/>
        </w:rPr>
        <w:pict w14:anchorId="455A843A">
          <v:shape id="_x0000_s2050" type="#_x0000_t75" alt="" style="position:absolute;left:0;text-align:left;margin-left:-42.05pt;margin-top:-82.5pt;width:143.65pt;height:107.9pt;z-index:1;mso-position-horizontal-relative:text;mso-position-vertical-relative:text;mso-width-relative:page;mso-height-relative:page">
            <v:imagedata r:id="rId12" r:href="rId13"/>
          </v:shape>
        </w:pict>
      </w:r>
      <w:r w:rsidR="001668DB">
        <w:rPr>
          <w:rFonts w:ascii="Arial" w:hAnsi="Arial" w:cs="Arial"/>
          <w:b/>
          <w:bCs/>
          <w:sz w:val="28"/>
          <w:szCs w:val="28"/>
        </w:rPr>
        <w:t>J</w:t>
      </w:r>
      <w:r w:rsidR="006157B9" w:rsidRPr="00761D24">
        <w:rPr>
          <w:rFonts w:ascii="Arial" w:hAnsi="Arial" w:cs="Arial"/>
          <w:b/>
          <w:bCs/>
          <w:sz w:val="28"/>
          <w:szCs w:val="28"/>
        </w:rPr>
        <w:t>ob Description</w:t>
      </w:r>
      <w:r>
        <w:rPr>
          <w:noProof/>
        </w:rPr>
        <w:pict w14:anchorId="1F154858">
          <v:shape id="_x0000_s2054" type="#_x0000_t75" alt="A blue text on a black background&#10;&#10;Description automatically generated" style="position:absolute;left:0;text-align:left;margin-left:592.5pt;margin-top:35.25pt;width:211.7pt;height:52.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14" o:title="A blue text on a black background&#10;&#10;Description automatically generated"/>
          </v:shape>
        </w:pict>
      </w:r>
      <w:r w:rsidR="006A3942">
        <w:rPr>
          <w:noProof/>
        </w:rPr>
        <w:pict w14:anchorId="275AE130">
          <v:shape id="_x0000_s2053" type="#_x0000_t75" alt="Blue text on a black background&#10;&#10;Description automatically generated" style="position:absolute;left:0;text-align:left;margin-left:663pt;margin-top:46.5pt;width:136.5pt;height:33.9pt;z-index:4;visibility:visible;mso-wrap-style:square;mso-wrap-distance-left:9pt;mso-wrap-distance-top:0;mso-wrap-distance-right:9pt;mso-wrap-distance-bottom:0;mso-position-horizontal:absolute;mso-position-horizontal-relative:text;mso-position-vertical:absolute;mso-position-vertical-relative:text">
            <v:imagedata r:id="rId15" o:title="Blue text on a black background&#10;&#10;Description automatically generated"/>
          </v:shape>
        </w:pict>
      </w:r>
    </w:p>
    <w:p w14:paraId="0A615A95" w14:textId="7E848582" w:rsidR="007635D2" w:rsidRPr="00761D24" w:rsidRDefault="007635D2" w:rsidP="00D91E1C">
      <w:pPr>
        <w:jc w:val="center"/>
        <w:rPr>
          <w:rFonts w:ascii="Arial" w:hAnsi="Arial" w:cs="Arial"/>
          <w:b/>
          <w:bCs/>
          <w:sz w:val="28"/>
          <w:szCs w:val="28"/>
        </w:rPr>
      </w:pPr>
    </w:p>
    <w:p w14:paraId="53DCC777" w14:textId="06ED5C0D" w:rsidR="006157B9" w:rsidRPr="00761D24" w:rsidRDefault="00B411D2" w:rsidP="00AC2045">
      <w:pPr>
        <w:jc w:val="right"/>
        <w:rPr>
          <w:rFonts w:ascii="Arial" w:hAnsi="Arial" w:cs="Arial"/>
          <w:b/>
          <w:bCs/>
          <w:sz w:val="28"/>
          <w:szCs w:val="28"/>
        </w:rPr>
      </w:pPr>
      <w:r>
        <w:rPr>
          <w:noProof/>
        </w:rPr>
        <w:pict w14:anchorId="32B8E0A0">
          <v:shape id="Picture 1" o:spid="_x0000_s2051" type="#_x0000_t75" alt="Blue text on a black background&#10;&#10;Description automatically generated" style="position:absolute;left:0;text-align:left;margin-left:663pt;margin-top:46.5pt;width:136.5pt;height:33.9pt;z-index:2;visibility:visible;mso-wrap-style:square;mso-wrap-distance-left:9pt;mso-wrap-distance-top:0;mso-wrap-distance-right:9pt;mso-wrap-distance-bottom:0;mso-position-horizontal:absolute;mso-position-horizontal-relative:text;mso-position-vertical:absolute;mso-position-vertical-relative:text">
            <v:imagedata r:id="rId15" o:title="Blue text on a black background&#10;&#10;Description automatically generated"/>
          </v:shape>
        </w:pict>
      </w:r>
      <w:r w:rsidR="006A3942">
        <w:rPr>
          <w:noProof/>
        </w:rPr>
        <w:pict w14:anchorId="1D82FF46">
          <v:shape id="_x0000_s2052" type="#_x0000_t75" alt="Blue text on a black background&#10;&#10;Description automatically generated" style="position:absolute;left:0;text-align:left;margin-left:663pt;margin-top:46.5pt;width:136.5pt;height:33.9pt;z-index:3;visibility:visible;mso-wrap-style:square;mso-wrap-distance-left:9pt;mso-wrap-distance-top:0;mso-wrap-distance-right:9pt;mso-wrap-distance-bottom:0;mso-position-horizontal:absolute;mso-position-horizontal-relative:text;mso-position-vertical:absolute;mso-position-vertical-relative:text">
            <v:imagedata r:id="rId15" o:title="Blue text on a black background&#10;&#10;Description automatically generated"/>
          </v:shape>
        </w:pict>
      </w:r>
    </w:p>
    <w:p w14:paraId="57DD090E" w14:textId="6B67BC38" w:rsidR="006157B9" w:rsidRPr="00761D24" w:rsidRDefault="00B10A58" w:rsidP="00D91E1C">
      <w:pPr>
        <w:jc w:val="both"/>
        <w:rPr>
          <w:rFonts w:ascii="Arial" w:hAnsi="Arial" w:cs="Arial"/>
          <w:b/>
          <w:bCs/>
          <w:sz w:val="20"/>
        </w:rPr>
      </w:pPr>
      <w:r>
        <w:rPr>
          <w:noProof/>
        </w:rPr>
        <w:pict w14:anchorId="4050329F">
          <v:shape id="_x0000_s2055" type="#_x0000_t75" alt="A blue text on a black background&#10;&#10;Description automatically generated" style="position:absolute;left:0;text-align:left;margin-left:592.5pt;margin-top:35.25pt;width:211.7pt;height:52.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14" o:title="A blue text on a black background&#10;&#10;Description automatically generated"/>
          </v:shape>
        </w:pict>
      </w:r>
    </w:p>
    <w:p w14:paraId="55B13C58" w14:textId="512C5124" w:rsidR="006D75CF" w:rsidRPr="00492BEF" w:rsidRDefault="006D75CF" w:rsidP="00D91E1C">
      <w:pPr>
        <w:rPr>
          <w:rFonts w:ascii="Arial" w:hAnsi="Arial" w:cs="Arial"/>
        </w:rPr>
      </w:pPr>
      <w:r w:rsidRPr="00761D24">
        <w:rPr>
          <w:rFonts w:ascii="Arial" w:hAnsi="Arial" w:cs="Arial"/>
          <w:b/>
        </w:rPr>
        <w:t>JOB TITLE:</w:t>
      </w:r>
      <w:r w:rsidRPr="00761D24">
        <w:rPr>
          <w:rFonts w:ascii="Arial" w:hAnsi="Arial" w:cs="Arial"/>
          <w:b/>
        </w:rPr>
        <w:tab/>
      </w:r>
      <w:r w:rsidRPr="00761D24">
        <w:rPr>
          <w:rFonts w:ascii="Arial" w:hAnsi="Arial" w:cs="Arial"/>
        </w:rPr>
        <w:tab/>
      </w:r>
      <w:r w:rsidRPr="00761D24">
        <w:rPr>
          <w:rFonts w:ascii="Arial" w:hAnsi="Arial" w:cs="Arial"/>
        </w:rPr>
        <w:tab/>
      </w:r>
      <w:r w:rsidR="001E611A" w:rsidRPr="00761D24">
        <w:rPr>
          <w:rFonts w:ascii="Arial" w:hAnsi="Arial" w:cs="Arial"/>
        </w:rPr>
        <w:tab/>
      </w:r>
      <w:r w:rsidR="005D4244">
        <w:rPr>
          <w:rFonts w:ascii="Arial" w:hAnsi="Arial" w:cs="Arial"/>
        </w:rPr>
        <w:t>Academy Admin Lead</w:t>
      </w:r>
    </w:p>
    <w:p w14:paraId="0B64E925" w14:textId="77777777" w:rsidR="006D75CF" w:rsidRPr="00492BEF" w:rsidRDefault="006D75CF" w:rsidP="00D91E1C">
      <w:pPr>
        <w:jc w:val="both"/>
        <w:rPr>
          <w:rFonts w:ascii="Arial" w:hAnsi="Arial" w:cs="Arial"/>
          <w:b/>
          <w:bCs/>
          <w:sz w:val="20"/>
        </w:rPr>
      </w:pPr>
    </w:p>
    <w:p w14:paraId="3950D681" w14:textId="4276B420" w:rsidR="006D75CF" w:rsidRPr="00492BEF" w:rsidRDefault="006D75CF" w:rsidP="00D91E1C">
      <w:pPr>
        <w:jc w:val="both"/>
        <w:rPr>
          <w:rFonts w:ascii="Arial" w:hAnsi="Arial" w:cs="Arial"/>
        </w:rPr>
      </w:pPr>
      <w:r w:rsidRPr="00492BEF">
        <w:rPr>
          <w:rFonts w:ascii="Arial" w:hAnsi="Arial" w:cs="Arial"/>
          <w:b/>
          <w:bCs/>
        </w:rPr>
        <w:t>REPORTS TO:</w:t>
      </w:r>
      <w:r w:rsidRPr="00492BEF">
        <w:rPr>
          <w:rFonts w:ascii="Arial" w:hAnsi="Arial" w:cs="Arial"/>
          <w:b/>
          <w:bCs/>
        </w:rPr>
        <w:tab/>
      </w:r>
      <w:r w:rsidRPr="00492BEF">
        <w:rPr>
          <w:rFonts w:ascii="Arial" w:hAnsi="Arial" w:cs="Arial"/>
          <w:b/>
          <w:bCs/>
        </w:rPr>
        <w:tab/>
      </w:r>
      <w:r w:rsidR="001E611A" w:rsidRPr="00492BEF">
        <w:rPr>
          <w:rFonts w:ascii="Arial" w:hAnsi="Arial" w:cs="Arial"/>
          <w:b/>
          <w:bCs/>
        </w:rPr>
        <w:tab/>
      </w:r>
      <w:r w:rsidR="004F438C">
        <w:rPr>
          <w:rFonts w:ascii="Arial" w:hAnsi="Arial" w:cs="Arial"/>
          <w:bCs/>
        </w:rPr>
        <w:t>Principal</w:t>
      </w:r>
      <w:r w:rsidR="00FF276D" w:rsidRPr="00492BEF">
        <w:rPr>
          <w:rFonts w:ascii="Arial" w:hAnsi="Arial" w:cs="Arial"/>
          <w:bCs/>
        </w:rPr>
        <w:t xml:space="preserve"> </w:t>
      </w:r>
    </w:p>
    <w:p w14:paraId="6D41F731" w14:textId="77777777" w:rsidR="006D75CF" w:rsidRPr="00492BEF" w:rsidRDefault="006D75CF" w:rsidP="00D91E1C">
      <w:pPr>
        <w:jc w:val="both"/>
        <w:rPr>
          <w:rFonts w:ascii="Arial" w:hAnsi="Arial" w:cs="Arial"/>
          <w:b/>
          <w:bCs/>
        </w:rPr>
      </w:pPr>
    </w:p>
    <w:p w14:paraId="16B4F4F6" w14:textId="77777777" w:rsidR="001E2EA0" w:rsidRPr="00492BEF" w:rsidRDefault="006D75CF" w:rsidP="00D91E1C">
      <w:pPr>
        <w:jc w:val="both"/>
        <w:rPr>
          <w:rFonts w:ascii="Arial" w:hAnsi="Arial" w:cs="Arial"/>
          <w:bCs/>
        </w:rPr>
      </w:pPr>
      <w:r w:rsidRPr="00492BEF">
        <w:rPr>
          <w:rFonts w:ascii="Arial" w:hAnsi="Arial" w:cs="Arial"/>
          <w:b/>
          <w:bCs/>
        </w:rPr>
        <w:t>SUPERVISES:</w:t>
      </w:r>
      <w:r w:rsidR="001E611A" w:rsidRPr="00492BEF">
        <w:rPr>
          <w:rFonts w:ascii="Arial" w:hAnsi="Arial" w:cs="Arial"/>
          <w:b/>
          <w:bCs/>
        </w:rPr>
        <w:tab/>
      </w:r>
      <w:r w:rsidR="001E611A" w:rsidRPr="00492BEF">
        <w:rPr>
          <w:rFonts w:ascii="Arial" w:hAnsi="Arial" w:cs="Arial"/>
          <w:b/>
          <w:bCs/>
        </w:rPr>
        <w:tab/>
      </w:r>
      <w:r w:rsidR="001E611A" w:rsidRPr="00492BEF">
        <w:rPr>
          <w:rFonts w:ascii="Arial" w:hAnsi="Arial" w:cs="Arial"/>
          <w:b/>
          <w:bCs/>
        </w:rPr>
        <w:tab/>
      </w:r>
      <w:r w:rsidR="00FF276D" w:rsidRPr="00492BEF">
        <w:rPr>
          <w:rFonts w:ascii="Arial" w:hAnsi="Arial" w:cs="Arial"/>
          <w:bCs/>
        </w:rPr>
        <w:t>Administrative Team</w:t>
      </w:r>
    </w:p>
    <w:p w14:paraId="3726330C" w14:textId="77777777" w:rsidR="001E2EA0" w:rsidRPr="00492BEF" w:rsidRDefault="001E2EA0" w:rsidP="00D91E1C">
      <w:pPr>
        <w:jc w:val="both"/>
        <w:rPr>
          <w:rFonts w:ascii="Arial" w:hAnsi="Arial" w:cs="Arial"/>
          <w:b/>
          <w:bCs/>
        </w:rPr>
      </w:pPr>
    </w:p>
    <w:p w14:paraId="4F81173E" w14:textId="77777777" w:rsidR="006D75CF" w:rsidRPr="00492BEF" w:rsidRDefault="001E2EA0" w:rsidP="00D91E1C">
      <w:pPr>
        <w:jc w:val="both"/>
        <w:rPr>
          <w:rFonts w:ascii="Arial" w:hAnsi="Arial" w:cs="Arial"/>
        </w:rPr>
      </w:pPr>
      <w:r w:rsidRPr="00492BEF">
        <w:rPr>
          <w:rFonts w:ascii="Arial" w:hAnsi="Arial" w:cs="Arial"/>
          <w:b/>
          <w:bCs/>
        </w:rPr>
        <w:t>GRADE:</w:t>
      </w:r>
      <w:r w:rsidR="006D75CF" w:rsidRPr="00492BEF">
        <w:rPr>
          <w:rFonts w:ascii="Arial" w:hAnsi="Arial" w:cs="Arial"/>
          <w:b/>
          <w:bCs/>
        </w:rPr>
        <w:tab/>
      </w:r>
      <w:r w:rsidR="006D75CF" w:rsidRPr="00492BEF">
        <w:rPr>
          <w:rFonts w:ascii="Arial" w:hAnsi="Arial" w:cs="Arial"/>
          <w:b/>
          <w:bCs/>
        </w:rPr>
        <w:tab/>
      </w:r>
      <w:r w:rsidR="001E611A" w:rsidRPr="00492BEF">
        <w:rPr>
          <w:rFonts w:ascii="Arial" w:hAnsi="Arial" w:cs="Arial"/>
          <w:b/>
          <w:bCs/>
        </w:rPr>
        <w:tab/>
      </w:r>
      <w:r w:rsidR="001E611A" w:rsidRPr="00492BEF">
        <w:rPr>
          <w:rFonts w:ascii="Arial" w:hAnsi="Arial" w:cs="Arial"/>
          <w:b/>
          <w:bCs/>
        </w:rPr>
        <w:tab/>
      </w:r>
    </w:p>
    <w:p w14:paraId="26659518" w14:textId="77777777" w:rsidR="006D75CF" w:rsidRPr="00492BEF" w:rsidRDefault="006D75CF" w:rsidP="00D91E1C">
      <w:pPr>
        <w:jc w:val="both"/>
        <w:rPr>
          <w:rFonts w:ascii="Arial" w:hAnsi="Arial" w:cs="Arial"/>
        </w:rPr>
      </w:pPr>
    </w:p>
    <w:p w14:paraId="22157EF4" w14:textId="77777777" w:rsidR="006D75CF" w:rsidRPr="00492BEF" w:rsidRDefault="006D75CF" w:rsidP="00D91E1C">
      <w:pPr>
        <w:jc w:val="both"/>
        <w:rPr>
          <w:rFonts w:ascii="Arial" w:hAnsi="Arial" w:cs="Arial"/>
          <w:b/>
          <w:bCs/>
          <w:sz w:val="20"/>
        </w:rPr>
      </w:pPr>
    </w:p>
    <w:p w14:paraId="2DB42A30" w14:textId="77777777" w:rsidR="006D75CF" w:rsidRPr="00492BEF" w:rsidRDefault="006D75CF" w:rsidP="00D91E1C">
      <w:pPr>
        <w:jc w:val="both"/>
        <w:rPr>
          <w:rFonts w:ascii="Arial" w:hAnsi="Arial" w:cs="Arial"/>
          <w:b/>
          <w:bCs/>
        </w:rPr>
      </w:pPr>
      <w:r w:rsidRPr="00492BEF">
        <w:rPr>
          <w:rFonts w:ascii="Arial" w:hAnsi="Arial" w:cs="Arial"/>
          <w:b/>
          <w:bCs/>
        </w:rPr>
        <w:t>JOB PURPOSE</w:t>
      </w:r>
    </w:p>
    <w:p w14:paraId="73C33B37" w14:textId="77777777" w:rsidR="006D75CF" w:rsidRPr="00492BEF" w:rsidRDefault="006D75CF" w:rsidP="00D91E1C">
      <w:pPr>
        <w:jc w:val="both"/>
        <w:rPr>
          <w:rFonts w:ascii="Arial" w:hAnsi="Arial" w:cs="Arial"/>
          <w:b/>
          <w:bCs/>
          <w:sz w:val="22"/>
          <w:szCs w:val="22"/>
        </w:rPr>
      </w:pPr>
    </w:p>
    <w:p w14:paraId="23C3ADA2" w14:textId="77777777" w:rsidR="002A459C" w:rsidRPr="00492BEF" w:rsidRDefault="002A459C" w:rsidP="00F04979">
      <w:pPr>
        <w:pStyle w:val="ListParagraph"/>
        <w:autoSpaceDE w:val="0"/>
        <w:autoSpaceDN w:val="0"/>
        <w:adjustRightInd w:val="0"/>
        <w:ind w:left="0"/>
        <w:contextualSpacing/>
        <w:jc w:val="both"/>
        <w:rPr>
          <w:rFonts w:ascii="Arial" w:hAnsi="Arial" w:cs="Arial"/>
          <w:sz w:val="22"/>
          <w:szCs w:val="22"/>
        </w:rPr>
      </w:pPr>
      <w:r w:rsidRPr="00492BEF">
        <w:rPr>
          <w:rFonts w:ascii="Arial" w:hAnsi="Arial" w:cs="Arial"/>
          <w:sz w:val="22"/>
          <w:szCs w:val="22"/>
        </w:rPr>
        <w:t xml:space="preserve">Oversee the running of the </w:t>
      </w:r>
      <w:r w:rsidR="00541B77">
        <w:rPr>
          <w:rFonts w:ascii="Arial" w:hAnsi="Arial" w:cs="Arial"/>
          <w:sz w:val="22"/>
          <w:szCs w:val="22"/>
        </w:rPr>
        <w:t>academy</w:t>
      </w:r>
      <w:r w:rsidRPr="00492BEF">
        <w:rPr>
          <w:rFonts w:ascii="Arial" w:hAnsi="Arial" w:cs="Arial"/>
          <w:sz w:val="22"/>
          <w:szCs w:val="22"/>
        </w:rPr>
        <w:t xml:space="preserve"> </w:t>
      </w:r>
      <w:r w:rsidR="00452267">
        <w:rPr>
          <w:rFonts w:ascii="Arial" w:hAnsi="Arial" w:cs="Arial"/>
          <w:sz w:val="22"/>
          <w:szCs w:val="22"/>
        </w:rPr>
        <w:t>admin function</w:t>
      </w:r>
      <w:r w:rsidRPr="00492BEF">
        <w:rPr>
          <w:rFonts w:ascii="Arial" w:hAnsi="Arial" w:cs="Arial"/>
          <w:sz w:val="22"/>
          <w:szCs w:val="22"/>
        </w:rPr>
        <w:t xml:space="preserve"> in an efficient and effective manner, including </w:t>
      </w:r>
      <w:r w:rsidR="00452267">
        <w:rPr>
          <w:rFonts w:ascii="Arial" w:hAnsi="Arial" w:cs="Arial"/>
          <w:sz w:val="22"/>
          <w:szCs w:val="22"/>
        </w:rPr>
        <w:t xml:space="preserve">the </w:t>
      </w:r>
      <w:r w:rsidRPr="00492BEF">
        <w:rPr>
          <w:rFonts w:ascii="Arial" w:hAnsi="Arial" w:cs="Arial"/>
          <w:sz w:val="22"/>
          <w:szCs w:val="22"/>
        </w:rPr>
        <w:t>supervision of the small administrative team.</w:t>
      </w:r>
    </w:p>
    <w:p w14:paraId="24E8F50C" w14:textId="77777777" w:rsidR="002A459C" w:rsidRPr="00492BEF" w:rsidRDefault="002A459C" w:rsidP="00F04979">
      <w:pPr>
        <w:pStyle w:val="ListParagraph"/>
        <w:autoSpaceDE w:val="0"/>
        <w:autoSpaceDN w:val="0"/>
        <w:adjustRightInd w:val="0"/>
        <w:ind w:left="0"/>
        <w:contextualSpacing/>
        <w:jc w:val="both"/>
        <w:rPr>
          <w:rFonts w:ascii="Arial" w:hAnsi="Arial" w:cs="Arial"/>
          <w:sz w:val="22"/>
          <w:szCs w:val="22"/>
        </w:rPr>
      </w:pPr>
    </w:p>
    <w:p w14:paraId="180D94FE" w14:textId="77777777" w:rsidR="00031E10" w:rsidRPr="00761D24" w:rsidRDefault="00FA1DD9" w:rsidP="00F04979">
      <w:pPr>
        <w:pStyle w:val="ListParagraph"/>
        <w:autoSpaceDE w:val="0"/>
        <w:autoSpaceDN w:val="0"/>
        <w:adjustRightInd w:val="0"/>
        <w:ind w:left="0"/>
        <w:contextualSpacing/>
        <w:jc w:val="both"/>
        <w:rPr>
          <w:rFonts w:ascii="Arial" w:hAnsi="Arial" w:cs="Arial"/>
          <w:sz w:val="22"/>
          <w:szCs w:val="22"/>
        </w:rPr>
      </w:pPr>
      <w:r w:rsidRPr="00761D24">
        <w:rPr>
          <w:rFonts w:ascii="Arial" w:hAnsi="Arial" w:cs="Arial"/>
          <w:sz w:val="22"/>
          <w:szCs w:val="22"/>
        </w:rPr>
        <w:t xml:space="preserve">Provide </w:t>
      </w:r>
      <w:r w:rsidR="00452267">
        <w:rPr>
          <w:rFonts w:ascii="Arial" w:hAnsi="Arial" w:cs="Arial"/>
          <w:sz w:val="22"/>
          <w:szCs w:val="22"/>
        </w:rPr>
        <w:t xml:space="preserve">PA </w:t>
      </w:r>
      <w:r w:rsidRPr="00761D24">
        <w:rPr>
          <w:rFonts w:ascii="Arial" w:hAnsi="Arial" w:cs="Arial"/>
          <w:sz w:val="22"/>
          <w:szCs w:val="22"/>
        </w:rPr>
        <w:t>and administrative support</w:t>
      </w:r>
      <w:r>
        <w:rPr>
          <w:rFonts w:ascii="Arial" w:hAnsi="Arial" w:cs="Arial"/>
          <w:sz w:val="22"/>
          <w:szCs w:val="22"/>
        </w:rPr>
        <w:t xml:space="preserve"> to </w:t>
      </w:r>
      <w:r w:rsidR="00452267">
        <w:rPr>
          <w:rFonts w:ascii="Arial" w:hAnsi="Arial" w:cs="Arial"/>
          <w:sz w:val="22"/>
          <w:szCs w:val="22"/>
        </w:rPr>
        <w:t>the Academy Principal and when requested the senior leadership team,</w:t>
      </w:r>
      <w:r w:rsidRPr="00761D24">
        <w:rPr>
          <w:rFonts w:ascii="Arial" w:hAnsi="Arial" w:cs="Arial"/>
          <w:sz w:val="22"/>
          <w:szCs w:val="22"/>
        </w:rPr>
        <w:t xml:space="preserve"> ensuring accuracy and confidentiality at all times.</w:t>
      </w:r>
      <w:r w:rsidR="00452267">
        <w:rPr>
          <w:rFonts w:ascii="Arial" w:hAnsi="Arial" w:cs="Arial"/>
          <w:sz w:val="22"/>
          <w:szCs w:val="22"/>
        </w:rPr>
        <w:t xml:space="preserve">  This will include, but not limited to </w:t>
      </w:r>
      <w:r w:rsidR="00031E10" w:rsidRPr="00761D24">
        <w:rPr>
          <w:rFonts w:ascii="Arial" w:hAnsi="Arial" w:cs="Arial"/>
          <w:sz w:val="22"/>
          <w:szCs w:val="22"/>
        </w:rPr>
        <w:t xml:space="preserve">minuting </w:t>
      </w:r>
      <w:r w:rsidR="00452267">
        <w:rPr>
          <w:rFonts w:ascii="Arial" w:hAnsi="Arial" w:cs="Arial"/>
          <w:sz w:val="22"/>
          <w:szCs w:val="22"/>
        </w:rPr>
        <w:t xml:space="preserve">SLT </w:t>
      </w:r>
      <w:r w:rsidR="00031E10" w:rsidRPr="00761D24">
        <w:rPr>
          <w:rFonts w:ascii="Arial" w:hAnsi="Arial" w:cs="Arial"/>
          <w:sz w:val="22"/>
          <w:szCs w:val="22"/>
        </w:rPr>
        <w:t xml:space="preserve">meetings, managing appointments, </w:t>
      </w:r>
      <w:r w:rsidR="00541B77">
        <w:rPr>
          <w:rFonts w:ascii="Arial" w:hAnsi="Arial" w:cs="Arial"/>
          <w:sz w:val="22"/>
          <w:szCs w:val="22"/>
        </w:rPr>
        <w:t>academy</w:t>
      </w:r>
      <w:r w:rsidR="00CC41E7" w:rsidRPr="00761D24">
        <w:rPr>
          <w:rFonts w:ascii="Arial" w:hAnsi="Arial" w:cs="Arial"/>
          <w:sz w:val="22"/>
          <w:szCs w:val="22"/>
        </w:rPr>
        <w:t xml:space="preserve"> correspondence</w:t>
      </w:r>
      <w:r w:rsidR="00031E10" w:rsidRPr="00761D24">
        <w:rPr>
          <w:rFonts w:ascii="Arial" w:hAnsi="Arial" w:cs="Arial"/>
          <w:sz w:val="22"/>
          <w:szCs w:val="22"/>
        </w:rPr>
        <w:t xml:space="preserve"> and </w:t>
      </w:r>
      <w:r w:rsidR="00452267">
        <w:rPr>
          <w:rFonts w:ascii="Arial" w:hAnsi="Arial" w:cs="Arial"/>
          <w:sz w:val="22"/>
          <w:szCs w:val="22"/>
        </w:rPr>
        <w:t xml:space="preserve">managing </w:t>
      </w:r>
      <w:r w:rsidR="00031E10" w:rsidRPr="00761D24">
        <w:rPr>
          <w:rFonts w:ascii="Arial" w:hAnsi="Arial" w:cs="Arial"/>
          <w:sz w:val="22"/>
          <w:szCs w:val="22"/>
        </w:rPr>
        <w:t xml:space="preserve">the </w:t>
      </w:r>
      <w:r w:rsidR="00452267">
        <w:rPr>
          <w:rFonts w:ascii="Arial" w:hAnsi="Arial" w:cs="Arial"/>
          <w:sz w:val="22"/>
          <w:szCs w:val="22"/>
        </w:rPr>
        <w:t>school</w:t>
      </w:r>
      <w:r w:rsidR="00031E10" w:rsidRPr="00761D24">
        <w:rPr>
          <w:rFonts w:ascii="Arial" w:hAnsi="Arial" w:cs="Arial"/>
          <w:sz w:val="22"/>
          <w:szCs w:val="22"/>
        </w:rPr>
        <w:t xml:space="preserve"> diary.  </w:t>
      </w:r>
    </w:p>
    <w:p w14:paraId="5C19A0A0" w14:textId="77777777" w:rsidR="001E611A" w:rsidRPr="00761D24" w:rsidRDefault="001E611A" w:rsidP="00F04979">
      <w:pPr>
        <w:pStyle w:val="ListParagraph"/>
        <w:autoSpaceDE w:val="0"/>
        <w:autoSpaceDN w:val="0"/>
        <w:adjustRightInd w:val="0"/>
        <w:ind w:left="0"/>
        <w:contextualSpacing/>
        <w:jc w:val="both"/>
        <w:rPr>
          <w:rFonts w:ascii="Arial" w:hAnsi="Arial" w:cs="Arial"/>
          <w:sz w:val="22"/>
          <w:szCs w:val="22"/>
        </w:rPr>
      </w:pPr>
    </w:p>
    <w:p w14:paraId="5E33F77C" w14:textId="77777777" w:rsidR="001E611A" w:rsidRPr="00761D24" w:rsidRDefault="00F04979" w:rsidP="00F04979">
      <w:pPr>
        <w:pStyle w:val="ListParagraph"/>
        <w:autoSpaceDE w:val="0"/>
        <w:autoSpaceDN w:val="0"/>
        <w:adjustRightInd w:val="0"/>
        <w:ind w:left="0"/>
        <w:contextualSpacing/>
        <w:jc w:val="both"/>
        <w:rPr>
          <w:rFonts w:ascii="Arial" w:hAnsi="Arial" w:cs="Arial"/>
          <w:sz w:val="22"/>
          <w:szCs w:val="22"/>
        </w:rPr>
      </w:pPr>
      <w:r>
        <w:rPr>
          <w:rFonts w:ascii="Arial" w:hAnsi="Arial" w:cs="Arial"/>
          <w:sz w:val="22"/>
          <w:szCs w:val="22"/>
        </w:rPr>
        <w:t>To w</w:t>
      </w:r>
      <w:r w:rsidR="001E611A" w:rsidRPr="00761D24">
        <w:rPr>
          <w:rFonts w:ascii="Arial" w:hAnsi="Arial" w:cs="Arial"/>
          <w:sz w:val="22"/>
          <w:szCs w:val="22"/>
        </w:rPr>
        <w:t>ork under own initiative to ensure workload is prioritised and efficiently completed.</w:t>
      </w:r>
    </w:p>
    <w:p w14:paraId="0AAA3654" w14:textId="77777777" w:rsidR="001E611A" w:rsidRPr="00761D24" w:rsidRDefault="001E611A" w:rsidP="000B3FE9">
      <w:pPr>
        <w:jc w:val="both"/>
        <w:rPr>
          <w:rFonts w:ascii="Arial" w:hAnsi="Arial" w:cs="Arial"/>
          <w:b/>
          <w:bCs/>
          <w:sz w:val="22"/>
          <w:szCs w:val="22"/>
        </w:rPr>
      </w:pPr>
    </w:p>
    <w:p w14:paraId="3EF2E5AB" w14:textId="77777777" w:rsidR="006D75CF" w:rsidRPr="00761D24" w:rsidRDefault="006D75CF" w:rsidP="000B3FE9">
      <w:pPr>
        <w:jc w:val="both"/>
        <w:rPr>
          <w:rFonts w:ascii="Arial" w:hAnsi="Arial" w:cs="Arial"/>
          <w:b/>
          <w:bCs/>
          <w:sz w:val="22"/>
          <w:szCs w:val="22"/>
        </w:rPr>
      </w:pPr>
    </w:p>
    <w:p w14:paraId="0761B0F5" w14:textId="77777777" w:rsidR="006D75CF" w:rsidRPr="00761D24" w:rsidRDefault="006D75CF" w:rsidP="000B3FE9">
      <w:pPr>
        <w:jc w:val="both"/>
        <w:rPr>
          <w:rFonts w:ascii="Arial" w:hAnsi="Arial" w:cs="Arial"/>
          <w:b/>
          <w:bCs/>
        </w:rPr>
      </w:pPr>
      <w:r w:rsidRPr="00761D24">
        <w:rPr>
          <w:rFonts w:ascii="Arial" w:hAnsi="Arial" w:cs="Arial"/>
          <w:b/>
          <w:bCs/>
        </w:rPr>
        <w:t>KEY ACCOUNTABILITIES</w:t>
      </w:r>
    </w:p>
    <w:p w14:paraId="49CE66B1" w14:textId="77777777" w:rsidR="006D75CF" w:rsidRPr="00761D24" w:rsidRDefault="006D75CF" w:rsidP="000B3FE9">
      <w:pPr>
        <w:jc w:val="both"/>
        <w:rPr>
          <w:rFonts w:ascii="Arial" w:hAnsi="Arial" w:cs="Arial"/>
          <w:b/>
          <w:bCs/>
          <w:sz w:val="22"/>
          <w:szCs w:val="22"/>
        </w:rPr>
      </w:pPr>
    </w:p>
    <w:p w14:paraId="23A351FA" w14:textId="77777777" w:rsidR="00B51B14" w:rsidRPr="00B51B14" w:rsidRDefault="00B51B14" w:rsidP="00B51B14">
      <w:pPr>
        <w:autoSpaceDE w:val="0"/>
        <w:autoSpaceDN w:val="0"/>
        <w:adjustRightInd w:val="0"/>
        <w:jc w:val="both"/>
        <w:rPr>
          <w:rFonts w:ascii="Arial" w:hAnsi="Arial" w:cs="Arial"/>
          <w:sz w:val="22"/>
          <w:szCs w:val="22"/>
        </w:rPr>
      </w:pPr>
      <w:r w:rsidRPr="00B51B14">
        <w:rPr>
          <w:rFonts w:ascii="Arial" w:hAnsi="Arial" w:cs="Arial"/>
          <w:sz w:val="22"/>
          <w:szCs w:val="22"/>
        </w:rPr>
        <w:t>Actively promote and uphold the Trust’s Relational Culture Charter, demonstrating:</w:t>
      </w:r>
    </w:p>
    <w:p w14:paraId="4B8CAE26" w14:textId="77777777" w:rsidR="00B51B14" w:rsidRPr="00B51B14" w:rsidRDefault="00B51B14" w:rsidP="00B51B14">
      <w:pPr>
        <w:numPr>
          <w:ilvl w:val="0"/>
          <w:numId w:val="27"/>
        </w:numPr>
        <w:autoSpaceDE w:val="0"/>
        <w:autoSpaceDN w:val="0"/>
        <w:adjustRightInd w:val="0"/>
        <w:jc w:val="both"/>
        <w:rPr>
          <w:rFonts w:ascii="Arial" w:hAnsi="Arial" w:cs="Arial"/>
          <w:sz w:val="22"/>
          <w:szCs w:val="22"/>
        </w:rPr>
      </w:pPr>
      <w:r w:rsidRPr="00B51B14">
        <w:rPr>
          <w:rFonts w:ascii="Arial" w:hAnsi="Arial" w:cs="Arial"/>
          <w:sz w:val="22"/>
          <w:szCs w:val="22"/>
        </w:rPr>
        <w:t>Valuing Difference</w:t>
      </w:r>
    </w:p>
    <w:p w14:paraId="6F01C8D6" w14:textId="77777777" w:rsidR="00B51B14" w:rsidRPr="00B51B14" w:rsidRDefault="00B51B14" w:rsidP="00B51B14">
      <w:pPr>
        <w:numPr>
          <w:ilvl w:val="0"/>
          <w:numId w:val="27"/>
        </w:numPr>
        <w:autoSpaceDE w:val="0"/>
        <w:autoSpaceDN w:val="0"/>
        <w:adjustRightInd w:val="0"/>
        <w:jc w:val="both"/>
        <w:rPr>
          <w:rFonts w:ascii="Arial" w:hAnsi="Arial" w:cs="Arial"/>
          <w:sz w:val="22"/>
          <w:szCs w:val="22"/>
        </w:rPr>
      </w:pPr>
      <w:r w:rsidRPr="00B51B14">
        <w:rPr>
          <w:rFonts w:ascii="Arial" w:hAnsi="Arial" w:cs="Arial"/>
          <w:sz w:val="22"/>
          <w:szCs w:val="22"/>
        </w:rPr>
        <w:t>Effective Communication</w:t>
      </w:r>
    </w:p>
    <w:p w14:paraId="32829C33" w14:textId="77777777" w:rsidR="00B51B14" w:rsidRPr="00B51B14" w:rsidRDefault="00B51B14" w:rsidP="00B51B14">
      <w:pPr>
        <w:numPr>
          <w:ilvl w:val="0"/>
          <w:numId w:val="27"/>
        </w:numPr>
        <w:autoSpaceDE w:val="0"/>
        <w:autoSpaceDN w:val="0"/>
        <w:adjustRightInd w:val="0"/>
        <w:jc w:val="both"/>
        <w:rPr>
          <w:rFonts w:ascii="Arial" w:hAnsi="Arial" w:cs="Arial"/>
          <w:sz w:val="22"/>
          <w:szCs w:val="22"/>
        </w:rPr>
      </w:pPr>
      <w:r w:rsidRPr="00B51B14">
        <w:rPr>
          <w:rFonts w:ascii="Arial" w:hAnsi="Arial" w:cs="Arial"/>
          <w:sz w:val="22"/>
          <w:szCs w:val="22"/>
        </w:rPr>
        <w:t>High Challenge &amp; High Support</w:t>
      </w:r>
    </w:p>
    <w:p w14:paraId="57AF1E14" w14:textId="77777777" w:rsidR="00B51B14" w:rsidRPr="00B51B14" w:rsidRDefault="00B51B14" w:rsidP="00B51B14">
      <w:pPr>
        <w:numPr>
          <w:ilvl w:val="0"/>
          <w:numId w:val="27"/>
        </w:numPr>
        <w:autoSpaceDE w:val="0"/>
        <w:autoSpaceDN w:val="0"/>
        <w:adjustRightInd w:val="0"/>
        <w:jc w:val="both"/>
        <w:rPr>
          <w:rFonts w:ascii="Arial" w:hAnsi="Arial" w:cs="Arial"/>
          <w:sz w:val="22"/>
          <w:szCs w:val="22"/>
        </w:rPr>
      </w:pPr>
      <w:r w:rsidRPr="00B51B14">
        <w:rPr>
          <w:rFonts w:ascii="Arial" w:hAnsi="Arial" w:cs="Arial"/>
          <w:sz w:val="22"/>
          <w:szCs w:val="22"/>
        </w:rPr>
        <w:t>Respect for All</w:t>
      </w:r>
    </w:p>
    <w:p w14:paraId="7421BF07" w14:textId="77777777" w:rsidR="00B51B14" w:rsidRPr="00B51B14" w:rsidRDefault="00B51B14" w:rsidP="00B51B14">
      <w:pPr>
        <w:numPr>
          <w:ilvl w:val="0"/>
          <w:numId w:val="27"/>
        </w:numPr>
        <w:autoSpaceDE w:val="0"/>
        <w:autoSpaceDN w:val="0"/>
        <w:adjustRightInd w:val="0"/>
        <w:jc w:val="both"/>
        <w:rPr>
          <w:rFonts w:ascii="Arial" w:hAnsi="Arial" w:cs="Arial"/>
          <w:sz w:val="22"/>
          <w:szCs w:val="22"/>
        </w:rPr>
      </w:pPr>
      <w:r w:rsidRPr="00B51B14">
        <w:rPr>
          <w:rFonts w:ascii="Arial" w:hAnsi="Arial" w:cs="Arial"/>
          <w:sz w:val="22"/>
          <w:szCs w:val="22"/>
        </w:rPr>
        <w:t>Solution Focused</w:t>
      </w:r>
    </w:p>
    <w:p w14:paraId="4DAA609C" w14:textId="77777777" w:rsidR="00B51B14" w:rsidRPr="00B51B14" w:rsidRDefault="00B51B14" w:rsidP="00B51B14">
      <w:pPr>
        <w:autoSpaceDE w:val="0"/>
        <w:autoSpaceDN w:val="0"/>
        <w:adjustRightInd w:val="0"/>
        <w:jc w:val="both"/>
        <w:rPr>
          <w:rFonts w:ascii="Arial" w:hAnsi="Arial" w:cs="Arial"/>
          <w:sz w:val="22"/>
          <w:szCs w:val="22"/>
        </w:rPr>
      </w:pPr>
    </w:p>
    <w:p w14:paraId="1C491E43" w14:textId="77777777" w:rsidR="00B51B14" w:rsidRDefault="00B51B14" w:rsidP="00B51B14">
      <w:pPr>
        <w:autoSpaceDE w:val="0"/>
        <w:autoSpaceDN w:val="0"/>
        <w:adjustRightInd w:val="0"/>
        <w:jc w:val="both"/>
        <w:rPr>
          <w:rFonts w:ascii="Arial" w:hAnsi="Arial" w:cs="Arial"/>
          <w:sz w:val="22"/>
          <w:szCs w:val="22"/>
        </w:rPr>
      </w:pPr>
      <w:r w:rsidRPr="00B51B14">
        <w:rPr>
          <w:rFonts w:ascii="Arial" w:hAnsi="Arial" w:cs="Arial"/>
          <w:sz w:val="22"/>
          <w:szCs w:val="22"/>
        </w:rPr>
        <w:t>Maintain awareness of, and commitment to, the Trust’s Equality and Diversity policies and practices.</w:t>
      </w:r>
    </w:p>
    <w:p w14:paraId="70CA6AE0" w14:textId="77777777" w:rsidR="00B51B14" w:rsidRPr="00B51B14" w:rsidRDefault="00B51B14" w:rsidP="00B51B14">
      <w:pPr>
        <w:autoSpaceDE w:val="0"/>
        <w:autoSpaceDN w:val="0"/>
        <w:adjustRightInd w:val="0"/>
        <w:jc w:val="both"/>
        <w:rPr>
          <w:rFonts w:ascii="Arial" w:hAnsi="Arial" w:cs="Arial"/>
          <w:sz w:val="22"/>
          <w:szCs w:val="22"/>
        </w:rPr>
      </w:pPr>
    </w:p>
    <w:p w14:paraId="3C1A9ECC" w14:textId="77777777" w:rsidR="00B51B14" w:rsidRDefault="00B51B14" w:rsidP="00B51B14">
      <w:pPr>
        <w:autoSpaceDE w:val="0"/>
        <w:autoSpaceDN w:val="0"/>
        <w:adjustRightInd w:val="0"/>
        <w:jc w:val="both"/>
        <w:rPr>
          <w:rFonts w:ascii="Arial" w:hAnsi="Arial" w:cs="Arial"/>
          <w:sz w:val="22"/>
          <w:szCs w:val="22"/>
        </w:rPr>
      </w:pPr>
      <w:r w:rsidRPr="00B51B14">
        <w:rPr>
          <w:rFonts w:ascii="Arial" w:hAnsi="Arial" w:cs="Arial"/>
          <w:sz w:val="22"/>
          <w:szCs w:val="22"/>
        </w:rPr>
        <w:t>To adhere to the Trust’s Safeguarding and Child Protection policies</w:t>
      </w:r>
      <w:r w:rsidRPr="00B51B14">
        <w:rPr>
          <w:rFonts w:ascii="Arial" w:hAnsi="Arial" w:cs="Arial"/>
          <w:b/>
          <w:bCs/>
          <w:sz w:val="22"/>
          <w:szCs w:val="22"/>
        </w:rPr>
        <w:t>,</w:t>
      </w:r>
      <w:r w:rsidRPr="00B51B14">
        <w:rPr>
          <w:rFonts w:ascii="Arial" w:hAnsi="Arial" w:cs="Arial"/>
          <w:sz w:val="22"/>
          <w:szCs w:val="22"/>
        </w:rPr>
        <w:t> ensuring any safeguarding concerns are reported promptly and appropriately in line with Trust procedures.</w:t>
      </w:r>
    </w:p>
    <w:p w14:paraId="797829DF" w14:textId="77777777" w:rsidR="00B51B14" w:rsidRPr="00B51B14" w:rsidRDefault="00B51B14" w:rsidP="00B51B14">
      <w:pPr>
        <w:autoSpaceDE w:val="0"/>
        <w:autoSpaceDN w:val="0"/>
        <w:adjustRightInd w:val="0"/>
        <w:jc w:val="both"/>
        <w:rPr>
          <w:rFonts w:ascii="Arial" w:hAnsi="Arial" w:cs="Arial"/>
          <w:sz w:val="22"/>
          <w:szCs w:val="22"/>
        </w:rPr>
      </w:pPr>
    </w:p>
    <w:p w14:paraId="644AC343" w14:textId="77777777" w:rsidR="00B51B14" w:rsidRDefault="00B51B14" w:rsidP="00B51B14">
      <w:pPr>
        <w:autoSpaceDE w:val="0"/>
        <w:autoSpaceDN w:val="0"/>
        <w:adjustRightInd w:val="0"/>
        <w:jc w:val="both"/>
        <w:rPr>
          <w:rFonts w:ascii="Arial" w:hAnsi="Arial" w:cs="Arial"/>
          <w:sz w:val="22"/>
          <w:szCs w:val="22"/>
        </w:rPr>
      </w:pPr>
      <w:r w:rsidRPr="00B51B14">
        <w:rPr>
          <w:rFonts w:ascii="Arial" w:hAnsi="Arial" w:cs="Arial"/>
          <w:sz w:val="22"/>
          <w:szCs w:val="22"/>
        </w:rPr>
        <w:t>To maintain awareness of and commitment to the Trust’s Equal Opportunity Policies in relation to both employment and service delivery.</w:t>
      </w:r>
    </w:p>
    <w:p w14:paraId="0B3A821D" w14:textId="77777777" w:rsidR="00B51B14" w:rsidRPr="00B51B14" w:rsidRDefault="00B51B14" w:rsidP="00B51B14">
      <w:pPr>
        <w:autoSpaceDE w:val="0"/>
        <w:autoSpaceDN w:val="0"/>
        <w:adjustRightInd w:val="0"/>
        <w:jc w:val="both"/>
        <w:rPr>
          <w:rFonts w:ascii="Arial" w:hAnsi="Arial" w:cs="Arial"/>
          <w:sz w:val="22"/>
          <w:szCs w:val="22"/>
        </w:rPr>
      </w:pPr>
    </w:p>
    <w:p w14:paraId="2331C24D" w14:textId="77777777" w:rsidR="00B51B14" w:rsidRDefault="00B51B14" w:rsidP="00B51B14">
      <w:pPr>
        <w:autoSpaceDE w:val="0"/>
        <w:autoSpaceDN w:val="0"/>
        <w:adjustRightInd w:val="0"/>
        <w:jc w:val="both"/>
        <w:rPr>
          <w:rFonts w:ascii="Arial" w:hAnsi="Arial" w:cs="Arial"/>
          <w:sz w:val="22"/>
          <w:szCs w:val="22"/>
        </w:rPr>
      </w:pPr>
      <w:r w:rsidRPr="00B51B14">
        <w:rPr>
          <w:rFonts w:ascii="Arial" w:hAnsi="Arial" w:cs="Arial"/>
          <w:sz w:val="22"/>
          <w:szCs w:val="22"/>
        </w:rPr>
        <w:t>To fully comply with the Health and Safety at Work Act 1974 etc. the academy’s Health and Safety Policy and support the accurate maintenance of statutory Health &amp; Safety documentation.</w:t>
      </w:r>
    </w:p>
    <w:p w14:paraId="791BD0D2" w14:textId="77777777" w:rsidR="00B51B14" w:rsidRPr="00B51B14" w:rsidRDefault="00B51B14" w:rsidP="00B51B14">
      <w:pPr>
        <w:autoSpaceDE w:val="0"/>
        <w:autoSpaceDN w:val="0"/>
        <w:adjustRightInd w:val="0"/>
        <w:jc w:val="both"/>
        <w:rPr>
          <w:rFonts w:ascii="Arial" w:hAnsi="Arial" w:cs="Arial"/>
          <w:sz w:val="22"/>
          <w:szCs w:val="22"/>
        </w:rPr>
      </w:pPr>
    </w:p>
    <w:p w14:paraId="46F7B919" w14:textId="77777777" w:rsidR="00B51B14" w:rsidRDefault="00B51B14" w:rsidP="00B51B14">
      <w:pPr>
        <w:autoSpaceDE w:val="0"/>
        <w:autoSpaceDN w:val="0"/>
        <w:adjustRightInd w:val="0"/>
        <w:jc w:val="both"/>
        <w:rPr>
          <w:rFonts w:ascii="Arial" w:hAnsi="Arial" w:cs="Arial"/>
          <w:sz w:val="22"/>
          <w:szCs w:val="22"/>
        </w:rPr>
      </w:pPr>
      <w:r w:rsidRPr="00B51B14">
        <w:rPr>
          <w:rFonts w:ascii="Arial" w:hAnsi="Arial" w:cs="Arial"/>
          <w:sz w:val="22"/>
          <w:szCs w:val="22"/>
        </w:rPr>
        <w:t>To work with colleagues to achieve Trust objectives and targets.</w:t>
      </w:r>
    </w:p>
    <w:p w14:paraId="76DCAF2B" w14:textId="77777777" w:rsidR="00B10A58" w:rsidRDefault="00B10A58" w:rsidP="00B51B14">
      <w:pPr>
        <w:autoSpaceDE w:val="0"/>
        <w:autoSpaceDN w:val="0"/>
        <w:adjustRightInd w:val="0"/>
        <w:jc w:val="both"/>
        <w:rPr>
          <w:rFonts w:ascii="Arial" w:hAnsi="Arial" w:cs="Arial"/>
          <w:sz w:val="22"/>
          <w:szCs w:val="22"/>
        </w:rPr>
      </w:pPr>
    </w:p>
    <w:p w14:paraId="2884C59B" w14:textId="36265020" w:rsidR="00B51B14" w:rsidRDefault="00B51B14" w:rsidP="00B51B14">
      <w:pPr>
        <w:autoSpaceDE w:val="0"/>
        <w:autoSpaceDN w:val="0"/>
        <w:adjustRightInd w:val="0"/>
        <w:jc w:val="both"/>
        <w:rPr>
          <w:rFonts w:ascii="Arial" w:hAnsi="Arial" w:cs="Arial"/>
          <w:sz w:val="22"/>
          <w:szCs w:val="22"/>
        </w:rPr>
      </w:pPr>
      <w:r w:rsidRPr="00B51B14">
        <w:rPr>
          <w:rFonts w:ascii="Arial" w:hAnsi="Arial" w:cs="Arial"/>
          <w:sz w:val="22"/>
          <w:szCs w:val="22"/>
        </w:rPr>
        <w:lastRenderedPageBreak/>
        <w:t>To participate in Employee Development schemes and Performance Management and contribute to the identification of your own development needs.</w:t>
      </w:r>
    </w:p>
    <w:p w14:paraId="6CCD37FA" w14:textId="77777777" w:rsidR="00AD231E" w:rsidRPr="00B51B14" w:rsidRDefault="00AD231E" w:rsidP="00B51B14">
      <w:pPr>
        <w:autoSpaceDE w:val="0"/>
        <w:autoSpaceDN w:val="0"/>
        <w:adjustRightInd w:val="0"/>
        <w:jc w:val="both"/>
        <w:rPr>
          <w:rFonts w:ascii="Arial" w:hAnsi="Arial" w:cs="Arial"/>
          <w:sz w:val="22"/>
          <w:szCs w:val="22"/>
        </w:rPr>
      </w:pPr>
    </w:p>
    <w:p w14:paraId="089D96C4" w14:textId="77777777" w:rsidR="00B51B14" w:rsidRPr="00B51B14" w:rsidRDefault="00B51B14" w:rsidP="00B51B14">
      <w:pPr>
        <w:autoSpaceDE w:val="0"/>
        <w:autoSpaceDN w:val="0"/>
        <w:adjustRightInd w:val="0"/>
        <w:jc w:val="both"/>
        <w:rPr>
          <w:rFonts w:ascii="Arial" w:hAnsi="Arial" w:cs="Arial"/>
          <w:sz w:val="22"/>
          <w:szCs w:val="22"/>
        </w:rPr>
      </w:pPr>
      <w:r w:rsidRPr="00B51B14">
        <w:rPr>
          <w:rFonts w:ascii="Arial" w:hAnsi="Arial" w:cs="Arial"/>
          <w:sz w:val="22"/>
          <w:szCs w:val="22"/>
        </w:rPr>
        <w:t>Working in full collaboration with other academies in the Trust sharing good practice and resources as the need arises.</w:t>
      </w:r>
    </w:p>
    <w:p w14:paraId="7BF090ED" w14:textId="77777777" w:rsidR="00B51B14" w:rsidRDefault="00B51B14" w:rsidP="000B3FE9">
      <w:pPr>
        <w:autoSpaceDE w:val="0"/>
        <w:autoSpaceDN w:val="0"/>
        <w:adjustRightInd w:val="0"/>
        <w:jc w:val="both"/>
        <w:rPr>
          <w:rFonts w:ascii="Arial" w:hAnsi="Arial" w:cs="Arial"/>
          <w:sz w:val="22"/>
          <w:szCs w:val="22"/>
        </w:rPr>
      </w:pPr>
    </w:p>
    <w:p w14:paraId="4F6C691C" w14:textId="4854E561" w:rsidR="006D75CF" w:rsidRDefault="006D75CF" w:rsidP="000B3FE9">
      <w:pPr>
        <w:autoSpaceDE w:val="0"/>
        <w:autoSpaceDN w:val="0"/>
        <w:adjustRightInd w:val="0"/>
        <w:jc w:val="both"/>
        <w:rPr>
          <w:rFonts w:ascii="Arial" w:hAnsi="Arial" w:cs="Arial"/>
          <w:b/>
          <w:bCs/>
        </w:rPr>
      </w:pPr>
      <w:r w:rsidRPr="00761D24">
        <w:rPr>
          <w:rFonts w:ascii="Arial" w:hAnsi="Arial" w:cs="Arial"/>
          <w:b/>
          <w:bCs/>
        </w:rPr>
        <w:t>PRINCIPAL RESPONSIBILITIES/DUTIES</w:t>
      </w:r>
    </w:p>
    <w:p w14:paraId="0D093FED" w14:textId="77777777" w:rsidR="00A108AB" w:rsidRPr="00A108AB" w:rsidRDefault="00A108AB" w:rsidP="000B3FE9">
      <w:pPr>
        <w:autoSpaceDE w:val="0"/>
        <w:autoSpaceDN w:val="0"/>
        <w:adjustRightInd w:val="0"/>
        <w:jc w:val="both"/>
        <w:rPr>
          <w:rFonts w:ascii="Arial" w:hAnsi="Arial" w:cs="Arial"/>
          <w:b/>
        </w:rPr>
      </w:pPr>
      <w:r w:rsidRPr="00A108AB">
        <w:rPr>
          <w:rFonts w:ascii="Arial" w:hAnsi="Arial" w:cs="Arial"/>
          <w:b/>
        </w:rPr>
        <w:t>Administration</w:t>
      </w:r>
    </w:p>
    <w:p w14:paraId="36E61807" w14:textId="77777777" w:rsidR="006D75CF" w:rsidRPr="00761D24" w:rsidRDefault="006D75CF" w:rsidP="000B3FE9">
      <w:pPr>
        <w:jc w:val="both"/>
        <w:rPr>
          <w:rFonts w:ascii="Arial" w:hAnsi="Arial" w:cs="Arial"/>
          <w:sz w:val="20"/>
        </w:rPr>
      </w:pPr>
    </w:p>
    <w:p w14:paraId="34348F79" w14:textId="77777777" w:rsidR="00B31BBC" w:rsidRPr="00761D24" w:rsidRDefault="00B31BBC" w:rsidP="00A108AB">
      <w:pPr>
        <w:pStyle w:val="ListParagraph"/>
        <w:numPr>
          <w:ilvl w:val="0"/>
          <w:numId w:val="24"/>
        </w:numPr>
        <w:autoSpaceDE w:val="0"/>
        <w:autoSpaceDN w:val="0"/>
        <w:adjustRightInd w:val="0"/>
        <w:contextualSpacing/>
        <w:jc w:val="both"/>
        <w:rPr>
          <w:rFonts w:ascii="Arial" w:hAnsi="Arial" w:cs="Arial"/>
          <w:sz w:val="22"/>
          <w:szCs w:val="22"/>
        </w:rPr>
      </w:pPr>
      <w:r w:rsidRPr="00761D24">
        <w:rPr>
          <w:rFonts w:ascii="Arial" w:hAnsi="Arial" w:cs="Arial"/>
          <w:sz w:val="22"/>
          <w:szCs w:val="22"/>
        </w:rPr>
        <w:t xml:space="preserve">Ensure the smooth running of the </w:t>
      </w:r>
      <w:r w:rsidR="00541B77">
        <w:rPr>
          <w:rFonts w:ascii="Arial" w:hAnsi="Arial" w:cs="Arial"/>
          <w:sz w:val="22"/>
          <w:szCs w:val="22"/>
        </w:rPr>
        <w:t>academy</w:t>
      </w:r>
      <w:r w:rsidRPr="00761D24">
        <w:rPr>
          <w:rFonts w:ascii="Arial" w:hAnsi="Arial" w:cs="Arial"/>
          <w:sz w:val="22"/>
          <w:szCs w:val="22"/>
        </w:rPr>
        <w:t xml:space="preserve"> </w:t>
      </w:r>
      <w:r w:rsidR="00452267">
        <w:rPr>
          <w:rFonts w:ascii="Arial" w:hAnsi="Arial" w:cs="Arial"/>
          <w:sz w:val="22"/>
          <w:szCs w:val="22"/>
        </w:rPr>
        <w:t>admin function</w:t>
      </w:r>
      <w:r w:rsidRPr="00761D24">
        <w:rPr>
          <w:rFonts w:ascii="Arial" w:hAnsi="Arial" w:cs="Arial"/>
          <w:sz w:val="22"/>
          <w:szCs w:val="22"/>
        </w:rPr>
        <w:t xml:space="preserve"> during term time, providing efficient and effective administrative support, including the management, training and direction of the administrative team, ensuring adequate staffing levels are maintained.</w:t>
      </w:r>
    </w:p>
    <w:p w14:paraId="5F70E102" w14:textId="77777777" w:rsidR="00B31BBC" w:rsidRDefault="00B31BBC" w:rsidP="000B3FE9">
      <w:pPr>
        <w:pStyle w:val="ListParagraph"/>
        <w:autoSpaceDE w:val="0"/>
        <w:autoSpaceDN w:val="0"/>
        <w:adjustRightInd w:val="0"/>
        <w:ind w:left="0"/>
        <w:contextualSpacing/>
        <w:jc w:val="both"/>
        <w:rPr>
          <w:rFonts w:ascii="Arial" w:hAnsi="Arial" w:cs="Arial"/>
          <w:sz w:val="22"/>
          <w:szCs w:val="22"/>
        </w:rPr>
      </w:pPr>
    </w:p>
    <w:p w14:paraId="0874F195" w14:textId="77777777" w:rsidR="00FA1DD9" w:rsidRPr="00761D24" w:rsidRDefault="00FA1DD9" w:rsidP="00A108AB">
      <w:pPr>
        <w:pStyle w:val="ListParagraph"/>
        <w:numPr>
          <w:ilvl w:val="0"/>
          <w:numId w:val="24"/>
        </w:numPr>
        <w:autoSpaceDE w:val="0"/>
        <w:autoSpaceDN w:val="0"/>
        <w:adjustRightInd w:val="0"/>
        <w:contextualSpacing/>
        <w:jc w:val="both"/>
        <w:rPr>
          <w:rFonts w:ascii="Arial" w:hAnsi="Arial" w:cs="Arial"/>
          <w:sz w:val="22"/>
          <w:szCs w:val="22"/>
        </w:rPr>
      </w:pPr>
      <w:r w:rsidRPr="00761D24">
        <w:rPr>
          <w:rFonts w:ascii="Arial" w:hAnsi="Arial" w:cs="Arial"/>
          <w:sz w:val="22"/>
          <w:szCs w:val="22"/>
        </w:rPr>
        <w:t xml:space="preserve">Provide administrative support </w:t>
      </w:r>
      <w:r>
        <w:rPr>
          <w:rFonts w:ascii="Arial" w:hAnsi="Arial" w:cs="Arial"/>
          <w:sz w:val="22"/>
          <w:szCs w:val="22"/>
        </w:rPr>
        <w:t xml:space="preserve">to </w:t>
      </w:r>
      <w:r w:rsidR="00452267">
        <w:rPr>
          <w:rFonts w:ascii="Arial" w:hAnsi="Arial" w:cs="Arial"/>
          <w:sz w:val="22"/>
          <w:szCs w:val="22"/>
        </w:rPr>
        <w:t>the senior leadership team</w:t>
      </w:r>
      <w:r>
        <w:rPr>
          <w:rFonts w:ascii="Arial" w:hAnsi="Arial" w:cs="Arial"/>
          <w:sz w:val="22"/>
          <w:szCs w:val="22"/>
        </w:rPr>
        <w:t>,</w:t>
      </w:r>
      <w:r w:rsidRPr="00761D24">
        <w:rPr>
          <w:rFonts w:ascii="Arial" w:hAnsi="Arial" w:cs="Arial"/>
          <w:sz w:val="22"/>
          <w:szCs w:val="22"/>
        </w:rPr>
        <w:t xml:space="preserve"> ensuring accuracy and confidentiality at all times.</w:t>
      </w:r>
    </w:p>
    <w:p w14:paraId="09648B2B" w14:textId="77777777" w:rsidR="00FA1DD9" w:rsidRPr="00761D24" w:rsidRDefault="00FA1DD9" w:rsidP="000B3FE9">
      <w:pPr>
        <w:pStyle w:val="ListParagraph"/>
        <w:autoSpaceDE w:val="0"/>
        <w:autoSpaceDN w:val="0"/>
        <w:adjustRightInd w:val="0"/>
        <w:ind w:left="0"/>
        <w:contextualSpacing/>
        <w:jc w:val="both"/>
        <w:rPr>
          <w:rFonts w:ascii="Arial" w:hAnsi="Arial" w:cs="Arial"/>
          <w:sz w:val="22"/>
          <w:szCs w:val="22"/>
        </w:rPr>
      </w:pPr>
    </w:p>
    <w:p w14:paraId="713BA046" w14:textId="77777777" w:rsidR="00961737" w:rsidRPr="00761D24" w:rsidRDefault="00961737" w:rsidP="00A108AB">
      <w:pPr>
        <w:pStyle w:val="ListParagraph"/>
        <w:numPr>
          <w:ilvl w:val="0"/>
          <w:numId w:val="24"/>
        </w:numPr>
        <w:autoSpaceDE w:val="0"/>
        <w:autoSpaceDN w:val="0"/>
        <w:adjustRightInd w:val="0"/>
        <w:contextualSpacing/>
        <w:jc w:val="both"/>
        <w:rPr>
          <w:rFonts w:ascii="Arial" w:hAnsi="Arial" w:cs="Arial"/>
          <w:sz w:val="22"/>
          <w:szCs w:val="22"/>
        </w:rPr>
      </w:pPr>
      <w:r w:rsidRPr="00761D24">
        <w:rPr>
          <w:rFonts w:ascii="Arial" w:hAnsi="Arial" w:cs="Arial"/>
          <w:sz w:val="22"/>
          <w:szCs w:val="22"/>
        </w:rPr>
        <w:t xml:space="preserve">Provide </w:t>
      </w:r>
      <w:r w:rsidR="008A15C9" w:rsidRPr="00761D24">
        <w:rPr>
          <w:rFonts w:ascii="Arial" w:hAnsi="Arial" w:cs="Arial"/>
          <w:sz w:val="22"/>
          <w:szCs w:val="22"/>
        </w:rPr>
        <w:t xml:space="preserve">PA support </w:t>
      </w:r>
      <w:r w:rsidRPr="00761D24">
        <w:rPr>
          <w:rFonts w:ascii="Arial" w:hAnsi="Arial" w:cs="Arial"/>
          <w:sz w:val="22"/>
          <w:szCs w:val="22"/>
        </w:rPr>
        <w:t xml:space="preserve">to </w:t>
      </w:r>
      <w:r w:rsidR="00452267">
        <w:rPr>
          <w:rFonts w:ascii="Arial" w:hAnsi="Arial" w:cs="Arial"/>
          <w:sz w:val="22"/>
          <w:szCs w:val="22"/>
        </w:rPr>
        <w:t xml:space="preserve">the </w:t>
      </w:r>
      <w:r w:rsidR="00541B77">
        <w:rPr>
          <w:rFonts w:ascii="Arial" w:hAnsi="Arial" w:cs="Arial"/>
          <w:sz w:val="22"/>
          <w:szCs w:val="22"/>
        </w:rPr>
        <w:t>Principal</w:t>
      </w:r>
      <w:r w:rsidRPr="00761D24">
        <w:rPr>
          <w:rFonts w:ascii="Arial" w:hAnsi="Arial" w:cs="Arial"/>
          <w:sz w:val="22"/>
          <w:szCs w:val="22"/>
        </w:rPr>
        <w:t xml:space="preserve">, minuting meetings, managing appointments, </w:t>
      </w:r>
      <w:r w:rsidR="00452267">
        <w:rPr>
          <w:rFonts w:ascii="Arial" w:hAnsi="Arial" w:cs="Arial"/>
          <w:sz w:val="22"/>
          <w:szCs w:val="22"/>
        </w:rPr>
        <w:t>academy correspondence</w:t>
      </w:r>
      <w:r w:rsidR="002F3F29" w:rsidRPr="00761D24">
        <w:rPr>
          <w:rFonts w:ascii="Arial" w:hAnsi="Arial" w:cs="Arial"/>
          <w:sz w:val="22"/>
          <w:szCs w:val="22"/>
        </w:rPr>
        <w:t xml:space="preserve">, emails </w:t>
      </w:r>
      <w:r w:rsidRPr="00761D24">
        <w:rPr>
          <w:rFonts w:ascii="Arial" w:hAnsi="Arial" w:cs="Arial"/>
          <w:sz w:val="22"/>
          <w:szCs w:val="22"/>
        </w:rPr>
        <w:t xml:space="preserve">and the </w:t>
      </w:r>
      <w:r w:rsidR="00452267">
        <w:rPr>
          <w:rFonts w:ascii="Arial" w:hAnsi="Arial" w:cs="Arial"/>
          <w:sz w:val="22"/>
          <w:szCs w:val="22"/>
        </w:rPr>
        <w:t>school</w:t>
      </w:r>
      <w:r w:rsidRPr="00761D24">
        <w:rPr>
          <w:rFonts w:ascii="Arial" w:hAnsi="Arial" w:cs="Arial"/>
          <w:sz w:val="22"/>
          <w:szCs w:val="22"/>
        </w:rPr>
        <w:t xml:space="preserve"> diary.</w:t>
      </w:r>
    </w:p>
    <w:p w14:paraId="17808B5A" w14:textId="77777777" w:rsidR="00961737" w:rsidRPr="00761D24" w:rsidRDefault="00961737" w:rsidP="000B3FE9">
      <w:pPr>
        <w:pStyle w:val="ListParagraph"/>
        <w:autoSpaceDE w:val="0"/>
        <w:autoSpaceDN w:val="0"/>
        <w:adjustRightInd w:val="0"/>
        <w:ind w:left="0"/>
        <w:contextualSpacing/>
        <w:jc w:val="both"/>
        <w:rPr>
          <w:rFonts w:ascii="Arial" w:hAnsi="Arial" w:cs="Arial"/>
          <w:sz w:val="22"/>
          <w:szCs w:val="22"/>
        </w:rPr>
      </w:pPr>
    </w:p>
    <w:p w14:paraId="396EC128" w14:textId="77777777" w:rsidR="00616C31" w:rsidRDefault="007E1F6C" w:rsidP="00A108AB">
      <w:pPr>
        <w:pStyle w:val="ListParagraph"/>
        <w:numPr>
          <w:ilvl w:val="0"/>
          <w:numId w:val="24"/>
        </w:numPr>
        <w:autoSpaceDE w:val="0"/>
        <w:autoSpaceDN w:val="0"/>
        <w:adjustRightInd w:val="0"/>
        <w:contextualSpacing/>
        <w:jc w:val="both"/>
        <w:rPr>
          <w:rFonts w:ascii="Arial" w:hAnsi="Arial" w:cs="Arial"/>
          <w:sz w:val="22"/>
          <w:szCs w:val="22"/>
        </w:rPr>
      </w:pPr>
      <w:r w:rsidRPr="00761D24">
        <w:rPr>
          <w:rFonts w:ascii="Arial" w:hAnsi="Arial" w:cs="Arial"/>
          <w:sz w:val="22"/>
          <w:szCs w:val="22"/>
        </w:rPr>
        <w:t xml:space="preserve">Attend </w:t>
      </w:r>
      <w:r w:rsidR="00452267">
        <w:rPr>
          <w:rFonts w:ascii="Arial" w:hAnsi="Arial" w:cs="Arial"/>
          <w:sz w:val="22"/>
          <w:szCs w:val="22"/>
        </w:rPr>
        <w:t>SLT</w:t>
      </w:r>
      <w:r w:rsidRPr="00761D24">
        <w:rPr>
          <w:rFonts w:ascii="Arial" w:hAnsi="Arial" w:cs="Arial"/>
          <w:sz w:val="22"/>
          <w:szCs w:val="22"/>
        </w:rPr>
        <w:t xml:space="preserve"> meetings</w:t>
      </w:r>
      <w:r w:rsidR="00541B77">
        <w:rPr>
          <w:rFonts w:ascii="Arial" w:hAnsi="Arial" w:cs="Arial"/>
          <w:sz w:val="22"/>
          <w:szCs w:val="22"/>
        </w:rPr>
        <w:t xml:space="preserve">, where required, </w:t>
      </w:r>
      <w:r w:rsidRPr="00761D24">
        <w:rPr>
          <w:rFonts w:ascii="Arial" w:hAnsi="Arial" w:cs="Arial"/>
          <w:sz w:val="22"/>
          <w:szCs w:val="22"/>
        </w:rPr>
        <w:t>and have an understa</w:t>
      </w:r>
      <w:r w:rsidR="006E0EFA" w:rsidRPr="00761D24">
        <w:rPr>
          <w:rFonts w:ascii="Arial" w:hAnsi="Arial" w:cs="Arial"/>
          <w:sz w:val="22"/>
          <w:szCs w:val="22"/>
        </w:rPr>
        <w:t xml:space="preserve">nding of </w:t>
      </w:r>
      <w:r w:rsidR="00F04979">
        <w:rPr>
          <w:rFonts w:ascii="Arial" w:hAnsi="Arial" w:cs="Arial"/>
          <w:sz w:val="22"/>
          <w:szCs w:val="22"/>
        </w:rPr>
        <w:t>the</w:t>
      </w:r>
      <w:r w:rsidR="006E0EFA" w:rsidRPr="00761D24">
        <w:rPr>
          <w:rFonts w:ascii="Arial" w:hAnsi="Arial" w:cs="Arial"/>
          <w:sz w:val="22"/>
          <w:szCs w:val="22"/>
        </w:rPr>
        <w:t xml:space="preserve"> </w:t>
      </w:r>
      <w:r w:rsidR="00541B77">
        <w:rPr>
          <w:rFonts w:ascii="Arial" w:hAnsi="Arial" w:cs="Arial"/>
          <w:sz w:val="22"/>
          <w:szCs w:val="22"/>
        </w:rPr>
        <w:t>academy</w:t>
      </w:r>
      <w:r w:rsidR="006E0EFA" w:rsidRPr="00761D24">
        <w:rPr>
          <w:rFonts w:ascii="Arial" w:hAnsi="Arial" w:cs="Arial"/>
          <w:sz w:val="22"/>
          <w:szCs w:val="22"/>
        </w:rPr>
        <w:t xml:space="preserve"> day and any additional requirements</w:t>
      </w:r>
      <w:r w:rsidR="00541B77">
        <w:rPr>
          <w:rFonts w:ascii="Arial" w:hAnsi="Arial" w:cs="Arial"/>
          <w:sz w:val="22"/>
          <w:szCs w:val="22"/>
        </w:rPr>
        <w:t xml:space="preserve"> that may arise.</w:t>
      </w:r>
    </w:p>
    <w:p w14:paraId="68F4DD9E" w14:textId="77777777" w:rsidR="00A108AB" w:rsidRDefault="00A108AB" w:rsidP="00A108AB">
      <w:pPr>
        <w:pStyle w:val="ListParagraph"/>
        <w:rPr>
          <w:rFonts w:ascii="Arial" w:hAnsi="Arial" w:cs="Arial"/>
          <w:sz w:val="22"/>
          <w:szCs w:val="22"/>
        </w:rPr>
      </w:pPr>
    </w:p>
    <w:p w14:paraId="14E6D82F" w14:textId="77777777" w:rsidR="00A108AB" w:rsidRPr="00761D24" w:rsidRDefault="00A108AB" w:rsidP="00A108AB">
      <w:pPr>
        <w:pStyle w:val="ListParagraph"/>
        <w:numPr>
          <w:ilvl w:val="0"/>
          <w:numId w:val="24"/>
        </w:numPr>
        <w:autoSpaceDE w:val="0"/>
        <w:autoSpaceDN w:val="0"/>
        <w:adjustRightInd w:val="0"/>
        <w:contextualSpacing/>
        <w:jc w:val="both"/>
        <w:rPr>
          <w:rFonts w:ascii="Arial" w:hAnsi="Arial" w:cs="Arial"/>
          <w:sz w:val="22"/>
          <w:szCs w:val="22"/>
        </w:rPr>
      </w:pPr>
      <w:r w:rsidRPr="00761D24">
        <w:rPr>
          <w:rFonts w:ascii="Arial" w:hAnsi="Arial" w:cs="Arial"/>
          <w:sz w:val="22"/>
          <w:szCs w:val="22"/>
        </w:rPr>
        <w:t xml:space="preserve">Provide analytical/statistical data to staff, </w:t>
      </w:r>
      <w:r>
        <w:rPr>
          <w:rFonts w:ascii="Arial" w:hAnsi="Arial" w:cs="Arial"/>
          <w:sz w:val="22"/>
          <w:szCs w:val="22"/>
        </w:rPr>
        <w:t>families</w:t>
      </w:r>
      <w:r w:rsidRPr="00761D24">
        <w:rPr>
          <w:rFonts w:ascii="Arial" w:hAnsi="Arial" w:cs="Arial"/>
          <w:sz w:val="22"/>
          <w:szCs w:val="22"/>
        </w:rPr>
        <w:t xml:space="preserve"> and outside agencies.</w:t>
      </w:r>
    </w:p>
    <w:p w14:paraId="7700381F" w14:textId="77777777" w:rsidR="00A108AB" w:rsidRPr="00761D24" w:rsidRDefault="00A108AB" w:rsidP="00A108AB">
      <w:pPr>
        <w:pStyle w:val="ListParagraph"/>
        <w:autoSpaceDE w:val="0"/>
        <w:autoSpaceDN w:val="0"/>
        <w:adjustRightInd w:val="0"/>
        <w:contextualSpacing/>
        <w:jc w:val="both"/>
        <w:rPr>
          <w:rFonts w:ascii="Arial" w:hAnsi="Arial" w:cs="Arial"/>
          <w:sz w:val="22"/>
          <w:szCs w:val="22"/>
        </w:rPr>
      </w:pPr>
    </w:p>
    <w:p w14:paraId="5E75EE2D" w14:textId="77777777" w:rsidR="00A108AB" w:rsidRDefault="00A108AB" w:rsidP="00A108AB">
      <w:pPr>
        <w:pStyle w:val="ListParagraph"/>
        <w:numPr>
          <w:ilvl w:val="0"/>
          <w:numId w:val="24"/>
        </w:numPr>
        <w:autoSpaceDE w:val="0"/>
        <w:autoSpaceDN w:val="0"/>
        <w:adjustRightInd w:val="0"/>
        <w:contextualSpacing/>
        <w:jc w:val="both"/>
        <w:rPr>
          <w:rFonts w:ascii="Arial" w:hAnsi="Arial" w:cs="Arial"/>
          <w:sz w:val="22"/>
          <w:szCs w:val="22"/>
        </w:rPr>
      </w:pPr>
      <w:r w:rsidRPr="00761D24">
        <w:rPr>
          <w:rFonts w:ascii="Arial" w:hAnsi="Arial" w:cs="Arial"/>
          <w:sz w:val="22"/>
          <w:szCs w:val="22"/>
        </w:rPr>
        <w:t>Maintain and update all pupils’ records, including records for all new pupils; complete associated statistical returns</w:t>
      </w:r>
      <w:r>
        <w:rPr>
          <w:rFonts w:ascii="Arial" w:hAnsi="Arial" w:cs="Arial"/>
          <w:sz w:val="22"/>
          <w:szCs w:val="22"/>
        </w:rPr>
        <w:t xml:space="preserve"> ensuring that any changes/amendments to pupil numbers and associated funding/bandings is cascaded to the CFOO on a monthly basis.</w:t>
      </w:r>
    </w:p>
    <w:p w14:paraId="6D3F2A5B" w14:textId="77777777" w:rsidR="00A108AB" w:rsidRDefault="00A108AB" w:rsidP="00A108AB">
      <w:pPr>
        <w:pStyle w:val="ListParagraph"/>
        <w:rPr>
          <w:rFonts w:ascii="Arial" w:hAnsi="Arial" w:cs="Arial"/>
          <w:sz w:val="22"/>
          <w:szCs w:val="22"/>
        </w:rPr>
      </w:pPr>
    </w:p>
    <w:p w14:paraId="2B48E87C" w14:textId="77777777" w:rsidR="00A108AB" w:rsidRDefault="00A108AB" w:rsidP="00A108AB">
      <w:pPr>
        <w:pStyle w:val="ListParagraph"/>
        <w:numPr>
          <w:ilvl w:val="0"/>
          <w:numId w:val="24"/>
        </w:numPr>
        <w:autoSpaceDE w:val="0"/>
        <w:autoSpaceDN w:val="0"/>
        <w:adjustRightInd w:val="0"/>
        <w:contextualSpacing/>
        <w:jc w:val="both"/>
        <w:rPr>
          <w:rFonts w:ascii="Arial" w:hAnsi="Arial" w:cs="Arial"/>
          <w:sz w:val="22"/>
          <w:szCs w:val="22"/>
        </w:rPr>
      </w:pPr>
      <w:r>
        <w:rPr>
          <w:rFonts w:ascii="Arial" w:hAnsi="Arial" w:cs="Arial"/>
          <w:sz w:val="22"/>
          <w:szCs w:val="22"/>
        </w:rPr>
        <w:t>Maintain the Single Central Record for all Agency staff and Contractors who visit the Academy site.</w:t>
      </w:r>
    </w:p>
    <w:p w14:paraId="270BA79A" w14:textId="77777777" w:rsidR="00A108AB" w:rsidRPr="00761D24" w:rsidRDefault="00A108AB" w:rsidP="00A108AB">
      <w:pPr>
        <w:pStyle w:val="ListParagraph"/>
        <w:autoSpaceDE w:val="0"/>
        <w:autoSpaceDN w:val="0"/>
        <w:adjustRightInd w:val="0"/>
        <w:contextualSpacing/>
        <w:jc w:val="both"/>
        <w:rPr>
          <w:rFonts w:ascii="Arial" w:hAnsi="Arial" w:cs="Arial"/>
          <w:sz w:val="22"/>
          <w:szCs w:val="22"/>
        </w:rPr>
      </w:pPr>
    </w:p>
    <w:p w14:paraId="05298E86" w14:textId="77777777" w:rsidR="00A108AB" w:rsidRDefault="00A108AB" w:rsidP="00A108AB">
      <w:pPr>
        <w:pStyle w:val="ListParagraph"/>
        <w:numPr>
          <w:ilvl w:val="0"/>
          <w:numId w:val="24"/>
        </w:numPr>
        <w:autoSpaceDE w:val="0"/>
        <w:autoSpaceDN w:val="0"/>
        <w:adjustRightInd w:val="0"/>
        <w:contextualSpacing/>
        <w:jc w:val="both"/>
        <w:rPr>
          <w:rFonts w:ascii="Arial" w:hAnsi="Arial" w:cs="Arial"/>
          <w:sz w:val="22"/>
          <w:szCs w:val="22"/>
        </w:rPr>
      </w:pPr>
      <w:r w:rsidRPr="00761D24">
        <w:rPr>
          <w:rFonts w:ascii="Arial" w:hAnsi="Arial" w:cs="Arial"/>
          <w:sz w:val="22"/>
          <w:szCs w:val="22"/>
        </w:rPr>
        <w:t xml:space="preserve">Report </w:t>
      </w:r>
      <w:r>
        <w:rPr>
          <w:rFonts w:ascii="Arial" w:hAnsi="Arial" w:cs="Arial"/>
          <w:sz w:val="22"/>
          <w:szCs w:val="22"/>
        </w:rPr>
        <w:t>pupil</w:t>
      </w:r>
      <w:r w:rsidRPr="00761D24">
        <w:rPr>
          <w:rFonts w:ascii="Arial" w:hAnsi="Arial" w:cs="Arial"/>
          <w:sz w:val="22"/>
          <w:szCs w:val="22"/>
        </w:rPr>
        <w:t xml:space="preserve"> and </w:t>
      </w:r>
      <w:r>
        <w:rPr>
          <w:rFonts w:ascii="Arial" w:hAnsi="Arial" w:cs="Arial"/>
          <w:sz w:val="22"/>
          <w:szCs w:val="22"/>
        </w:rPr>
        <w:t>academy</w:t>
      </w:r>
      <w:r w:rsidRPr="00761D24">
        <w:rPr>
          <w:rFonts w:ascii="Arial" w:hAnsi="Arial" w:cs="Arial"/>
          <w:sz w:val="22"/>
          <w:szCs w:val="22"/>
        </w:rPr>
        <w:t xml:space="preserve"> issues in line with the </w:t>
      </w:r>
      <w:r>
        <w:rPr>
          <w:rFonts w:ascii="Arial" w:hAnsi="Arial" w:cs="Arial"/>
          <w:sz w:val="22"/>
          <w:szCs w:val="22"/>
        </w:rPr>
        <w:t>Trust/Academy</w:t>
      </w:r>
      <w:r w:rsidRPr="00761D24">
        <w:rPr>
          <w:rFonts w:ascii="Arial" w:hAnsi="Arial" w:cs="Arial"/>
          <w:sz w:val="22"/>
          <w:szCs w:val="22"/>
        </w:rPr>
        <w:t>’s policies for health and safety, child protection, behaviour management etc.</w:t>
      </w:r>
    </w:p>
    <w:p w14:paraId="264D5A69" w14:textId="77777777" w:rsidR="00A108AB" w:rsidRDefault="00A108AB" w:rsidP="00A108AB">
      <w:pPr>
        <w:pStyle w:val="ListParagraph"/>
        <w:autoSpaceDE w:val="0"/>
        <w:autoSpaceDN w:val="0"/>
        <w:adjustRightInd w:val="0"/>
        <w:contextualSpacing/>
        <w:jc w:val="both"/>
        <w:rPr>
          <w:rFonts w:ascii="Arial" w:hAnsi="Arial" w:cs="Arial"/>
          <w:sz w:val="22"/>
          <w:szCs w:val="22"/>
        </w:rPr>
      </w:pPr>
    </w:p>
    <w:p w14:paraId="00923CAC" w14:textId="2F2A643F" w:rsidR="00A108AB" w:rsidRPr="00761D24" w:rsidRDefault="00A108AB" w:rsidP="00A108AB">
      <w:pPr>
        <w:pStyle w:val="ListParagraph"/>
        <w:numPr>
          <w:ilvl w:val="0"/>
          <w:numId w:val="24"/>
        </w:numPr>
        <w:autoSpaceDE w:val="0"/>
        <w:autoSpaceDN w:val="0"/>
        <w:adjustRightInd w:val="0"/>
        <w:contextualSpacing/>
        <w:jc w:val="both"/>
        <w:rPr>
          <w:rFonts w:ascii="Arial" w:hAnsi="Arial" w:cs="Arial"/>
          <w:sz w:val="22"/>
          <w:szCs w:val="22"/>
        </w:rPr>
      </w:pPr>
      <w:r>
        <w:rPr>
          <w:rFonts w:ascii="Arial" w:hAnsi="Arial" w:cs="Arial"/>
          <w:sz w:val="22"/>
          <w:szCs w:val="22"/>
        </w:rPr>
        <w:t xml:space="preserve">To ensure the Academy website is kept </w:t>
      </w:r>
      <w:r w:rsidR="00AD231E">
        <w:rPr>
          <w:rFonts w:ascii="Arial" w:hAnsi="Arial" w:cs="Arial"/>
          <w:sz w:val="22"/>
          <w:szCs w:val="22"/>
        </w:rPr>
        <w:t>up to date</w:t>
      </w:r>
      <w:r>
        <w:rPr>
          <w:rFonts w:ascii="Arial" w:hAnsi="Arial" w:cs="Arial"/>
          <w:sz w:val="22"/>
          <w:szCs w:val="22"/>
        </w:rPr>
        <w:t xml:space="preserve"> as necessary with the latest news/information as per delegated authority.</w:t>
      </w:r>
    </w:p>
    <w:p w14:paraId="052E53C0" w14:textId="77777777" w:rsidR="00A108AB" w:rsidRDefault="00A108AB" w:rsidP="00A108AB">
      <w:pPr>
        <w:ind w:left="720"/>
        <w:jc w:val="both"/>
        <w:rPr>
          <w:rFonts w:ascii="Arial" w:hAnsi="Arial" w:cs="Arial"/>
          <w:b/>
        </w:rPr>
      </w:pPr>
    </w:p>
    <w:p w14:paraId="5D4FA83E" w14:textId="77777777" w:rsidR="00A108AB" w:rsidRDefault="00A108AB" w:rsidP="00A108AB">
      <w:pPr>
        <w:pStyle w:val="ListParagraph"/>
        <w:numPr>
          <w:ilvl w:val="0"/>
          <w:numId w:val="24"/>
        </w:numPr>
        <w:autoSpaceDE w:val="0"/>
        <w:autoSpaceDN w:val="0"/>
        <w:adjustRightInd w:val="0"/>
        <w:contextualSpacing/>
        <w:jc w:val="both"/>
        <w:rPr>
          <w:rFonts w:ascii="Arial" w:hAnsi="Arial" w:cs="Arial"/>
          <w:sz w:val="22"/>
          <w:szCs w:val="22"/>
        </w:rPr>
      </w:pPr>
      <w:r>
        <w:rPr>
          <w:rFonts w:ascii="Arial" w:hAnsi="Arial" w:cs="Arial"/>
          <w:sz w:val="22"/>
          <w:szCs w:val="22"/>
        </w:rPr>
        <w:t>Update staff contact details as necessary.</w:t>
      </w:r>
    </w:p>
    <w:p w14:paraId="53F64066" w14:textId="77777777" w:rsidR="00875B45" w:rsidRDefault="00875B45" w:rsidP="00875B45">
      <w:pPr>
        <w:pStyle w:val="ListParagraph"/>
        <w:autoSpaceDE w:val="0"/>
        <w:autoSpaceDN w:val="0"/>
        <w:adjustRightInd w:val="0"/>
        <w:ind w:left="0"/>
        <w:contextualSpacing/>
        <w:jc w:val="both"/>
        <w:rPr>
          <w:rFonts w:ascii="Arial" w:hAnsi="Arial" w:cs="Arial"/>
          <w:sz w:val="22"/>
          <w:szCs w:val="22"/>
        </w:rPr>
      </w:pPr>
    </w:p>
    <w:p w14:paraId="29117CE5" w14:textId="3FFD0E3B" w:rsidR="00875B45" w:rsidRDefault="00A108AB" w:rsidP="00875B45">
      <w:pPr>
        <w:pStyle w:val="ListParagraph"/>
        <w:numPr>
          <w:ilvl w:val="0"/>
          <w:numId w:val="24"/>
        </w:numPr>
        <w:autoSpaceDE w:val="0"/>
        <w:autoSpaceDN w:val="0"/>
        <w:adjustRightInd w:val="0"/>
        <w:contextualSpacing/>
        <w:jc w:val="both"/>
        <w:rPr>
          <w:rFonts w:ascii="Arial" w:hAnsi="Arial" w:cs="Arial"/>
          <w:sz w:val="22"/>
          <w:szCs w:val="22"/>
        </w:rPr>
      </w:pPr>
      <w:r>
        <w:rPr>
          <w:rFonts w:ascii="Arial" w:hAnsi="Arial" w:cs="Arial"/>
          <w:sz w:val="22"/>
          <w:szCs w:val="22"/>
        </w:rPr>
        <w:t xml:space="preserve">Schedule new staff probation meetings, ensure deadlines are met </w:t>
      </w:r>
      <w:r w:rsidR="00AD231E">
        <w:rPr>
          <w:rFonts w:ascii="Arial" w:hAnsi="Arial" w:cs="Arial"/>
          <w:sz w:val="22"/>
          <w:szCs w:val="22"/>
        </w:rPr>
        <w:t>in line</w:t>
      </w:r>
      <w:r>
        <w:rPr>
          <w:rFonts w:ascii="Arial" w:hAnsi="Arial" w:cs="Arial"/>
          <w:sz w:val="22"/>
          <w:szCs w:val="22"/>
        </w:rPr>
        <w:t xml:space="preserve"> with the Probation Policy.  Targets are to be set in liaison with the line manager.  Ensure the Probation log is accurate and up to date.</w:t>
      </w:r>
    </w:p>
    <w:p w14:paraId="1EF12FFD" w14:textId="77777777" w:rsidR="00875B45" w:rsidRDefault="00875B45" w:rsidP="00875B45">
      <w:pPr>
        <w:pStyle w:val="ListParagraph"/>
        <w:rPr>
          <w:rFonts w:ascii="Arial" w:hAnsi="Arial" w:cs="Arial"/>
          <w:sz w:val="22"/>
          <w:szCs w:val="22"/>
        </w:rPr>
      </w:pPr>
    </w:p>
    <w:p w14:paraId="25CACBBD" w14:textId="77777777" w:rsidR="00875B45" w:rsidRDefault="00A108AB" w:rsidP="00875B45">
      <w:pPr>
        <w:pStyle w:val="ListParagraph"/>
        <w:numPr>
          <w:ilvl w:val="0"/>
          <w:numId w:val="24"/>
        </w:numPr>
        <w:autoSpaceDE w:val="0"/>
        <w:autoSpaceDN w:val="0"/>
        <w:adjustRightInd w:val="0"/>
        <w:contextualSpacing/>
        <w:jc w:val="both"/>
        <w:rPr>
          <w:rFonts w:ascii="Arial" w:hAnsi="Arial" w:cs="Arial"/>
          <w:sz w:val="22"/>
          <w:szCs w:val="22"/>
        </w:rPr>
      </w:pPr>
      <w:r w:rsidRPr="00875B45">
        <w:rPr>
          <w:rFonts w:ascii="Arial" w:hAnsi="Arial" w:cs="Arial"/>
          <w:sz w:val="22"/>
          <w:szCs w:val="22"/>
        </w:rPr>
        <w:t>Coordinate the authorisation of staff leave request forms and that outcomes are efficiently communicated with staff.  Leave requests must be recorded on SIMS and the school diary.</w:t>
      </w:r>
      <w:r w:rsidR="00875B45" w:rsidRPr="00875B45">
        <w:rPr>
          <w:rFonts w:ascii="Arial" w:hAnsi="Arial" w:cs="Arial"/>
          <w:sz w:val="22"/>
          <w:szCs w:val="22"/>
        </w:rPr>
        <w:t xml:space="preserve"> </w:t>
      </w:r>
    </w:p>
    <w:p w14:paraId="6FF6C86E" w14:textId="77777777" w:rsidR="00875B45" w:rsidRDefault="00875B45" w:rsidP="00875B45">
      <w:pPr>
        <w:pStyle w:val="ListParagraph"/>
        <w:rPr>
          <w:rFonts w:ascii="Arial" w:hAnsi="Arial" w:cs="Arial"/>
          <w:sz w:val="22"/>
          <w:szCs w:val="22"/>
        </w:rPr>
      </w:pPr>
    </w:p>
    <w:p w14:paraId="00FEF5F3" w14:textId="4CA3CAA6" w:rsidR="001E611A" w:rsidRPr="00AD231E" w:rsidRDefault="00875B45" w:rsidP="00AD231E">
      <w:pPr>
        <w:pStyle w:val="ListParagraph"/>
        <w:numPr>
          <w:ilvl w:val="0"/>
          <w:numId w:val="24"/>
        </w:numPr>
        <w:autoSpaceDE w:val="0"/>
        <w:autoSpaceDN w:val="0"/>
        <w:adjustRightInd w:val="0"/>
        <w:contextualSpacing/>
        <w:jc w:val="both"/>
        <w:rPr>
          <w:rFonts w:ascii="Arial" w:hAnsi="Arial" w:cs="Arial"/>
          <w:sz w:val="22"/>
          <w:szCs w:val="22"/>
        </w:rPr>
      </w:pPr>
      <w:r w:rsidRPr="00875B45">
        <w:rPr>
          <w:rFonts w:ascii="Arial" w:hAnsi="Arial" w:cs="Arial"/>
          <w:sz w:val="22"/>
          <w:szCs w:val="22"/>
        </w:rPr>
        <w:t>Provide a welcoming environment for all visitors to the academy ensuring excellent customer service and professionalism at all times.</w:t>
      </w:r>
    </w:p>
    <w:p w14:paraId="502E2D4A" w14:textId="77777777" w:rsidR="00A108AB" w:rsidRDefault="00A108AB" w:rsidP="000B3FE9">
      <w:pPr>
        <w:pStyle w:val="ListParagraph"/>
        <w:autoSpaceDE w:val="0"/>
        <w:autoSpaceDN w:val="0"/>
        <w:adjustRightInd w:val="0"/>
        <w:ind w:left="0"/>
        <w:contextualSpacing/>
        <w:jc w:val="both"/>
        <w:rPr>
          <w:rFonts w:ascii="Arial" w:hAnsi="Arial" w:cs="Arial"/>
          <w:b/>
          <w:sz w:val="22"/>
          <w:szCs w:val="22"/>
        </w:rPr>
      </w:pPr>
      <w:r w:rsidRPr="00A108AB">
        <w:rPr>
          <w:rFonts w:ascii="Arial" w:hAnsi="Arial" w:cs="Arial"/>
          <w:b/>
          <w:sz w:val="22"/>
          <w:szCs w:val="22"/>
        </w:rPr>
        <w:lastRenderedPageBreak/>
        <w:t>Absence Management</w:t>
      </w:r>
    </w:p>
    <w:p w14:paraId="3065C23C" w14:textId="77777777" w:rsidR="00AD231E" w:rsidRPr="00A108AB" w:rsidRDefault="00AD231E" w:rsidP="000B3FE9">
      <w:pPr>
        <w:pStyle w:val="ListParagraph"/>
        <w:autoSpaceDE w:val="0"/>
        <w:autoSpaceDN w:val="0"/>
        <w:adjustRightInd w:val="0"/>
        <w:ind w:left="0"/>
        <w:contextualSpacing/>
        <w:jc w:val="both"/>
        <w:rPr>
          <w:rFonts w:ascii="Arial" w:hAnsi="Arial" w:cs="Arial"/>
          <w:b/>
          <w:sz w:val="22"/>
          <w:szCs w:val="22"/>
        </w:rPr>
      </w:pPr>
    </w:p>
    <w:p w14:paraId="168C4AB3" w14:textId="77777777" w:rsidR="00D717C5" w:rsidRPr="00761D24" w:rsidRDefault="00207848" w:rsidP="00A108AB">
      <w:pPr>
        <w:pStyle w:val="ListParagraph"/>
        <w:numPr>
          <w:ilvl w:val="0"/>
          <w:numId w:val="25"/>
        </w:numPr>
        <w:autoSpaceDE w:val="0"/>
        <w:autoSpaceDN w:val="0"/>
        <w:adjustRightInd w:val="0"/>
        <w:contextualSpacing/>
        <w:jc w:val="both"/>
        <w:rPr>
          <w:rFonts w:ascii="Arial" w:hAnsi="Arial" w:cs="Arial"/>
          <w:sz w:val="22"/>
          <w:szCs w:val="22"/>
        </w:rPr>
      </w:pPr>
      <w:r>
        <w:rPr>
          <w:rFonts w:ascii="Arial" w:hAnsi="Arial" w:cs="Arial"/>
          <w:sz w:val="22"/>
          <w:szCs w:val="22"/>
        </w:rPr>
        <w:t xml:space="preserve">Support the management of staff absence </w:t>
      </w:r>
      <w:r w:rsidR="00DB3A40" w:rsidRPr="00761D24">
        <w:rPr>
          <w:rFonts w:ascii="Arial" w:hAnsi="Arial" w:cs="Arial"/>
          <w:sz w:val="22"/>
          <w:szCs w:val="22"/>
        </w:rPr>
        <w:t>to effectively manage, monitor and record</w:t>
      </w:r>
      <w:r w:rsidR="001F4B31" w:rsidRPr="00761D24">
        <w:rPr>
          <w:rFonts w:ascii="Arial" w:hAnsi="Arial" w:cs="Arial"/>
          <w:sz w:val="22"/>
          <w:szCs w:val="22"/>
        </w:rPr>
        <w:t xml:space="preserve"> staff ab</w:t>
      </w:r>
      <w:r>
        <w:rPr>
          <w:rFonts w:ascii="Arial" w:hAnsi="Arial" w:cs="Arial"/>
          <w:sz w:val="22"/>
          <w:szCs w:val="22"/>
        </w:rPr>
        <w:t>s</w:t>
      </w:r>
      <w:r w:rsidR="001F4B31" w:rsidRPr="00761D24">
        <w:rPr>
          <w:rFonts w:ascii="Arial" w:hAnsi="Arial" w:cs="Arial"/>
          <w:sz w:val="22"/>
          <w:szCs w:val="22"/>
        </w:rPr>
        <w:t>ence</w:t>
      </w:r>
      <w:r>
        <w:rPr>
          <w:rFonts w:ascii="Arial" w:hAnsi="Arial" w:cs="Arial"/>
          <w:sz w:val="22"/>
          <w:szCs w:val="22"/>
        </w:rPr>
        <w:t xml:space="preserve"> effectively, ensuring return to work interviews are completed promptly, recorded and filed</w:t>
      </w:r>
      <w:r w:rsidR="001F4B31" w:rsidRPr="00761D24">
        <w:rPr>
          <w:rFonts w:ascii="Arial" w:hAnsi="Arial" w:cs="Arial"/>
          <w:sz w:val="22"/>
          <w:szCs w:val="22"/>
        </w:rPr>
        <w:t>.</w:t>
      </w:r>
      <w:r w:rsidR="004C6F81" w:rsidRPr="00761D24">
        <w:rPr>
          <w:rFonts w:ascii="Arial" w:hAnsi="Arial" w:cs="Arial"/>
          <w:sz w:val="22"/>
          <w:szCs w:val="22"/>
        </w:rPr>
        <w:t xml:space="preserve">  </w:t>
      </w:r>
    </w:p>
    <w:p w14:paraId="1F1A79AA" w14:textId="77777777" w:rsidR="00F743A2" w:rsidRDefault="00AC2045" w:rsidP="00AC2045">
      <w:pPr>
        <w:pStyle w:val="ListParagraph"/>
        <w:tabs>
          <w:tab w:val="left" w:pos="7905"/>
        </w:tabs>
        <w:autoSpaceDE w:val="0"/>
        <w:autoSpaceDN w:val="0"/>
        <w:adjustRightInd w:val="0"/>
        <w:ind w:left="0"/>
        <w:contextualSpacing/>
        <w:jc w:val="both"/>
        <w:rPr>
          <w:rFonts w:ascii="Arial" w:hAnsi="Arial" w:cs="Arial"/>
          <w:b/>
          <w:sz w:val="22"/>
          <w:szCs w:val="22"/>
        </w:rPr>
      </w:pPr>
      <w:r>
        <w:rPr>
          <w:rFonts w:ascii="Arial" w:hAnsi="Arial" w:cs="Arial"/>
          <w:b/>
          <w:sz w:val="22"/>
          <w:szCs w:val="22"/>
        </w:rPr>
        <w:tab/>
      </w:r>
    </w:p>
    <w:p w14:paraId="55BA30EB" w14:textId="77777777" w:rsidR="00A108AB" w:rsidRPr="00A108AB" w:rsidRDefault="00A108AB" w:rsidP="000B3FE9">
      <w:pPr>
        <w:pStyle w:val="ListParagraph"/>
        <w:autoSpaceDE w:val="0"/>
        <w:autoSpaceDN w:val="0"/>
        <w:adjustRightInd w:val="0"/>
        <w:ind w:left="0"/>
        <w:contextualSpacing/>
        <w:jc w:val="both"/>
        <w:rPr>
          <w:rFonts w:ascii="Arial" w:hAnsi="Arial" w:cs="Arial"/>
          <w:b/>
          <w:sz w:val="22"/>
          <w:szCs w:val="22"/>
        </w:rPr>
      </w:pPr>
      <w:r w:rsidRPr="00A108AB">
        <w:rPr>
          <w:rFonts w:ascii="Arial" w:hAnsi="Arial" w:cs="Arial"/>
          <w:b/>
          <w:sz w:val="22"/>
          <w:szCs w:val="22"/>
        </w:rPr>
        <w:t>CPD</w:t>
      </w:r>
    </w:p>
    <w:p w14:paraId="62F3901E" w14:textId="77777777" w:rsidR="004D51AD" w:rsidRDefault="004C6F81" w:rsidP="00A108AB">
      <w:pPr>
        <w:pStyle w:val="ListParagraph"/>
        <w:numPr>
          <w:ilvl w:val="0"/>
          <w:numId w:val="25"/>
        </w:numPr>
        <w:autoSpaceDE w:val="0"/>
        <w:autoSpaceDN w:val="0"/>
        <w:adjustRightInd w:val="0"/>
        <w:contextualSpacing/>
        <w:jc w:val="both"/>
        <w:rPr>
          <w:rFonts w:ascii="Arial" w:hAnsi="Arial" w:cs="Arial"/>
          <w:sz w:val="22"/>
          <w:szCs w:val="22"/>
        </w:rPr>
      </w:pPr>
      <w:r w:rsidRPr="00761D24">
        <w:rPr>
          <w:rFonts w:ascii="Arial" w:hAnsi="Arial" w:cs="Arial"/>
          <w:sz w:val="22"/>
          <w:szCs w:val="22"/>
        </w:rPr>
        <w:t xml:space="preserve">Provide administrative support to the </w:t>
      </w:r>
      <w:r w:rsidR="00541B77">
        <w:rPr>
          <w:rFonts w:ascii="Arial" w:hAnsi="Arial" w:cs="Arial"/>
          <w:sz w:val="22"/>
          <w:szCs w:val="22"/>
        </w:rPr>
        <w:t>Academy</w:t>
      </w:r>
      <w:r w:rsidR="00853A9F">
        <w:rPr>
          <w:rFonts w:ascii="Arial" w:hAnsi="Arial" w:cs="Arial"/>
          <w:sz w:val="22"/>
          <w:szCs w:val="22"/>
        </w:rPr>
        <w:t>’s</w:t>
      </w:r>
      <w:r w:rsidRPr="00761D24">
        <w:rPr>
          <w:rFonts w:ascii="Arial" w:hAnsi="Arial" w:cs="Arial"/>
          <w:sz w:val="22"/>
          <w:szCs w:val="22"/>
        </w:rPr>
        <w:t xml:space="preserve"> </w:t>
      </w:r>
      <w:r w:rsidR="00CD7D1D" w:rsidRPr="00761D24">
        <w:rPr>
          <w:rFonts w:ascii="Arial" w:hAnsi="Arial" w:cs="Arial"/>
          <w:sz w:val="22"/>
          <w:szCs w:val="22"/>
        </w:rPr>
        <w:t>CPD</w:t>
      </w:r>
      <w:r w:rsidRPr="00761D24">
        <w:rPr>
          <w:rFonts w:ascii="Arial" w:hAnsi="Arial" w:cs="Arial"/>
          <w:sz w:val="22"/>
          <w:szCs w:val="22"/>
        </w:rPr>
        <w:t xml:space="preserve"> </w:t>
      </w:r>
      <w:r w:rsidR="00F04979">
        <w:rPr>
          <w:rFonts w:ascii="Arial" w:hAnsi="Arial" w:cs="Arial"/>
          <w:sz w:val="22"/>
          <w:szCs w:val="22"/>
        </w:rPr>
        <w:t>Lead</w:t>
      </w:r>
      <w:r w:rsidRPr="00761D24">
        <w:rPr>
          <w:rFonts w:ascii="Arial" w:hAnsi="Arial" w:cs="Arial"/>
          <w:sz w:val="22"/>
          <w:szCs w:val="22"/>
        </w:rPr>
        <w:t>, including the</w:t>
      </w:r>
      <w:r w:rsidR="00541B77">
        <w:rPr>
          <w:rFonts w:ascii="Arial" w:hAnsi="Arial" w:cs="Arial"/>
          <w:sz w:val="22"/>
          <w:szCs w:val="22"/>
        </w:rPr>
        <w:t xml:space="preserve"> accurate</w:t>
      </w:r>
      <w:r w:rsidRPr="00761D24">
        <w:rPr>
          <w:rFonts w:ascii="Arial" w:hAnsi="Arial" w:cs="Arial"/>
          <w:sz w:val="22"/>
          <w:szCs w:val="22"/>
        </w:rPr>
        <w:t xml:space="preserve"> </w:t>
      </w:r>
      <w:r w:rsidR="00CD7D1D" w:rsidRPr="00761D24">
        <w:rPr>
          <w:rFonts w:ascii="Arial" w:hAnsi="Arial" w:cs="Arial"/>
          <w:sz w:val="22"/>
          <w:szCs w:val="22"/>
        </w:rPr>
        <w:t>recording of staff CPD training and events</w:t>
      </w:r>
      <w:r w:rsidR="003A7F90" w:rsidRPr="00761D24">
        <w:rPr>
          <w:rFonts w:ascii="Arial" w:hAnsi="Arial" w:cs="Arial"/>
          <w:sz w:val="22"/>
          <w:szCs w:val="22"/>
        </w:rPr>
        <w:t xml:space="preserve"> in the </w:t>
      </w:r>
      <w:r w:rsidR="00541B77">
        <w:rPr>
          <w:rFonts w:ascii="Arial" w:hAnsi="Arial" w:cs="Arial"/>
          <w:sz w:val="22"/>
          <w:szCs w:val="22"/>
        </w:rPr>
        <w:t>academy</w:t>
      </w:r>
      <w:r w:rsidR="003A7F90" w:rsidRPr="00761D24">
        <w:rPr>
          <w:rFonts w:ascii="Arial" w:hAnsi="Arial" w:cs="Arial"/>
          <w:sz w:val="22"/>
          <w:szCs w:val="22"/>
        </w:rPr>
        <w:t xml:space="preserve">’s </w:t>
      </w:r>
      <w:r w:rsidR="00541B77">
        <w:rPr>
          <w:rFonts w:ascii="Arial" w:hAnsi="Arial" w:cs="Arial"/>
          <w:sz w:val="22"/>
          <w:szCs w:val="22"/>
        </w:rPr>
        <w:t xml:space="preserve">electronic </w:t>
      </w:r>
      <w:r w:rsidR="003A7F90" w:rsidRPr="00761D24">
        <w:rPr>
          <w:rFonts w:ascii="Arial" w:hAnsi="Arial" w:cs="Arial"/>
          <w:sz w:val="22"/>
          <w:szCs w:val="22"/>
        </w:rPr>
        <w:t>recording system</w:t>
      </w:r>
      <w:r w:rsidR="00541B77">
        <w:rPr>
          <w:rFonts w:ascii="Arial" w:hAnsi="Arial" w:cs="Arial"/>
          <w:sz w:val="22"/>
          <w:szCs w:val="22"/>
        </w:rPr>
        <w:t>.</w:t>
      </w:r>
      <w:r w:rsidR="00207848">
        <w:rPr>
          <w:rFonts w:ascii="Arial" w:hAnsi="Arial" w:cs="Arial"/>
          <w:sz w:val="22"/>
          <w:szCs w:val="22"/>
        </w:rPr>
        <w:t xml:space="preserve">  </w:t>
      </w:r>
    </w:p>
    <w:p w14:paraId="34ECCC8E" w14:textId="77777777" w:rsidR="00207848" w:rsidRDefault="00207848" w:rsidP="000B3FE9">
      <w:pPr>
        <w:pStyle w:val="ListParagraph"/>
        <w:autoSpaceDE w:val="0"/>
        <w:autoSpaceDN w:val="0"/>
        <w:adjustRightInd w:val="0"/>
        <w:ind w:left="0"/>
        <w:contextualSpacing/>
        <w:jc w:val="both"/>
        <w:rPr>
          <w:rFonts w:ascii="Arial" w:hAnsi="Arial" w:cs="Arial"/>
          <w:sz w:val="22"/>
          <w:szCs w:val="22"/>
        </w:rPr>
      </w:pPr>
    </w:p>
    <w:p w14:paraId="7B702E83" w14:textId="77777777" w:rsidR="00207848" w:rsidRPr="00761D24" w:rsidRDefault="00207848" w:rsidP="00A108AB">
      <w:pPr>
        <w:pStyle w:val="ListParagraph"/>
        <w:numPr>
          <w:ilvl w:val="0"/>
          <w:numId w:val="25"/>
        </w:numPr>
        <w:autoSpaceDE w:val="0"/>
        <w:autoSpaceDN w:val="0"/>
        <w:adjustRightInd w:val="0"/>
        <w:contextualSpacing/>
        <w:jc w:val="both"/>
        <w:rPr>
          <w:rFonts w:ascii="Arial" w:hAnsi="Arial" w:cs="Arial"/>
          <w:sz w:val="22"/>
          <w:szCs w:val="22"/>
        </w:rPr>
      </w:pPr>
      <w:r>
        <w:rPr>
          <w:rFonts w:ascii="Arial" w:hAnsi="Arial" w:cs="Arial"/>
          <w:sz w:val="22"/>
          <w:szCs w:val="22"/>
        </w:rPr>
        <w:t xml:space="preserve">Support the booking process for all CPD requests within the academy, including the booking of accommodation and travel.  Ensuring the CPD log is maintained with accurate information elating to expiry dates and the CPD log is monitored to ensure staff are proactively informed when their </w:t>
      </w:r>
      <w:r w:rsidR="00D428A4">
        <w:rPr>
          <w:rFonts w:ascii="Arial" w:hAnsi="Arial" w:cs="Arial"/>
          <w:sz w:val="22"/>
          <w:szCs w:val="22"/>
        </w:rPr>
        <w:t>qualification is due to expire.</w:t>
      </w:r>
    </w:p>
    <w:p w14:paraId="19B54A02" w14:textId="77777777" w:rsidR="007A2394" w:rsidRPr="00761D24" w:rsidRDefault="007A2394" w:rsidP="000B3FE9">
      <w:pPr>
        <w:pStyle w:val="ListParagraph"/>
        <w:autoSpaceDE w:val="0"/>
        <w:autoSpaceDN w:val="0"/>
        <w:adjustRightInd w:val="0"/>
        <w:ind w:left="0"/>
        <w:contextualSpacing/>
        <w:jc w:val="both"/>
        <w:rPr>
          <w:rFonts w:ascii="Arial" w:hAnsi="Arial" w:cs="Arial"/>
          <w:sz w:val="22"/>
          <w:szCs w:val="22"/>
        </w:rPr>
      </w:pPr>
    </w:p>
    <w:p w14:paraId="5AE4F04A" w14:textId="77777777" w:rsidR="007A2394" w:rsidRDefault="00D428A4" w:rsidP="00A108AB">
      <w:pPr>
        <w:pStyle w:val="ListParagraph"/>
        <w:numPr>
          <w:ilvl w:val="0"/>
          <w:numId w:val="25"/>
        </w:numPr>
        <w:autoSpaceDE w:val="0"/>
        <w:autoSpaceDN w:val="0"/>
        <w:adjustRightInd w:val="0"/>
        <w:contextualSpacing/>
        <w:jc w:val="both"/>
        <w:rPr>
          <w:rFonts w:ascii="Arial" w:hAnsi="Arial" w:cs="Arial"/>
          <w:sz w:val="22"/>
          <w:szCs w:val="22"/>
        </w:rPr>
      </w:pPr>
      <w:r>
        <w:rPr>
          <w:rFonts w:ascii="Arial" w:hAnsi="Arial" w:cs="Arial"/>
          <w:sz w:val="22"/>
          <w:szCs w:val="22"/>
        </w:rPr>
        <w:t>Coordinate</w:t>
      </w:r>
      <w:r w:rsidR="007A2394" w:rsidRPr="00761D24">
        <w:rPr>
          <w:rFonts w:ascii="Arial" w:hAnsi="Arial" w:cs="Arial"/>
          <w:sz w:val="22"/>
          <w:szCs w:val="22"/>
        </w:rPr>
        <w:t xml:space="preserve"> </w:t>
      </w:r>
      <w:r w:rsidR="00541B77">
        <w:rPr>
          <w:rFonts w:ascii="Arial" w:hAnsi="Arial" w:cs="Arial"/>
          <w:sz w:val="22"/>
          <w:szCs w:val="22"/>
        </w:rPr>
        <w:t>academy</w:t>
      </w:r>
      <w:r w:rsidR="007A2394" w:rsidRPr="00761D24">
        <w:rPr>
          <w:rFonts w:ascii="Arial" w:hAnsi="Arial" w:cs="Arial"/>
          <w:sz w:val="22"/>
          <w:szCs w:val="22"/>
        </w:rPr>
        <w:t xml:space="preserve"> events including inset days for staff training, parent’s evenings, pupil transition days and other events throughout the </w:t>
      </w:r>
      <w:r w:rsidR="00541B77">
        <w:rPr>
          <w:rFonts w:ascii="Arial" w:hAnsi="Arial" w:cs="Arial"/>
          <w:sz w:val="22"/>
          <w:szCs w:val="22"/>
        </w:rPr>
        <w:t>academic</w:t>
      </w:r>
      <w:r w:rsidR="007A2394" w:rsidRPr="00761D24">
        <w:rPr>
          <w:rFonts w:ascii="Arial" w:hAnsi="Arial" w:cs="Arial"/>
          <w:sz w:val="22"/>
          <w:szCs w:val="22"/>
        </w:rPr>
        <w:t xml:space="preserve"> year</w:t>
      </w:r>
      <w:r>
        <w:rPr>
          <w:rFonts w:ascii="Arial" w:hAnsi="Arial" w:cs="Arial"/>
          <w:sz w:val="22"/>
          <w:szCs w:val="22"/>
        </w:rPr>
        <w:t xml:space="preserve"> as directed by the Principal and SLT</w:t>
      </w:r>
      <w:r w:rsidR="007A2394" w:rsidRPr="00761D24">
        <w:rPr>
          <w:rFonts w:ascii="Arial" w:hAnsi="Arial" w:cs="Arial"/>
          <w:sz w:val="22"/>
          <w:szCs w:val="22"/>
        </w:rPr>
        <w:t>.</w:t>
      </w:r>
    </w:p>
    <w:p w14:paraId="1BE31E40" w14:textId="77777777" w:rsidR="00AD188F" w:rsidRDefault="00AD188F" w:rsidP="000B3FE9">
      <w:pPr>
        <w:pStyle w:val="ListParagraph"/>
        <w:autoSpaceDE w:val="0"/>
        <w:autoSpaceDN w:val="0"/>
        <w:adjustRightInd w:val="0"/>
        <w:ind w:left="0"/>
        <w:contextualSpacing/>
        <w:jc w:val="both"/>
        <w:rPr>
          <w:rFonts w:ascii="Arial" w:hAnsi="Arial" w:cs="Arial"/>
          <w:sz w:val="22"/>
          <w:szCs w:val="22"/>
        </w:rPr>
      </w:pPr>
    </w:p>
    <w:p w14:paraId="0AD21087" w14:textId="77777777" w:rsidR="00A108AB" w:rsidRDefault="00A108AB" w:rsidP="00A108AB">
      <w:pPr>
        <w:pStyle w:val="ListParagraph"/>
        <w:autoSpaceDE w:val="0"/>
        <w:autoSpaceDN w:val="0"/>
        <w:adjustRightInd w:val="0"/>
        <w:ind w:left="0"/>
        <w:contextualSpacing/>
        <w:jc w:val="both"/>
        <w:rPr>
          <w:rFonts w:ascii="Arial" w:hAnsi="Arial" w:cs="Arial"/>
          <w:sz w:val="22"/>
          <w:szCs w:val="22"/>
        </w:rPr>
      </w:pPr>
    </w:p>
    <w:p w14:paraId="37D0B18F" w14:textId="77777777" w:rsidR="00D428A4" w:rsidRPr="00A108AB" w:rsidRDefault="00A108AB" w:rsidP="000B3FE9">
      <w:pPr>
        <w:pStyle w:val="ListParagraph"/>
        <w:autoSpaceDE w:val="0"/>
        <w:autoSpaceDN w:val="0"/>
        <w:adjustRightInd w:val="0"/>
        <w:ind w:left="0"/>
        <w:contextualSpacing/>
        <w:jc w:val="both"/>
        <w:rPr>
          <w:rFonts w:ascii="Arial" w:hAnsi="Arial" w:cs="Arial"/>
          <w:b/>
          <w:sz w:val="22"/>
          <w:szCs w:val="22"/>
        </w:rPr>
      </w:pPr>
      <w:r w:rsidRPr="00A108AB">
        <w:rPr>
          <w:rFonts w:ascii="Arial" w:hAnsi="Arial" w:cs="Arial"/>
          <w:b/>
          <w:sz w:val="22"/>
          <w:szCs w:val="22"/>
        </w:rPr>
        <w:t>Financial</w:t>
      </w:r>
    </w:p>
    <w:p w14:paraId="5C387C5C" w14:textId="77777777" w:rsidR="00D428A4" w:rsidRPr="00761D24" w:rsidRDefault="00D428A4" w:rsidP="00A108AB">
      <w:pPr>
        <w:pStyle w:val="ListParagraph"/>
        <w:numPr>
          <w:ilvl w:val="0"/>
          <w:numId w:val="26"/>
        </w:numPr>
        <w:autoSpaceDE w:val="0"/>
        <w:autoSpaceDN w:val="0"/>
        <w:adjustRightInd w:val="0"/>
        <w:contextualSpacing/>
        <w:jc w:val="both"/>
        <w:rPr>
          <w:rFonts w:ascii="Arial" w:hAnsi="Arial" w:cs="Arial"/>
          <w:sz w:val="22"/>
          <w:szCs w:val="22"/>
        </w:rPr>
      </w:pPr>
      <w:r>
        <w:rPr>
          <w:rFonts w:ascii="Arial" w:hAnsi="Arial" w:cs="Arial"/>
          <w:sz w:val="22"/>
          <w:szCs w:val="22"/>
        </w:rPr>
        <w:t>To monitor and actively support the collection of debts from pupils and staff in relation to school meals and residentials, in line with the Debt Collection Policy.  As necessary, liaise with the Principal to agree next steps.  Providing a monthly report to the Trust Executive Admin Lead of all outstanding debt, action taken to date and next steps.</w:t>
      </w:r>
    </w:p>
    <w:p w14:paraId="7E07C536" w14:textId="77777777" w:rsidR="00D428A4" w:rsidRDefault="00D428A4" w:rsidP="00D428A4">
      <w:pPr>
        <w:pStyle w:val="ListParagraph"/>
        <w:autoSpaceDE w:val="0"/>
        <w:autoSpaceDN w:val="0"/>
        <w:adjustRightInd w:val="0"/>
        <w:ind w:left="0"/>
        <w:contextualSpacing/>
        <w:jc w:val="both"/>
        <w:rPr>
          <w:rFonts w:ascii="Arial" w:hAnsi="Arial" w:cs="Arial"/>
          <w:sz w:val="22"/>
          <w:szCs w:val="22"/>
        </w:rPr>
      </w:pPr>
    </w:p>
    <w:p w14:paraId="0B25A91F" w14:textId="77777777" w:rsidR="00D428A4" w:rsidRDefault="00D428A4" w:rsidP="00A108AB">
      <w:pPr>
        <w:pStyle w:val="ListParagraph"/>
        <w:numPr>
          <w:ilvl w:val="0"/>
          <w:numId w:val="26"/>
        </w:numPr>
        <w:autoSpaceDE w:val="0"/>
        <w:autoSpaceDN w:val="0"/>
        <w:adjustRightInd w:val="0"/>
        <w:contextualSpacing/>
        <w:jc w:val="both"/>
        <w:rPr>
          <w:rFonts w:ascii="Arial" w:hAnsi="Arial" w:cs="Arial"/>
          <w:sz w:val="22"/>
          <w:szCs w:val="22"/>
        </w:rPr>
      </w:pPr>
      <w:r>
        <w:rPr>
          <w:rFonts w:ascii="Arial" w:hAnsi="Arial" w:cs="Arial"/>
          <w:sz w:val="22"/>
          <w:szCs w:val="22"/>
        </w:rPr>
        <w:t xml:space="preserve">To oversee the accurate recording of all income received at the academy and hold overall responsibility for ensuring that the Petty Cash is reconciled in line with the Trust’s Financial Procedures Manual.  Process purchase orders as required through the online financial system ensuring that all deliveries are accounted for and delivery information cascaded to the Finance Team.   </w:t>
      </w:r>
    </w:p>
    <w:p w14:paraId="3ED5D185" w14:textId="77777777" w:rsidR="00A108AB" w:rsidRDefault="00A108AB" w:rsidP="00A108AB">
      <w:pPr>
        <w:pStyle w:val="ListParagraph"/>
        <w:autoSpaceDE w:val="0"/>
        <w:autoSpaceDN w:val="0"/>
        <w:adjustRightInd w:val="0"/>
        <w:ind w:left="0"/>
        <w:contextualSpacing/>
        <w:jc w:val="both"/>
        <w:rPr>
          <w:rFonts w:ascii="Arial" w:hAnsi="Arial" w:cs="Arial"/>
          <w:sz w:val="22"/>
          <w:szCs w:val="22"/>
        </w:rPr>
      </w:pPr>
    </w:p>
    <w:p w14:paraId="2BD3AB31" w14:textId="77777777" w:rsidR="00A108AB" w:rsidRDefault="00A108AB" w:rsidP="00A108AB">
      <w:pPr>
        <w:pStyle w:val="ListParagraph"/>
        <w:numPr>
          <w:ilvl w:val="0"/>
          <w:numId w:val="26"/>
        </w:numPr>
        <w:autoSpaceDE w:val="0"/>
        <w:autoSpaceDN w:val="0"/>
        <w:adjustRightInd w:val="0"/>
        <w:contextualSpacing/>
        <w:jc w:val="both"/>
        <w:rPr>
          <w:rFonts w:ascii="Arial" w:hAnsi="Arial" w:cs="Arial"/>
          <w:sz w:val="22"/>
          <w:szCs w:val="22"/>
        </w:rPr>
      </w:pPr>
      <w:r>
        <w:rPr>
          <w:rFonts w:ascii="Arial" w:hAnsi="Arial" w:cs="Arial"/>
          <w:sz w:val="22"/>
          <w:szCs w:val="22"/>
        </w:rPr>
        <w:t>To ensure weekly monitoring of supply agency usage is shared with the Finance Team in a timely manner.</w:t>
      </w:r>
    </w:p>
    <w:p w14:paraId="725B4267" w14:textId="77777777" w:rsidR="00AD5DD8" w:rsidRDefault="00AD5DD8" w:rsidP="00D428A4">
      <w:pPr>
        <w:pStyle w:val="ListParagraph"/>
        <w:autoSpaceDE w:val="0"/>
        <w:autoSpaceDN w:val="0"/>
        <w:adjustRightInd w:val="0"/>
        <w:ind w:left="0"/>
        <w:contextualSpacing/>
        <w:jc w:val="both"/>
        <w:rPr>
          <w:rFonts w:ascii="Arial" w:hAnsi="Arial" w:cs="Arial"/>
          <w:sz w:val="22"/>
          <w:szCs w:val="22"/>
        </w:rPr>
      </w:pPr>
    </w:p>
    <w:p w14:paraId="320F4DD3" w14:textId="77777777" w:rsidR="00A108AB" w:rsidRPr="00A108AB" w:rsidRDefault="00A108AB" w:rsidP="00F04979">
      <w:pPr>
        <w:pStyle w:val="ListParagraph"/>
        <w:autoSpaceDE w:val="0"/>
        <w:autoSpaceDN w:val="0"/>
        <w:adjustRightInd w:val="0"/>
        <w:ind w:left="0"/>
        <w:contextualSpacing/>
        <w:jc w:val="both"/>
        <w:rPr>
          <w:rFonts w:ascii="Arial" w:hAnsi="Arial" w:cs="Arial"/>
          <w:b/>
          <w:sz w:val="22"/>
          <w:szCs w:val="22"/>
        </w:rPr>
      </w:pPr>
      <w:r w:rsidRPr="00A108AB">
        <w:rPr>
          <w:rFonts w:ascii="Arial" w:hAnsi="Arial" w:cs="Arial"/>
          <w:b/>
          <w:sz w:val="22"/>
          <w:szCs w:val="22"/>
        </w:rPr>
        <w:t>Health and Safety</w:t>
      </w:r>
    </w:p>
    <w:p w14:paraId="02B0649D" w14:textId="77777777" w:rsidR="00A108AB" w:rsidRDefault="00A108AB" w:rsidP="00A108AB">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bdr w:val="none" w:sz="0" w:space="0" w:color="auto" w:frame="1"/>
        </w:rPr>
        <w:t> </w:t>
      </w:r>
    </w:p>
    <w:p w14:paraId="44108AEA" w14:textId="107061D0" w:rsidR="00A108AB" w:rsidRPr="00A108AB" w:rsidRDefault="00A108AB" w:rsidP="00A108AB">
      <w:pPr>
        <w:pStyle w:val="NormalWeb"/>
        <w:numPr>
          <w:ilvl w:val="0"/>
          <w:numId w:val="23"/>
        </w:numPr>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bdr w:val="none" w:sz="0" w:space="0" w:color="auto" w:frame="1"/>
        </w:rPr>
        <w:t>Ensure that all staff carry out the necessary H&amp;S</w:t>
      </w:r>
      <w:r w:rsidR="00A7721D">
        <w:rPr>
          <w:rFonts w:ascii="Arial" w:hAnsi="Arial" w:cs="Arial"/>
          <w:color w:val="000000"/>
          <w:sz w:val="22"/>
          <w:szCs w:val="22"/>
          <w:bdr w:val="none" w:sz="0" w:space="0" w:color="auto" w:frame="1"/>
        </w:rPr>
        <w:t xml:space="preserve"> training</w:t>
      </w:r>
      <w:r>
        <w:rPr>
          <w:rFonts w:ascii="Arial" w:hAnsi="Arial" w:cs="Arial"/>
          <w:color w:val="000000"/>
          <w:sz w:val="22"/>
          <w:szCs w:val="22"/>
          <w:bdr w:val="none" w:sz="0" w:space="0" w:color="auto" w:frame="1"/>
        </w:rPr>
        <w:t xml:space="preserve">, and alert Trust </w:t>
      </w:r>
      <w:r w:rsidR="007C4693">
        <w:rPr>
          <w:rFonts w:ascii="Arial" w:hAnsi="Arial" w:cs="Arial"/>
          <w:color w:val="000000"/>
          <w:sz w:val="22"/>
          <w:szCs w:val="22"/>
          <w:bdr w:val="none" w:sz="0" w:space="0" w:color="auto" w:frame="1"/>
        </w:rPr>
        <w:t>Estates team</w:t>
      </w:r>
      <w:r>
        <w:rPr>
          <w:rFonts w:ascii="Arial" w:hAnsi="Arial" w:cs="Arial"/>
          <w:color w:val="000000"/>
          <w:sz w:val="22"/>
          <w:szCs w:val="22"/>
          <w:bdr w:val="none" w:sz="0" w:space="0" w:color="auto" w:frame="1"/>
        </w:rPr>
        <w:t xml:space="preserve"> 2 months prior to expiry.</w:t>
      </w:r>
    </w:p>
    <w:p w14:paraId="49AE0F79" w14:textId="77777777" w:rsidR="00A108AB" w:rsidRDefault="00A108AB" w:rsidP="00A108AB">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bdr w:val="none" w:sz="0" w:space="0" w:color="auto" w:frame="1"/>
        </w:rPr>
        <w:t> </w:t>
      </w:r>
    </w:p>
    <w:p w14:paraId="359464FB" w14:textId="77777777" w:rsidR="00A108AB" w:rsidRPr="00A108AB" w:rsidRDefault="00A108AB" w:rsidP="00A108AB">
      <w:pPr>
        <w:pStyle w:val="NormalWeb"/>
        <w:numPr>
          <w:ilvl w:val="0"/>
          <w:numId w:val="23"/>
        </w:numPr>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bdr w:val="none" w:sz="0" w:space="0" w:color="auto" w:frame="1"/>
        </w:rPr>
        <w:t>Monitor internal mandatory training, to ensure completion by all staff.</w:t>
      </w:r>
    </w:p>
    <w:p w14:paraId="18F2CABA" w14:textId="77777777" w:rsidR="00A108AB" w:rsidRDefault="00A108AB" w:rsidP="00A108AB">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bdr w:val="none" w:sz="0" w:space="0" w:color="auto" w:frame="1"/>
        </w:rPr>
        <w:t> </w:t>
      </w:r>
    </w:p>
    <w:p w14:paraId="3557F75F" w14:textId="77777777" w:rsidR="00A108AB" w:rsidRDefault="00A108AB" w:rsidP="00A108AB">
      <w:pPr>
        <w:pStyle w:val="NormalWeb"/>
        <w:numPr>
          <w:ilvl w:val="0"/>
          <w:numId w:val="23"/>
        </w:numPr>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bdr w:val="none" w:sz="0" w:space="0" w:color="auto" w:frame="1"/>
        </w:rPr>
        <w:t>Regular Briefings sent out by email which include H&amp;S updates. </w:t>
      </w:r>
    </w:p>
    <w:p w14:paraId="0AB9BB07" w14:textId="77777777" w:rsidR="00A108AB" w:rsidRPr="00A108AB" w:rsidRDefault="00A108AB" w:rsidP="00A108AB">
      <w:pPr>
        <w:pStyle w:val="NormalWeb"/>
        <w:shd w:val="clear" w:color="auto" w:fill="FFFFFF"/>
        <w:spacing w:before="0" w:beforeAutospacing="0" w:after="0" w:afterAutospacing="0"/>
        <w:ind w:left="720"/>
        <w:rPr>
          <w:rFonts w:ascii="Arial" w:hAnsi="Arial" w:cs="Arial"/>
          <w:color w:val="000000"/>
          <w:sz w:val="22"/>
          <w:szCs w:val="22"/>
        </w:rPr>
      </w:pPr>
    </w:p>
    <w:p w14:paraId="3648BB37" w14:textId="37FD4877" w:rsidR="00F743A2" w:rsidRPr="00AD231E" w:rsidRDefault="00A108AB" w:rsidP="00AD231E">
      <w:pPr>
        <w:pStyle w:val="NormalWeb"/>
        <w:numPr>
          <w:ilvl w:val="0"/>
          <w:numId w:val="23"/>
        </w:numPr>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bdr w:val="none" w:sz="0" w:space="0" w:color="auto" w:frame="1"/>
        </w:rPr>
        <w:t xml:space="preserve">Bulletins sent out via </w:t>
      </w:r>
      <w:proofErr w:type="spellStart"/>
      <w:r>
        <w:rPr>
          <w:rFonts w:ascii="Arial" w:hAnsi="Arial" w:cs="Arial"/>
          <w:color w:val="000000"/>
          <w:sz w:val="22"/>
          <w:szCs w:val="22"/>
          <w:bdr w:val="none" w:sz="0" w:space="0" w:color="auto" w:frame="1"/>
        </w:rPr>
        <w:t>iAM</w:t>
      </w:r>
      <w:proofErr w:type="spellEnd"/>
      <w:r>
        <w:rPr>
          <w:rFonts w:ascii="Arial" w:hAnsi="Arial" w:cs="Arial"/>
          <w:color w:val="000000"/>
          <w:sz w:val="22"/>
          <w:szCs w:val="22"/>
          <w:bdr w:val="none" w:sz="0" w:space="0" w:color="auto" w:frame="1"/>
        </w:rPr>
        <w:t> compliant with any urgent H&amp;S update that requires a read receipt.  </w:t>
      </w:r>
    </w:p>
    <w:p w14:paraId="1F42FB35" w14:textId="77777777" w:rsidR="00F743A2" w:rsidRDefault="00F743A2" w:rsidP="00E31317">
      <w:pPr>
        <w:pStyle w:val="ListParagraph"/>
        <w:autoSpaceDE w:val="0"/>
        <w:autoSpaceDN w:val="0"/>
        <w:adjustRightInd w:val="0"/>
        <w:ind w:left="0"/>
        <w:contextualSpacing/>
        <w:rPr>
          <w:rFonts w:ascii="Arial" w:hAnsi="Arial" w:cs="Arial"/>
          <w:b/>
          <w:sz w:val="22"/>
          <w:szCs w:val="22"/>
        </w:rPr>
      </w:pPr>
    </w:p>
    <w:p w14:paraId="5F02658E" w14:textId="77777777" w:rsidR="00B10A58" w:rsidRDefault="00B10A58" w:rsidP="00E31317">
      <w:pPr>
        <w:pStyle w:val="ListParagraph"/>
        <w:autoSpaceDE w:val="0"/>
        <w:autoSpaceDN w:val="0"/>
        <w:adjustRightInd w:val="0"/>
        <w:ind w:left="0"/>
        <w:contextualSpacing/>
        <w:rPr>
          <w:rFonts w:ascii="Arial" w:hAnsi="Arial" w:cs="Arial"/>
          <w:b/>
          <w:sz w:val="22"/>
          <w:szCs w:val="22"/>
        </w:rPr>
      </w:pPr>
    </w:p>
    <w:p w14:paraId="40F52499" w14:textId="77777777" w:rsidR="00B10A58" w:rsidRDefault="00B10A58" w:rsidP="00E31317">
      <w:pPr>
        <w:pStyle w:val="ListParagraph"/>
        <w:autoSpaceDE w:val="0"/>
        <w:autoSpaceDN w:val="0"/>
        <w:adjustRightInd w:val="0"/>
        <w:ind w:left="0"/>
        <w:contextualSpacing/>
        <w:rPr>
          <w:rFonts w:ascii="Arial" w:hAnsi="Arial" w:cs="Arial"/>
          <w:b/>
          <w:sz w:val="22"/>
          <w:szCs w:val="22"/>
        </w:rPr>
      </w:pPr>
    </w:p>
    <w:p w14:paraId="1B9A339A" w14:textId="77777777" w:rsidR="00B10A58" w:rsidRDefault="00B10A58" w:rsidP="00E31317">
      <w:pPr>
        <w:pStyle w:val="ListParagraph"/>
        <w:autoSpaceDE w:val="0"/>
        <w:autoSpaceDN w:val="0"/>
        <w:adjustRightInd w:val="0"/>
        <w:ind w:left="0"/>
        <w:contextualSpacing/>
        <w:rPr>
          <w:rFonts w:ascii="Arial" w:hAnsi="Arial" w:cs="Arial"/>
          <w:b/>
          <w:sz w:val="22"/>
          <w:szCs w:val="22"/>
        </w:rPr>
      </w:pPr>
    </w:p>
    <w:p w14:paraId="67ABEC01" w14:textId="1789C6BE" w:rsidR="00E31317" w:rsidRPr="00E31317" w:rsidRDefault="00E31317" w:rsidP="00E31317">
      <w:pPr>
        <w:pStyle w:val="ListParagraph"/>
        <w:autoSpaceDE w:val="0"/>
        <w:autoSpaceDN w:val="0"/>
        <w:adjustRightInd w:val="0"/>
        <w:ind w:left="0"/>
        <w:contextualSpacing/>
        <w:rPr>
          <w:rFonts w:ascii="Arial" w:hAnsi="Arial" w:cs="Arial"/>
          <w:b/>
          <w:sz w:val="22"/>
          <w:szCs w:val="22"/>
        </w:rPr>
      </w:pPr>
      <w:r w:rsidRPr="00E31317">
        <w:rPr>
          <w:rFonts w:ascii="Arial" w:hAnsi="Arial" w:cs="Arial"/>
          <w:b/>
          <w:sz w:val="22"/>
          <w:szCs w:val="22"/>
        </w:rPr>
        <w:lastRenderedPageBreak/>
        <w:t>ADDITIONAL RESPONSIBILITIES</w:t>
      </w:r>
    </w:p>
    <w:p w14:paraId="4989D4B4" w14:textId="77777777" w:rsidR="00E31317" w:rsidRPr="00E31317" w:rsidRDefault="00E31317" w:rsidP="00E31317">
      <w:pPr>
        <w:pStyle w:val="ListParagraph"/>
        <w:autoSpaceDE w:val="0"/>
        <w:autoSpaceDN w:val="0"/>
        <w:adjustRightInd w:val="0"/>
        <w:ind w:left="0"/>
        <w:contextualSpacing/>
        <w:rPr>
          <w:rFonts w:ascii="Arial" w:hAnsi="Arial" w:cs="Arial"/>
          <w:b/>
          <w:sz w:val="22"/>
          <w:szCs w:val="22"/>
        </w:rPr>
      </w:pPr>
    </w:p>
    <w:p w14:paraId="47B1DE46" w14:textId="77777777" w:rsidR="00EF2CC3" w:rsidRPr="00AF7E27" w:rsidRDefault="00EF2CC3" w:rsidP="00F04979">
      <w:pPr>
        <w:pStyle w:val="ListParagraph"/>
        <w:autoSpaceDE w:val="0"/>
        <w:autoSpaceDN w:val="0"/>
        <w:adjustRightInd w:val="0"/>
        <w:ind w:left="0"/>
        <w:jc w:val="both"/>
        <w:rPr>
          <w:rFonts w:ascii="Arial" w:hAnsi="Arial" w:cs="Arial"/>
          <w:sz w:val="22"/>
          <w:szCs w:val="22"/>
        </w:rPr>
      </w:pPr>
      <w:r w:rsidRPr="00AF7E27">
        <w:rPr>
          <w:rFonts w:ascii="Arial" w:hAnsi="Arial" w:cs="Arial"/>
          <w:sz w:val="22"/>
          <w:szCs w:val="22"/>
        </w:rPr>
        <w:t xml:space="preserve">Support the aims, values, vision, mission and ethos of the </w:t>
      </w:r>
      <w:r>
        <w:rPr>
          <w:rFonts w:ascii="Arial" w:hAnsi="Arial" w:cs="Arial"/>
          <w:sz w:val="22"/>
          <w:szCs w:val="22"/>
        </w:rPr>
        <w:t>academy</w:t>
      </w:r>
      <w:r w:rsidRPr="00AF7E27">
        <w:rPr>
          <w:rFonts w:ascii="Arial" w:hAnsi="Arial" w:cs="Arial"/>
          <w:sz w:val="22"/>
          <w:szCs w:val="22"/>
        </w:rPr>
        <w:t xml:space="preserve">/trust and participate in a team approach to all aspects of </w:t>
      </w:r>
      <w:r>
        <w:rPr>
          <w:rFonts w:ascii="Arial" w:hAnsi="Arial" w:cs="Arial"/>
          <w:sz w:val="22"/>
          <w:szCs w:val="22"/>
        </w:rPr>
        <w:t>academy</w:t>
      </w:r>
      <w:r w:rsidRPr="00AF7E27">
        <w:rPr>
          <w:rFonts w:ascii="Arial" w:hAnsi="Arial" w:cs="Arial"/>
          <w:sz w:val="22"/>
          <w:szCs w:val="22"/>
        </w:rPr>
        <w:t xml:space="preserve"> life.  Attend meetings and training sessions as required.  Be involved in extra-curricular activities, e.g. open days, </w:t>
      </w:r>
      <w:r>
        <w:rPr>
          <w:rFonts w:ascii="Arial" w:hAnsi="Arial" w:cs="Arial"/>
          <w:sz w:val="22"/>
          <w:szCs w:val="22"/>
        </w:rPr>
        <w:t>academy</w:t>
      </w:r>
      <w:r w:rsidRPr="00AF7E27">
        <w:rPr>
          <w:rFonts w:ascii="Arial" w:hAnsi="Arial" w:cs="Arial"/>
          <w:sz w:val="22"/>
          <w:szCs w:val="22"/>
        </w:rPr>
        <w:t xml:space="preserve"> events.</w:t>
      </w:r>
    </w:p>
    <w:p w14:paraId="0DA8F7F4" w14:textId="77777777" w:rsidR="00541B77" w:rsidRDefault="00541B77" w:rsidP="00F04979">
      <w:pPr>
        <w:pStyle w:val="ListParagraph"/>
        <w:autoSpaceDE w:val="0"/>
        <w:autoSpaceDN w:val="0"/>
        <w:adjustRightInd w:val="0"/>
        <w:ind w:left="0"/>
        <w:contextualSpacing/>
        <w:jc w:val="both"/>
        <w:rPr>
          <w:rFonts w:ascii="Arial" w:hAnsi="Arial" w:cs="Arial"/>
          <w:sz w:val="22"/>
          <w:szCs w:val="22"/>
        </w:rPr>
      </w:pPr>
    </w:p>
    <w:p w14:paraId="263CFAEC" w14:textId="123A576D" w:rsidR="00541B77" w:rsidRPr="00E31317" w:rsidRDefault="00541B77" w:rsidP="00F04979">
      <w:pPr>
        <w:pStyle w:val="ListParagraph"/>
        <w:autoSpaceDE w:val="0"/>
        <w:autoSpaceDN w:val="0"/>
        <w:adjustRightInd w:val="0"/>
        <w:ind w:left="0"/>
        <w:contextualSpacing/>
        <w:jc w:val="both"/>
        <w:rPr>
          <w:rFonts w:ascii="Arial" w:hAnsi="Arial" w:cs="Arial"/>
          <w:sz w:val="22"/>
          <w:szCs w:val="22"/>
        </w:rPr>
      </w:pPr>
      <w:bookmarkStart w:id="0" w:name="_Hlk99110225"/>
      <w:r>
        <w:rPr>
          <w:rFonts w:ascii="Arial" w:hAnsi="Arial" w:cs="Arial"/>
          <w:sz w:val="22"/>
          <w:szCs w:val="22"/>
        </w:rPr>
        <w:t>There will be a requirement to work collaboratively with other Academies in the Trust sharing expert practice and supporting on site at other locations when the</w:t>
      </w:r>
      <w:r w:rsidR="000B3FE9">
        <w:rPr>
          <w:rFonts w:ascii="Arial" w:hAnsi="Arial" w:cs="Arial"/>
          <w:sz w:val="22"/>
          <w:szCs w:val="22"/>
        </w:rPr>
        <w:t>re is an</w:t>
      </w:r>
      <w:r>
        <w:rPr>
          <w:rFonts w:ascii="Arial" w:hAnsi="Arial" w:cs="Arial"/>
          <w:sz w:val="22"/>
          <w:szCs w:val="22"/>
        </w:rPr>
        <w:t xml:space="preserve"> operational need</w:t>
      </w:r>
      <w:r w:rsidR="000B3FE9">
        <w:rPr>
          <w:rFonts w:ascii="Arial" w:hAnsi="Arial" w:cs="Arial"/>
          <w:sz w:val="22"/>
          <w:szCs w:val="22"/>
        </w:rPr>
        <w:t xml:space="preserve"> to do so as directed by the CFOO</w:t>
      </w:r>
      <w:r w:rsidR="00E172FD">
        <w:rPr>
          <w:rFonts w:ascii="Arial" w:hAnsi="Arial" w:cs="Arial"/>
          <w:sz w:val="22"/>
          <w:szCs w:val="22"/>
        </w:rPr>
        <w:t>.</w:t>
      </w:r>
    </w:p>
    <w:bookmarkEnd w:id="0"/>
    <w:p w14:paraId="0C72FAD1" w14:textId="77777777" w:rsidR="00E31317" w:rsidRPr="00E31317" w:rsidRDefault="00E31317" w:rsidP="00F04979">
      <w:pPr>
        <w:pStyle w:val="ListParagraph"/>
        <w:autoSpaceDE w:val="0"/>
        <w:autoSpaceDN w:val="0"/>
        <w:adjustRightInd w:val="0"/>
        <w:ind w:left="0"/>
        <w:contextualSpacing/>
        <w:jc w:val="both"/>
        <w:rPr>
          <w:rFonts w:ascii="Arial" w:hAnsi="Arial" w:cs="Arial"/>
          <w:sz w:val="22"/>
          <w:szCs w:val="22"/>
        </w:rPr>
      </w:pPr>
    </w:p>
    <w:p w14:paraId="320CD78D" w14:textId="77777777" w:rsidR="00E31317" w:rsidRPr="00E31317" w:rsidRDefault="00E31317" w:rsidP="00F04979">
      <w:pPr>
        <w:autoSpaceDE w:val="0"/>
        <w:autoSpaceDN w:val="0"/>
        <w:adjustRightInd w:val="0"/>
        <w:jc w:val="both"/>
        <w:rPr>
          <w:rFonts w:ascii="Arial" w:hAnsi="Arial" w:cs="Arial"/>
          <w:sz w:val="22"/>
          <w:szCs w:val="22"/>
        </w:rPr>
      </w:pPr>
      <w:r w:rsidRPr="00E31317">
        <w:rPr>
          <w:rFonts w:ascii="Arial" w:hAnsi="Arial" w:cs="Arial"/>
          <w:sz w:val="22"/>
          <w:szCs w:val="22"/>
        </w:rPr>
        <w:t xml:space="preserve">At the discretion of the </w:t>
      </w:r>
      <w:r w:rsidR="00541B77">
        <w:rPr>
          <w:rFonts w:ascii="Arial" w:hAnsi="Arial" w:cs="Arial"/>
          <w:sz w:val="22"/>
          <w:szCs w:val="22"/>
        </w:rPr>
        <w:t>Principal</w:t>
      </w:r>
      <w:r w:rsidRPr="00E31317">
        <w:rPr>
          <w:rFonts w:ascii="Arial" w:hAnsi="Arial" w:cs="Arial"/>
          <w:sz w:val="22"/>
          <w:szCs w:val="22"/>
        </w:rPr>
        <w:t xml:space="preserve"> of</w:t>
      </w:r>
      <w:r w:rsidR="00541B77">
        <w:rPr>
          <w:rFonts w:ascii="Arial" w:hAnsi="Arial" w:cs="Arial"/>
          <w:sz w:val="22"/>
          <w:szCs w:val="22"/>
        </w:rPr>
        <w:t xml:space="preserve"> the Academy</w:t>
      </w:r>
      <w:r>
        <w:rPr>
          <w:rFonts w:ascii="Arial" w:hAnsi="Arial" w:cs="Arial"/>
          <w:sz w:val="22"/>
          <w:szCs w:val="22"/>
        </w:rPr>
        <w:t xml:space="preserve"> </w:t>
      </w:r>
      <w:r w:rsidRPr="00E31317">
        <w:rPr>
          <w:rFonts w:ascii="Arial" w:hAnsi="Arial" w:cs="Arial"/>
          <w:sz w:val="22"/>
          <w:szCs w:val="22"/>
        </w:rPr>
        <w:t>/ CFOO such other activities as may from time to time be agreed as consistent with the nature of the job role described above.</w:t>
      </w:r>
    </w:p>
    <w:p w14:paraId="31B61BD5" w14:textId="77777777" w:rsidR="00E31317" w:rsidRPr="00E31317" w:rsidRDefault="00E31317" w:rsidP="00F04979">
      <w:pPr>
        <w:autoSpaceDE w:val="0"/>
        <w:autoSpaceDN w:val="0"/>
        <w:adjustRightInd w:val="0"/>
        <w:jc w:val="both"/>
        <w:rPr>
          <w:rFonts w:ascii="Arial" w:hAnsi="Arial" w:cs="Arial"/>
          <w:sz w:val="22"/>
          <w:szCs w:val="22"/>
        </w:rPr>
      </w:pPr>
    </w:p>
    <w:p w14:paraId="32568B87" w14:textId="77777777" w:rsidR="00E31317" w:rsidRPr="00E31317" w:rsidRDefault="00E31317" w:rsidP="00F04979">
      <w:pPr>
        <w:pStyle w:val="Default"/>
        <w:jc w:val="both"/>
        <w:rPr>
          <w:sz w:val="22"/>
          <w:szCs w:val="22"/>
        </w:rPr>
      </w:pPr>
      <w:r w:rsidRPr="00E31317">
        <w:rPr>
          <w:sz w:val="22"/>
          <w:szCs w:val="22"/>
        </w:rPr>
        <w:t>Solent Academies Trust</w:t>
      </w:r>
      <w:r w:rsidRPr="00E31317">
        <w:rPr>
          <w:b/>
          <w:bCs/>
          <w:sz w:val="22"/>
          <w:szCs w:val="22"/>
        </w:rPr>
        <w:t xml:space="preserve"> </w:t>
      </w:r>
      <w:r w:rsidRPr="00E31317">
        <w:rPr>
          <w:sz w:val="22"/>
          <w:szCs w:val="22"/>
        </w:rPr>
        <w:t xml:space="preserve">is committed to safeguarding and promoting the welfare of children and young people and expects all staff and volunteers to share this commitment. Any successful applicant will be required to undertake an Enhanced Disclosure check by the Disclosure and Barring Service (DBS). </w:t>
      </w:r>
    </w:p>
    <w:p w14:paraId="3D338905" w14:textId="77777777" w:rsidR="00E31317" w:rsidRPr="00E31317" w:rsidRDefault="00E31317" w:rsidP="00F04979">
      <w:pPr>
        <w:autoSpaceDE w:val="0"/>
        <w:autoSpaceDN w:val="0"/>
        <w:adjustRightInd w:val="0"/>
        <w:jc w:val="both"/>
        <w:rPr>
          <w:rFonts w:ascii="Arial" w:hAnsi="Arial" w:cs="Arial"/>
          <w:sz w:val="22"/>
          <w:szCs w:val="22"/>
        </w:rPr>
      </w:pPr>
    </w:p>
    <w:p w14:paraId="7D1C4986" w14:textId="5AEDBA7E" w:rsidR="00E31317" w:rsidRPr="00E31317" w:rsidRDefault="00E31317" w:rsidP="00F04979">
      <w:pPr>
        <w:autoSpaceDE w:val="0"/>
        <w:autoSpaceDN w:val="0"/>
        <w:adjustRightInd w:val="0"/>
        <w:jc w:val="both"/>
        <w:rPr>
          <w:rFonts w:ascii="Arial" w:hAnsi="Arial" w:cs="Arial"/>
          <w:sz w:val="22"/>
          <w:szCs w:val="22"/>
        </w:rPr>
      </w:pPr>
      <w:r w:rsidRPr="00E31317">
        <w:rPr>
          <w:rFonts w:ascii="Arial" w:hAnsi="Arial" w:cs="Arial"/>
          <w:sz w:val="22"/>
          <w:szCs w:val="22"/>
        </w:rPr>
        <w:t xml:space="preserve">This list is not </w:t>
      </w:r>
      <w:r w:rsidR="00E172FD" w:rsidRPr="00E31317">
        <w:rPr>
          <w:rFonts w:ascii="Arial" w:hAnsi="Arial" w:cs="Arial"/>
          <w:sz w:val="22"/>
          <w:szCs w:val="22"/>
        </w:rPr>
        <w:t>exhaustive,</w:t>
      </w:r>
      <w:r w:rsidRPr="00E31317">
        <w:rPr>
          <w:rFonts w:ascii="Arial" w:hAnsi="Arial" w:cs="Arial"/>
          <w:sz w:val="22"/>
          <w:szCs w:val="22"/>
        </w:rPr>
        <w:t xml:space="preserve"> and other duties may be required as part of the role.</w:t>
      </w:r>
    </w:p>
    <w:p w14:paraId="413D892C" w14:textId="77777777" w:rsidR="003660BF" w:rsidRPr="00761D24" w:rsidRDefault="003660BF" w:rsidP="000B3FE9">
      <w:pPr>
        <w:jc w:val="both"/>
        <w:rPr>
          <w:rFonts w:ascii="Arial" w:hAnsi="Arial" w:cs="Arial"/>
          <w:b/>
        </w:rPr>
      </w:pPr>
    </w:p>
    <w:p w14:paraId="70C4419C" w14:textId="77777777" w:rsidR="003660BF" w:rsidRPr="00761D24" w:rsidRDefault="003660BF" w:rsidP="003660BF">
      <w:pPr>
        <w:rPr>
          <w:rFonts w:ascii="Arial" w:hAnsi="Arial" w:cs="Arial"/>
          <w:b/>
        </w:rPr>
      </w:pPr>
    </w:p>
    <w:p w14:paraId="3415FBB4" w14:textId="77777777" w:rsidR="003660BF" w:rsidRPr="00761D24" w:rsidRDefault="003660BF" w:rsidP="003660BF">
      <w:pPr>
        <w:rPr>
          <w:rFonts w:ascii="Arial" w:hAnsi="Arial" w:cs="Arial"/>
          <w:b/>
        </w:rPr>
      </w:pPr>
    </w:p>
    <w:p w14:paraId="4A65EFF2" w14:textId="77777777" w:rsidR="003660BF" w:rsidRPr="00761D24" w:rsidRDefault="003660BF" w:rsidP="003660BF">
      <w:pPr>
        <w:rPr>
          <w:rFonts w:ascii="Arial" w:hAnsi="Arial" w:cs="Arial"/>
          <w:b/>
        </w:rPr>
      </w:pPr>
    </w:p>
    <w:p w14:paraId="43B302A9" w14:textId="77777777" w:rsidR="003660BF" w:rsidRDefault="003660BF" w:rsidP="003660BF">
      <w:pPr>
        <w:rPr>
          <w:rFonts w:ascii="Arial" w:hAnsi="Arial" w:cs="Arial"/>
          <w:b/>
        </w:rPr>
      </w:pPr>
    </w:p>
    <w:p w14:paraId="4579EEE0" w14:textId="77777777" w:rsidR="00E31317" w:rsidRPr="00761D24" w:rsidRDefault="00E31317" w:rsidP="003660BF">
      <w:pPr>
        <w:rPr>
          <w:rFonts w:ascii="Arial" w:hAnsi="Arial" w:cs="Arial"/>
          <w:b/>
        </w:rPr>
      </w:pPr>
    </w:p>
    <w:p w14:paraId="71CDED46" w14:textId="77777777" w:rsidR="003660BF" w:rsidRPr="00761D24" w:rsidRDefault="003660BF" w:rsidP="003660BF">
      <w:pPr>
        <w:rPr>
          <w:rFonts w:ascii="Arial" w:hAnsi="Arial" w:cs="Arial"/>
          <w:b/>
        </w:rPr>
      </w:pPr>
    </w:p>
    <w:p w14:paraId="041497D6" w14:textId="77777777" w:rsidR="003660BF" w:rsidRPr="00761D24" w:rsidRDefault="003660BF" w:rsidP="003660BF">
      <w:pPr>
        <w:rPr>
          <w:rFonts w:ascii="Arial" w:hAnsi="Arial" w:cs="Arial"/>
          <w:b/>
        </w:rPr>
      </w:pPr>
    </w:p>
    <w:p w14:paraId="25119488" w14:textId="574E0B50" w:rsidR="003660BF" w:rsidRPr="00761D24" w:rsidRDefault="000B3FE9" w:rsidP="003660BF">
      <w:pPr>
        <w:rPr>
          <w:rFonts w:ascii="Arial" w:hAnsi="Arial" w:cs="Arial"/>
          <w:b/>
        </w:rPr>
      </w:pPr>
      <w:r>
        <w:rPr>
          <w:rFonts w:ascii="Arial" w:hAnsi="Arial" w:cs="Arial"/>
          <w:b/>
        </w:rPr>
        <w:br w:type="page"/>
      </w:r>
      <w:r w:rsidR="003660BF" w:rsidRPr="00761D24">
        <w:rPr>
          <w:rFonts w:ascii="Arial" w:hAnsi="Arial" w:cs="Arial"/>
          <w:b/>
        </w:rPr>
        <w:lastRenderedPageBreak/>
        <w:t xml:space="preserve">Person Specification for </w:t>
      </w:r>
      <w:r w:rsidR="00DF76FA">
        <w:rPr>
          <w:rFonts w:ascii="Arial" w:hAnsi="Arial" w:cs="Arial"/>
          <w:b/>
        </w:rPr>
        <w:t xml:space="preserve">Academy Admin </w:t>
      </w:r>
      <w:r w:rsidR="00B10A58">
        <w:rPr>
          <w:rFonts w:ascii="Arial" w:hAnsi="Arial" w:cs="Arial"/>
          <w:b/>
        </w:rPr>
        <w:t>Lead</w:t>
      </w:r>
    </w:p>
    <w:p w14:paraId="2E7BEA31" w14:textId="77777777" w:rsidR="003660BF" w:rsidRPr="00761D24" w:rsidRDefault="003660BF" w:rsidP="003660BF">
      <w:pPr>
        <w:rPr>
          <w:rFonts w:ascii="Arial" w:hAnsi="Arial" w:cs="Arial"/>
          <w:b/>
          <w:sz w:val="22"/>
          <w:szCs w:val="22"/>
        </w:rPr>
      </w:pPr>
    </w:p>
    <w:tbl>
      <w:tblPr>
        <w:tblW w:w="9923" w:type="dxa"/>
        <w:tblInd w:w="-289" w:type="dxa"/>
        <w:tblLayout w:type="fixed"/>
        <w:tblLook w:val="04A0" w:firstRow="1" w:lastRow="0" w:firstColumn="1" w:lastColumn="0" w:noHBand="0" w:noVBand="1"/>
      </w:tblPr>
      <w:tblGrid>
        <w:gridCol w:w="5671"/>
        <w:gridCol w:w="1197"/>
        <w:gridCol w:w="1243"/>
        <w:gridCol w:w="1812"/>
      </w:tblGrid>
      <w:tr w:rsidR="003660BF" w:rsidRPr="00761D24" w14:paraId="628E5CC9" w14:textId="77777777" w:rsidTr="00456FF1">
        <w:trPr>
          <w:trHeight w:val="353"/>
          <w:tblHeader/>
        </w:trPr>
        <w:tc>
          <w:tcPr>
            <w:tcW w:w="5671" w:type="dxa"/>
            <w:tcBorders>
              <w:top w:val="single" w:sz="4" w:space="0" w:color="000000"/>
              <w:left w:val="single" w:sz="4" w:space="0" w:color="000000"/>
              <w:bottom w:val="single" w:sz="4" w:space="0" w:color="000000"/>
              <w:right w:val="nil"/>
            </w:tcBorders>
          </w:tcPr>
          <w:p w14:paraId="62D429E6" w14:textId="77777777" w:rsidR="003660BF" w:rsidRPr="00761D24" w:rsidRDefault="003660BF" w:rsidP="00456FF1">
            <w:pPr>
              <w:snapToGrid w:val="0"/>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tcPr>
          <w:p w14:paraId="00583D11" w14:textId="77777777" w:rsidR="003660BF" w:rsidRPr="00761D24" w:rsidRDefault="003660BF" w:rsidP="00456FF1">
            <w:pPr>
              <w:snapToGrid w:val="0"/>
              <w:rPr>
                <w:rFonts w:ascii="Arial" w:hAnsi="Arial" w:cs="Arial"/>
                <w:b/>
                <w:bCs/>
                <w:sz w:val="22"/>
                <w:szCs w:val="22"/>
              </w:rPr>
            </w:pPr>
          </w:p>
          <w:p w14:paraId="542B66DA" w14:textId="77777777" w:rsidR="003660BF" w:rsidRPr="00761D24" w:rsidRDefault="003660BF" w:rsidP="00456FF1">
            <w:pPr>
              <w:snapToGrid w:val="0"/>
              <w:rPr>
                <w:rFonts w:ascii="Arial" w:hAnsi="Arial" w:cs="Arial"/>
                <w:b/>
                <w:bCs/>
                <w:sz w:val="22"/>
                <w:szCs w:val="22"/>
              </w:rPr>
            </w:pPr>
            <w:r w:rsidRPr="00761D24">
              <w:rPr>
                <w:rFonts w:ascii="Arial" w:hAnsi="Arial" w:cs="Arial"/>
                <w:b/>
                <w:bCs/>
                <w:sz w:val="22"/>
                <w:szCs w:val="22"/>
              </w:rPr>
              <w:t>Essential</w:t>
            </w:r>
          </w:p>
        </w:tc>
        <w:tc>
          <w:tcPr>
            <w:tcW w:w="1243" w:type="dxa"/>
            <w:tcBorders>
              <w:top w:val="single" w:sz="4" w:space="0" w:color="000000"/>
              <w:left w:val="single" w:sz="4" w:space="0" w:color="000000"/>
              <w:bottom w:val="single" w:sz="4" w:space="0" w:color="000000"/>
              <w:right w:val="nil"/>
            </w:tcBorders>
            <w:vAlign w:val="center"/>
          </w:tcPr>
          <w:p w14:paraId="2015A373" w14:textId="77777777" w:rsidR="003660BF" w:rsidRPr="00761D24" w:rsidRDefault="003660BF" w:rsidP="00456FF1">
            <w:pPr>
              <w:snapToGrid w:val="0"/>
              <w:rPr>
                <w:rFonts w:ascii="Arial" w:hAnsi="Arial" w:cs="Arial"/>
                <w:b/>
                <w:bCs/>
                <w:sz w:val="22"/>
                <w:szCs w:val="22"/>
              </w:rPr>
            </w:pPr>
          </w:p>
          <w:p w14:paraId="792C2401" w14:textId="77777777" w:rsidR="003660BF" w:rsidRPr="00761D24" w:rsidRDefault="003660BF" w:rsidP="00456FF1">
            <w:pPr>
              <w:snapToGrid w:val="0"/>
              <w:rPr>
                <w:rFonts w:ascii="Arial" w:hAnsi="Arial" w:cs="Arial"/>
                <w:b/>
                <w:bCs/>
                <w:sz w:val="22"/>
                <w:szCs w:val="22"/>
              </w:rPr>
            </w:pPr>
            <w:r w:rsidRPr="00761D24">
              <w:rPr>
                <w:rFonts w:ascii="Arial" w:hAnsi="Arial" w:cs="Arial"/>
                <w:b/>
                <w:bCs/>
                <w:sz w:val="22"/>
                <w:szCs w:val="22"/>
              </w:rPr>
              <w:t xml:space="preserve">Desirable </w:t>
            </w:r>
          </w:p>
          <w:p w14:paraId="2D6E212B" w14:textId="77777777" w:rsidR="001E11A7" w:rsidRPr="00761D24" w:rsidRDefault="001E11A7" w:rsidP="00456FF1">
            <w:pPr>
              <w:snapToGrid w:val="0"/>
              <w:rPr>
                <w:rFonts w:ascii="Arial" w:hAnsi="Arial" w:cs="Arial"/>
                <w:b/>
                <w:bCs/>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hideMark/>
          </w:tcPr>
          <w:p w14:paraId="74FB2A30" w14:textId="77777777" w:rsidR="003660BF" w:rsidRPr="00761D24" w:rsidRDefault="001E11A7" w:rsidP="00456FF1">
            <w:pPr>
              <w:snapToGrid w:val="0"/>
              <w:rPr>
                <w:rFonts w:ascii="Arial" w:hAnsi="Arial" w:cs="Arial"/>
                <w:b/>
                <w:bCs/>
                <w:sz w:val="22"/>
                <w:szCs w:val="22"/>
              </w:rPr>
            </w:pPr>
            <w:r w:rsidRPr="00761D24">
              <w:rPr>
                <w:rFonts w:ascii="Arial" w:hAnsi="Arial" w:cs="Arial"/>
                <w:b/>
                <w:bCs/>
                <w:sz w:val="22"/>
                <w:szCs w:val="22"/>
              </w:rPr>
              <w:t>Evidenc</w:t>
            </w:r>
            <w:r w:rsidR="003660BF" w:rsidRPr="00761D24">
              <w:rPr>
                <w:rFonts w:ascii="Arial" w:hAnsi="Arial" w:cs="Arial"/>
                <w:b/>
                <w:bCs/>
                <w:sz w:val="22"/>
                <w:szCs w:val="22"/>
              </w:rPr>
              <w:t>e From</w:t>
            </w:r>
          </w:p>
        </w:tc>
      </w:tr>
      <w:tr w:rsidR="003660BF" w:rsidRPr="00761D24" w14:paraId="2E9FBC87" w14:textId="77777777" w:rsidTr="00456FF1">
        <w:trPr>
          <w:trHeight w:val="307"/>
        </w:trPr>
        <w:tc>
          <w:tcPr>
            <w:tcW w:w="9923" w:type="dxa"/>
            <w:gridSpan w:val="4"/>
            <w:tcBorders>
              <w:top w:val="single" w:sz="4" w:space="0" w:color="000000"/>
              <w:left w:val="single" w:sz="4" w:space="0" w:color="000000"/>
              <w:bottom w:val="single" w:sz="4" w:space="0" w:color="000000"/>
              <w:right w:val="single" w:sz="4" w:space="0" w:color="000000"/>
            </w:tcBorders>
            <w:hideMark/>
          </w:tcPr>
          <w:p w14:paraId="0A8A73D9" w14:textId="77777777" w:rsidR="003660BF" w:rsidRPr="00761D24" w:rsidRDefault="003660BF" w:rsidP="00456FF1">
            <w:pPr>
              <w:snapToGrid w:val="0"/>
              <w:rPr>
                <w:rFonts w:ascii="Arial" w:hAnsi="Arial" w:cs="Arial"/>
                <w:b/>
                <w:bCs/>
                <w:sz w:val="22"/>
                <w:szCs w:val="22"/>
              </w:rPr>
            </w:pPr>
          </w:p>
          <w:p w14:paraId="7C8B03BA" w14:textId="77777777" w:rsidR="003660BF" w:rsidRPr="00761D24" w:rsidRDefault="003660BF" w:rsidP="00456FF1">
            <w:pPr>
              <w:snapToGrid w:val="0"/>
              <w:rPr>
                <w:rStyle w:val="Strong"/>
                <w:rFonts w:ascii="Arial" w:hAnsi="Arial" w:cs="Arial"/>
                <w:sz w:val="22"/>
                <w:szCs w:val="22"/>
              </w:rPr>
            </w:pPr>
            <w:r w:rsidRPr="00761D24">
              <w:rPr>
                <w:rFonts w:ascii="Arial" w:hAnsi="Arial" w:cs="Arial"/>
                <w:b/>
                <w:bCs/>
                <w:sz w:val="22"/>
                <w:szCs w:val="22"/>
              </w:rPr>
              <w:t xml:space="preserve">Knowledge and Skills and </w:t>
            </w:r>
            <w:r w:rsidRPr="00761D24">
              <w:rPr>
                <w:rStyle w:val="Strong"/>
                <w:rFonts w:ascii="Arial" w:hAnsi="Arial" w:cs="Arial"/>
                <w:sz w:val="22"/>
                <w:szCs w:val="22"/>
              </w:rPr>
              <w:t>Experience</w:t>
            </w:r>
          </w:p>
          <w:p w14:paraId="7C1AE3BD" w14:textId="77777777" w:rsidR="003660BF" w:rsidRPr="00761D24" w:rsidRDefault="003660BF" w:rsidP="00456FF1">
            <w:pPr>
              <w:snapToGrid w:val="0"/>
              <w:rPr>
                <w:rFonts w:ascii="Arial" w:hAnsi="Arial" w:cs="Arial"/>
                <w:b/>
                <w:bCs/>
                <w:sz w:val="22"/>
                <w:szCs w:val="22"/>
              </w:rPr>
            </w:pPr>
          </w:p>
        </w:tc>
      </w:tr>
      <w:tr w:rsidR="003660BF" w:rsidRPr="00761D24" w14:paraId="64C0B5BA" w14:textId="77777777" w:rsidTr="00456FF1">
        <w:trPr>
          <w:trHeight w:val="611"/>
        </w:trPr>
        <w:tc>
          <w:tcPr>
            <w:tcW w:w="5671" w:type="dxa"/>
            <w:tcBorders>
              <w:top w:val="single" w:sz="4" w:space="0" w:color="000000"/>
              <w:left w:val="single" w:sz="4" w:space="0" w:color="000000"/>
              <w:bottom w:val="single" w:sz="4" w:space="0" w:color="000000"/>
              <w:right w:val="nil"/>
            </w:tcBorders>
            <w:vAlign w:val="center"/>
            <w:hideMark/>
          </w:tcPr>
          <w:p w14:paraId="41104C0D" w14:textId="77777777" w:rsidR="003660BF" w:rsidRPr="00761D24" w:rsidRDefault="003660BF" w:rsidP="00456FF1">
            <w:pPr>
              <w:snapToGrid w:val="0"/>
              <w:rPr>
                <w:rFonts w:ascii="Arial" w:hAnsi="Arial" w:cs="Arial"/>
                <w:sz w:val="22"/>
                <w:szCs w:val="22"/>
              </w:rPr>
            </w:pPr>
          </w:p>
          <w:p w14:paraId="294273BA" w14:textId="77777777" w:rsidR="003660BF" w:rsidRPr="00761D24" w:rsidRDefault="003660BF" w:rsidP="00456FF1">
            <w:pPr>
              <w:snapToGrid w:val="0"/>
              <w:rPr>
                <w:rFonts w:ascii="Arial" w:hAnsi="Arial" w:cs="Arial"/>
                <w:sz w:val="22"/>
                <w:szCs w:val="22"/>
              </w:rPr>
            </w:pPr>
            <w:r w:rsidRPr="00761D24">
              <w:rPr>
                <w:rFonts w:ascii="Arial" w:hAnsi="Arial" w:cs="Arial"/>
                <w:sz w:val="22"/>
                <w:szCs w:val="22"/>
              </w:rPr>
              <w:t xml:space="preserve">Experience of </w:t>
            </w:r>
            <w:r w:rsidR="001F0952">
              <w:rPr>
                <w:rFonts w:ascii="Arial" w:hAnsi="Arial" w:cs="Arial"/>
                <w:sz w:val="22"/>
                <w:szCs w:val="22"/>
              </w:rPr>
              <w:t xml:space="preserve">providing an excellent </w:t>
            </w:r>
            <w:r w:rsidRPr="00761D24">
              <w:rPr>
                <w:rFonts w:ascii="Arial" w:hAnsi="Arial" w:cs="Arial"/>
                <w:sz w:val="22"/>
                <w:szCs w:val="22"/>
              </w:rPr>
              <w:t>administrati</w:t>
            </w:r>
            <w:r w:rsidR="001F0952">
              <w:rPr>
                <w:rFonts w:ascii="Arial" w:hAnsi="Arial" w:cs="Arial"/>
                <w:sz w:val="22"/>
                <w:szCs w:val="22"/>
              </w:rPr>
              <w:t xml:space="preserve">ve service </w:t>
            </w:r>
            <w:r w:rsidRPr="00761D24">
              <w:rPr>
                <w:rFonts w:ascii="Arial" w:hAnsi="Arial" w:cs="Arial"/>
                <w:sz w:val="22"/>
                <w:szCs w:val="22"/>
              </w:rPr>
              <w:t>in a relevant setting</w:t>
            </w:r>
          </w:p>
          <w:p w14:paraId="755E7AB6" w14:textId="77777777" w:rsidR="003660BF" w:rsidRPr="00761D24" w:rsidRDefault="003660BF" w:rsidP="00456FF1">
            <w:pPr>
              <w:snapToGrid w:val="0"/>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hideMark/>
          </w:tcPr>
          <w:p w14:paraId="449697A5" w14:textId="77777777" w:rsidR="003660BF" w:rsidRPr="00761D24" w:rsidRDefault="003660BF" w:rsidP="00456FF1">
            <w:pPr>
              <w:snapToGrid w:val="0"/>
              <w:jc w:val="center"/>
              <w:rPr>
                <w:rFonts w:ascii="Arial" w:hAnsi="Arial" w:cs="Arial"/>
                <w:sz w:val="22"/>
                <w:szCs w:val="22"/>
              </w:rPr>
            </w:pPr>
          </w:p>
          <w:p w14:paraId="604474C6" w14:textId="77777777" w:rsidR="003660BF" w:rsidRPr="00761D24" w:rsidRDefault="003660BF"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3D40B5FC" w14:textId="77777777" w:rsidR="003660BF" w:rsidRPr="00761D24" w:rsidRDefault="003660BF"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hideMark/>
          </w:tcPr>
          <w:p w14:paraId="76924728" w14:textId="77777777" w:rsidR="003660BF" w:rsidRPr="00761D24" w:rsidRDefault="003660BF" w:rsidP="00456FF1">
            <w:pPr>
              <w:snapToGrid w:val="0"/>
              <w:rPr>
                <w:rFonts w:ascii="Arial" w:hAnsi="Arial" w:cs="Arial"/>
                <w:sz w:val="22"/>
                <w:szCs w:val="22"/>
              </w:rPr>
            </w:pPr>
            <w:r w:rsidRPr="00761D24">
              <w:rPr>
                <w:rFonts w:ascii="Arial" w:hAnsi="Arial" w:cs="Arial"/>
                <w:sz w:val="22"/>
                <w:szCs w:val="22"/>
              </w:rPr>
              <w:t>Application and CPD record</w:t>
            </w:r>
          </w:p>
        </w:tc>
      </w:tr>
      <w:tr w:rsidR="003660BF" w:rsidRPr="00761D24" w14:paraId="735A6875" w14:textId="77777777" w:rsidTr="00456FF1">
        <w:tc>
          <w:tcPr>
            <w:tcW w:w="5671" w:type="dxa"/>
            <w:tcBorders>
              <w:top w:val="nil"/>
              <w:left w:val="single" w:sz="4" w:space="0" w:color="000000"/>
              <w:bottom w:val="single" w:sz="4" w:space="0" w:color="000000"/>
              <w:right w:val="nil"/>
            </w:tcBorders>
            <w:vAlign w:val="bottom"/>
            <w:hideMark/>
          </w:tcPr>
          <w:p w14:paraId="50088580" w14:textId="77777777" w:rsidR="003660BF" w:rsidRPr="00761D24" w:rsidRDefault="003660BF" w:rsidP="00456FF1">
            <w:pPr>
              <w:rPr>
                <w:rFonts w:ascii="Arial" w:hAnsi="Arial" w:cs="Arial"/>
                <w:sz w:val="22"/>
                <w:szCs w:val="22"/>
                <w:lang w:eastAsia="en-GB"/>
              </w:rPr>
            </w:pPr>
          </w:p>
          <w:p w14:paraId="71F64CAC" w14:textId="77777777" w:rsidR="003660BF" w:rsidRPr="00761D24" w:rsidRDefault="003660BF" w:rsidP="00456FF1">
            <w:pPr>
              <w:rPr>
                <w:rFonts w:ascii="Arial" w:hAnsi="Arial" w:cs="Arial"/>
                <w:sz w:val="22"/>
                <w:szCs w:val="22"/>
                <w:lang w:eastAsia="en-GB"/>
              </w:rPr>
            </w:pPr>
            <w:r w:rsidRPr="00761D24">
              <w:rPr>
                <w:rFonts w:ascii="Arial" w:hAnsi="Arial" w:cs="Arial"/>
                <w:sz w:val="22"/>
                <w:szCs w:val="22"/>
                <w:lang w:eastAsia="en-GB"/>
              </w:rPr>
              <w:t>Ability to apply numeric and thorough analytical</w:t>
            </w:r>
          </w:p>
          <w:p w14:paraId="10E86623" w14:textId="77777777" w:rsidR="003660BF" w:rsidRPr="00761D24" w:rsidRDefault="003660BF" w:rsidP="00456FF1">
            <w:pPr>
              <w:rPr>
                <w:rFonts w:ascii="Arial" w:hAnsi="Arial" w:cs="Arial"/>
                <w:sz w:val="22"/>
                <w:szCs w:val="22"/>
                <w:lang w:eastAsia="en-GB"/>
              </w:rPr>
            </w:pPr>
            <w:r w:rsidRPr="00761D24">
              <w:rPr>
                <w:rFonts w:ascii="Arial" w:hAnsi="Arial" w:cs="Arial"/>
                <w:sz w:val="22"/>
                <w:szCs w:val="22"/>
                <w:lang w:eastAsia="en-GB"/>
              </w:rPr>
              <w:t xml:space="preserve">skills in order to produce accurate, timely and meaningful information </w:t>
            </w:r>
          </w:p>
          <w:p w14:paraId="3EA305BC" w14:textId="77777777" w:rsidR="003660BF" w:rsidRPr="00761D24" w:rsidRDefault="003660BF" w:rsidP="00456FF1">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hideMark/>
          </w:tcPr>
          <w:p w14:paraId="0F1FDFE8" w14:textId="77777777" w:rsidR="003660BF" w:rsidRPr="00761D24" w:rsidRDefault="003660BF" w:rsidP="00456FF1">
            <w:pPr>
              <w:snapToGrid w:val="0"/>
              <w:jc w:val="center"/>
              <w:rPr>
                <w:rFonts w:ascii="Arial" w:hAnsi="Arial" w:cs="Arial"/>
                <w:sz w:val="22"/>
                <w:szCs w:val="22"/>
              </w:rPr>
            </w:pPr>
          </w:p>
          <w:p w14:paraId="54DD7C41" w14:textId="77777777" w:rsidR="003660BF" w:rsidRPr="00761D24" w:rsidRDefault="003660BF"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nil"/>
              <w:left w:val="single" w:sz="4" w:space="0" w:color="000000"/>
              <w:bottom w:val="single" w:sz="4" w:space="0" w:color="000000"/>
              <w:right w:val="nil"/>
            </w:tcBorders>
            <w:vAlign w:val="center"/>
          </w:tcPr>
          <w:p w14:paraId="4FF4B390" w14:textId="77777777" w:rsidR="003660BF" w:rsidRPr="00761D24" w:rsidRDefault="003660BF" w:rsidP="00456FF1">
            <w:pPr>
              <w:snapToGrid w:val="0"/>
              <w:jc w:val="center"/>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hideMark/>
          </w:tcPr>
          <w:p w14:paraId="79996F01" w14:textId="77777777" w:rsidR="00456FF1" w:rsidRPr="00761D24" w:rsidRDefault="00456FF1" w:rsidP="00456FF1">
            <w:pPr>
              <w:snapToGrid w:val="0"/>
              <w:spacing w:after="100" w:afterAutospacing="1"/>
              <w:contextualSpacing/>
              <w:rPr>
                <w:rFonts w:ascii="Arial" w:hAnsi="Arial" w:cs="Arial"/>
                <w:sz w:val="22"/>
                <w:szCs w:val="22"/>
              </w:rPr>
            </w:pPr>
          </w:p>
          <w:p w14:paraId="0E447573" w14:textId="77777777" w:rsidR="003660BF" w:rsidRPr="00761D24" w:rsidRDefault="003660BF" w:rsidP="00456FF1">
            <w:pPr>
              <w:snapToGrid w:val="0"/>
              <w:spacing w:after="100" w:afterAutospacing="1"/>
              <w:contextualSpacing/>
              <w:rPr>
                <w:rFonts w:ascii="Arial" w:hAnsi="Arial" w:cs="Arial"/>
                <w:sz w:val="22"/>
                <w:szCs w:val="22"/>
              </w:rPr>
            </w:pPr>
            <w:r w:rsidRPr="00761D24">
              <w:rPr>
                <w:rFonts w:ascii="Arial" w:hAnsi="Arial" w:cs="Arial"/>
                <w:sz w:val="22"/>
                <w:szCs w:val="22"/>
              </w:rPr>
              <w:t>Application and CPD record</w:t>
            </w:r>
          </w:p>
        </w:tc>
      </w:tr>
      <w:tr w:rsidR="003660BF" w:rsidRPr="00761D24" w14:paraId="1A30477E" w14:textId="77777777" w:rsidTr="00456FF1">
        <w:tc>
          <w:tcPr>
            <w:tcW w:w="5671" w:type="dxa"/>
            <w:tcBorders>
              <w:top w:val="nil"/>
              <w:left w:val="single" w:sz="4" w:space="0" w:color="000000"/>
              <w:bottom w:val="single" w:sz="4" w:space="0" w:color="000000"/>
              <w:right w:val="nil"/>
            </w:tcBorders>
            <w:vAlign w:val="bottom"/>
            <w:hideMark/>
          </w:tcPr>
          <w:p w14:paraId="6E664CBC" w14:textId="77777777" w:rsidR="003660BF" w:rsidRPr="00761D24" w:rsidRDefault="003660BF" w:rsidP="00456FF1">
            <w:pPr>
              <w:rPr>
                <w:rFonts w:ascii="Arial" w:hAnsi="Arial" w:cs="Arial"/>
                <w:sz w:val="22"/>
                <w:szCs w:val="22"/>
                <w:lang w:eastAsia="en-GB"/>
              </w:rPr>
            </w:pPr>
          </w:p>
          <w:p w14:paraId="659AA86E" w14:textId="77777777" w:rsidR="003660BF" w:rsidRPr="00761D24" w:rsidRDefault="003660BF" w:rsidP="00456FF1">
            <w:pPr>
              <w:rPr>
                <w:rFonts w:ascii="Arial" w:hAnsi="Arial" w:cs="Arial"/>
                <w:sz w:val="22"/>
                <w:szCs w:val="22"/>
                <w:lang w:eastAsia="en-GB"/>
              </w:rPr>
            </w:pPr>
            <w:r w:rsidRPr="00761D24">
              <w:rPr>
                <w:rFonts w:ascii="Arial" w:hAnsi="Arial" w:cs="Arial"/>
                <w:sz w:val="22"/>
                <w:szCs w:val="22"/>
                <w:lang w:eastAsia="en-GB"/>
              </w:rPr>
              <w:t>High level of computer literacy and demonstrable ability to make use of the technology available including Microsoft Word and Excel</w:t>
            </w:r>
          </w:p>
          <w:p w14:paraId="793C5F98" w14:textId="77777777" w:rsidR="003660BF" w:rsidRPr="00761D24" w:rsidRDefault="003660BF" w:rsidP="00456FF1">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hideMark/>
          </w:tcPr>
          <w:p w14:paraId="1C2C500B" w14:textId="77777777" w:rsidR="003660BF" w:rsidRPr="00761D24" w:rsidRDefault="003660BF" w:rsidP="00456FF1">
            <w:pPr>
              <w:snapToGrid w:val="0"/>
              <w:jc w:val="center"/>
              <w:rPr>
                <w:rFonts w:ascii="Arial" w:hAnsi="Arial" w:cs="Arial"/>
                <w:sz w:val="22"/>
                <w:szCs w:val="22"/>
              </w:rPr>
            </w:pPr>
          </w:p>
          <w:p w14:paraId="6B07795B" w14:textId="77777777" w:rsidR="003660BF" w:rsidRPr="00761D24" w:rsidRDefault="003660BF"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nil"/>
              <w:left w:val="single" w:sz="4" w:space="0" w:color="000000"/>
              <w:bottom w:val="single" w:sz="4" w:space="0" w:color="000000"/>
              <w:right w:val="nil"/>
            </w:tcBorders>
            <w:vAlign w:val="center"/>
          </w:tcPr>
          <w:p w14:paraId="18C77D37" w14:textId="77777777" w:rsidR="003660BF" w:rsidRPr="00761D24" w:rsidRDefault="003660BF" w:rsidP="00456FF1">
            <w:pPr>
              <w:snapToGrid w:val="0"/>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hideMark/>
          </w:tcPr>
          <w:p w14:paraId="381B62D9" w14:textId="77777777" w:rsidR="00456FF1" w:rsidRPr="00761D24" w:rsidRDefault="00456FF1" w:rsidP="00456FF1">
            <w:pPr>
              <w:snapToGrid w:val="0"/>
              <w:rPr>
                <w:rFonts w:ascii="Arial" w:hAnsi="Arial" w:cs="Arial"/>
                <w:sz w:val="22"/>
                <w:szCs w:val="22"/>
              </w:rPr>
            </w:pPr>
          </w:p>
          <w:p w14:paraId="0DABFDB2" w14:textId="77777777" w:rsidR="003660BF" w:rsidRPr="00761D24" w:rsidRDefault="003660BF" w:rsidP="00456FF1">
            <w:pPr>
              <w:snapToGrid w:val="0"/>
              <w:rPr>
                <w:rFonts w:ascii="Arial" w:hAnsi="Arial" w:cs="Arial"/>
                <w:sz w:val="22"/>
                <w:szCs w:val="22"/>
              </w:rPr>
            </w:pPr>
            <w:r w:rsidRPr="00761D24">
              <w:rPr>
                <w:rFonts w:ascii="Arial" w:hAnsi="Arial" w:cs="Arial"/>
                <w:sz w:val="22"/>
                <w:szCs w:val="22"/>
              </w:rPr>
              <w:t>Application and CPD record</w:t>
            </w:r>
          </w:p>
        </w:tc>
      </w:tr>
      <w:tr w:rsidR="006851F2" w:rsidRPr="00761D24" w14:paraId="3AD4D078" w14:textId="77777777" w:rsidTr="00456FF1">
        <w:tc>
          <w:tcPr>
            <w:tcW w:w="5671" w:type="dxa"/>
            <w:tcBorders>
              <w:top w:val="nil"/>
              <w:left w:val="single" w:sz="4" w:space="0" w:color="000000"/>
              <w:bottom w:val="single" w:sz="4" w:space="0" w:color="000000"/>
              <w:right w:val="nil"/>
            </w:tcBorders>
            <w:vAlign w:val="bottom"/>
          </w:tcPr>
          <w:p w14:paraId="49337E98" w14:textId="77777777" w:rsidR="006851F2" w:rsidRPr="00761D24" w:rsidRDefault="006851F2" w:rsidP="00456FF1">
            <w:pPr>
              <w:rPr>
                <w:rFonts w:ascii="Arial" w:hAnsi="Arial" w:cs="Arial"/>
                <w:sz w:val="22"/>
                <w:szCs w:val="22"/>
                <w:lang w:eastAsia="en-GB"/>
              </w:rPr>
            </w:pPr>
          </w:p>
          <w:p w14:paraId="578C748B" w14:textId="77777777" w:rsidR="006851F2" w:rsidRPr="00761D24" w:rsidRDefault="006851F2" w:rsidP="00456FF1">
            <w:pPr>
              <w:rPr>
                <w:rFonts w:ascii="Arial" w:hAnsi="Arial" w:cs="Arial"/>
                <w:sz w:val="22"/>
                <w:szCs w:val="22"/>
                <w:lang w:eastAsia="en-GB"/>
              </w:rPr>
            </w:pPr>
            <w:r w:rsidRPr="00761D24">
              <w:rPr>
                <w:rFonts w:ascii="Arial" w:hAnsi="Arial" w:cs="Arial"/>
                <w:sz w:val="22"/>
                <w:szCs w:val="22"/>
                <w:lang w:eastAsia="en-GB"/>
              </w:rPr>
              <w:t>Experience of working as a PA and providing an excellent level of service to one or more managers</w:t>
            </w:r>
          </w:p>
          <w:p w14:paraId="425FE4D8" w14:textId="77777777" w:rsidR="006851F2" w:rsidRPr="00761D24" w:rsidRDefault="006851F2" w:rsidP="00456FF1">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tcPr>
          <w:p w14:paraId="73DAFEF8" w14:textId="77777777" w:rsidR="006851F2" w:rsidRPr="00761D24" w:rsidRDefault="006851F2" w:rsidP="00456FF1">
            <w:pPr>
              <w:snapToGrid w:val="0"/>
              <w:jc w:val="center"/>
              <w:rPr>
                <w:rFonts w:ascii="Arial" w:hAnsi="Arial" w:cs="Arial"/>
                <w:sz w:val="22"/>
                <w:szCs w:val="22"/>
              </w:rPr>
            </w:pPr>
          </w:p>
          <w:p w14:paraId="33745B64" w14:textId="77777777" w:rsidR="009961C9" w:rsidRPr="00761D24" w:rsidRDefault="009961C9" w:rsidP="00456FF1">
            <w:pPr>
              <w:snapToGrid w:val="0"/>
              <w:jc w:val="center"/>
              <w:rPr>
                <w:rFonts w:ascii="Arial" w:hAnsi="Arial" w:cs="Arial"/>
                <w:sz w:val="22"/>
                <w:szCs w:val="22"/>
              </w:rPr>
            </w:pPr>
          </w:p>
        </w:tc>
        <w:tc>
          <w:tcPr>
            <w:tcW w:w="1243" w:type="dxa"/>
            <w:tcBorders>
              <w:top w:val="nil"/>
              <w:left w:val="single" w:sz="4" w:space="0" w:color="000000"/>
              <w:bottom w:val="single" w:sz="4" w:space="0" w:color="000000"/>
              <w:right w:val="nil"/>
            </w:tcBorders>
            <w:vAlign w:val="center"/>
          </w:tcPr>
          <w:p w14:paraId="11E2E95E" w14:textId="77777777" w:rsidR="006851F2" w:rsidRPr="006A6DA8" w:rsidRDefault="00B31BBC" w:rsidP="00B31BBC">
            <w:pPr>
              <w:snapToGrid w:val="0"/>
              <w:jc w:val="center"/>
              <w:rPr>
                <w:rFonts w:ascii="Arial" w:hAnsi="Arial" w:cs="Arial"/>
                <w:sz w:val="22"/>
                <w:szCs w:val="22"/>
              </w:rPr>
            </w:pPr>
            <w:r w:rsidRPr="006A6DA8">
              <w:rPr>
                <w:rFonts w:ascii="Arial" w:hAnsi="Arial" w:cs="Arial"/>
                <w:sz w:val="22"/>
                <w:szCs w:val="22"/>
              </w:rPr>
              <w:t>X</w:t>
            </w:r>
          </w:p>
        </w:tc>
        <w:tc>
          <w:tcPr>
            <w:tcW w:w="1812" w:type="dxa"/>
            <w:tcBorders>
              <w:top w:val="nil"/>
              <w:left w:val="single" w:sz="4" w:space="0" w:color="000000"/>
              <w:bottom w:val="single" w:sz="4" w:space="0" w:color="000000"/>
              <w:right w:val="single" w:sz="4" w:space="0" w:color="000000"/>
            </w:tcBorders>
          </w:tcPr>
          <w:p w14:paraId="491F6D0D" w14:textId="77777777" w:rsidR="006851F2" w:rsidRPr="00761D24" w:rsidRDefault="006851F2" w:rsidP="00456FF1">
            <w:pPr>
              <w:snapToGrid w:val="0"/>
              <w:rPr>
                <w:rFonts w:ascii="Arial" w:hAnsi="Arial" w:cs="Arial"/>
                <w:sz w:val="22"/>
                <w:szCs w:val="22"/>
              </w:rPr>
            </w:pPr>
          </w:p>
          <w:p w14:paraId="55A76483" w14:textId="77777777" w:rsidR="009961C9" w:rsidRPr="00761D24" w:rsidRDefault="009961C9" w:rsidP="00456FF1">
            <w:pPr>
              <w:snapToGrid w:val="0"/>
              <w:rPr>
                <w:rFonts w:ascii="Arial" w:hAnsi="Arial" w:cs="Arial"/>
                <w:sz w:val="22"/>
                <w:szCs w:val="22"/>
              </w:rPr>
            </w:pPr>
            <w:r w:rsidRPr="00761D24">
              <w:rPr>
                <w:rFonts w:ascii="Arial" w:hAnsi="Arial" w:cs="Arial"/>
                <w:sz w:val="22"/>
                <w:szCs w:val="22"/>
              </w:rPr>
              <w:t>Application</w:t>
            </w:r>
          </w:p>
          <w:p w14:paraId="11C7D8CC" w14:textId="77777777" w:rsidR="009961C9" w:rsidRPr="00761D24" w:rsidRDefault="009961C9" w:rsidP="00456FF1">
            <w:pPr>
              <w:snapToGrid w:val="0"/>
              <w:rPr>
                <w:rFonts w:ascii="Arial" w:hAnsi="Arial" w:cs="Arial"/>
                <w:sz w:val="22"/>
                <w:szCs w:val="22"/>
              </w:rPr>
            </w:pPr>
            <w:r w:rsidRPr="00761D24">
              <w:rPr>
                <w:rFonts w:ascii="Arial" w:hAnsi="Arial" w:cs="Arial"/>
                <w:sz w:val="22"/>
                <w:szCs w:val="22"/>
              </w:rPr>
              <w:t>/interview</w:t>
            </w:r>
          </w:p>
        </w:tc>
      </w:tr>
      <w:tr w:rsidR="00456FF1" w:rsidRPr="00761D24" w14:paraId="4F760D0F" w14:textId="77777777" w:rsidTr="00456FF1">
        <w:tc>
          <w:tcPr>
            <w:tcW w:w="5671" w:type="dxa"/>
            <w:tcBorders>
              <w:top w:val="nil"/>
              <w:left w:val="single" w:sz="4" w:space="0" w:color="000000"/>
              <w:bottom w:val="single" w:sz="4" w:space="0" w:color="000000"/>
              <w:right w:val="nil"/>
            </w:tcBorders>
            <w:vAlign w:val="bottom"/>
          </w:tcPr>
          <w:p w14:paraId="114E5494" w14:textId="77777777" w:rsidR="00456FF1" w:rsidRPr="00761D24" w:rsidRDefault="00456FF1" w:rsidP="00456FF1">
            <w:pPr>
              <w:rPr>
                <w:rFonts w:ascii="Arial" w:hAnsi="Arial" w:cs="Arial"/>
                <w:sz w:val="22"/>
                <w:szCs w:val="22"/>
                <w:lang w:eastAsia="en-GB"/>
              </w:rPr>
            </w:pPr>
          </w:p>
          <w:p w14:paraId="050F6219" w14:textId="77777777" w:rsidR="00456FF1" w:rsidRPr="00761D24" w:rsidRDefault="00456FF1" w:rsidP="00456FF1">
            <w:pPr>
              <w:rPr>
                <w:rFonts w:ascii="Arial" w:hAnsi="Arial" w:cs="Arial"/>
                <w:sz w:val="22"/>
                <w:szCs w:val="22"/>
                <w:lang w:eastAsia="en-GB"/>
              </w:rPr>
            </w:pPr>
            <w:r w:rsidRPr="00761D24">
              <w:rPr>
                <w:rFonts w:ascii="Arial" w:hAnsi="Arial" w:cs="Arial"/>
                <w:sz w:val="22"/>
                <w:szCs w:val="22"/>
                <w:lang w:eastAsia="en-GB"/>
              </w:rPr>
              <w:t>Previous experience in a line management capacity or supervising a sta</w:t>
            </w:r>
            <w:r w:rsidR="006851F2" w:rsidRPr="00761D24">
              <w:rPr>
                <w:rFonts w:ascii="Arial" w:hAnsi="Arial" w:cs="Arial"/>
                <w:sz w:val="22"/>
                <w:szCs w:val="22"/>
                <w:lang w:eastAsia="en-GB"/>
              </w:rPr>
              <w:t>ff team and/or office functions</w:t>
            </w:r>
          </w:p>
          <w:p w14:paraId="3A3312A1" w14:textId="77777777" w:rsidR="00456FF1" w:rsidRPr="00761D24" w:rsidRDefault="00456FF1" w:rsidP="00456FF1">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tcPr>
          <w:p w14:paraId="545E7125" w14:textId="77777777" w:rsidR="00456FF1" w:rsidRPr="00761D24" w:rsidRDefault="00456FF1" w:rsidP="00456FF1">
            <w:pPr>
              <w:snapToGrid w:val="0"/>
              <w:jc w:val="center"/>
              <w:rPr>
                <w:rFonts w:ascii="Arial" w:hAnsi="Arial" w:cs="Arial"/>
                <w:sz w:val="22"/>
                <w:szCs w:val="22"/>
              </w:rPr>
            </w:pPr>
          </w:p>
          <w:p w14:paraId="46277D4B" w14:textId="77777777" w:rsidR="00456FF1" w:rsidRPr="00761D24" w:rsidRDefault="00456FF1" w:rsidP="00456FF1">
            <w:pPr>
              <w:snapToGrid w:val="0"/>
              <w:jc w:val="center"/>
              <w:rPr>
                <w:rFonts w:ascii="Arial" w:hAnsi="Arial" w:cs="Arial"/>
                <w:sz w:val="22"/>
                <w:szCs w:val="22"/>
              </w:rPr>
            </w:pPr>
          </w:p>
        </w:tc>
        <w:tc>
          <w:tcPr>
            <w:tcW w:w="1243" w:type="dxa"/>
            <w:tcBorders>
              <w:top w:val="nil"/>
              <w:left w:val="single" w:sz="4" w:space="0" w:color="000000"/>
              <w:bottom w:val="single" w:sz="4" w:space="0" w:color="000000"/>
              <w:right w:val="nil"/>
            </w:tcBorders>
            <w:vAlign w:val="center"/>
          </w:tcPr>
          <w:p w14:paraId="73FE92D0" w14:textId="77777777" w:rsidR="00456FF1" w:rsidRPr="006A6DA8" w:rsidRDefault="001F0952" w:rsidP="00456FF1">
            <w:pPr>
              <w:snapToGrid w:val="0"/>
              <w:jc w:val="center"/>
              <w:rPr>
                <w:rFonts w:ascii="Arial" w:hAnsi="Arial" w:cs="Arial"/>
                <w:sz w:val="22"/>
                <w:szCs w:val="22"/>
              </w:rPr>
            </w:pPr>
            <w:r w:rsidRPr="006A6DA8">
              <w:rPr>
                <w:rFonts w:ascii="Arial" w:hAnsi="Arial" w:cs="Arial"/>
                <w:sz w:val="22"/>
                <w:szCs w:val="22"/>
              </w:rPr>
              <w:t>X</w:t>
            </w:r>
          </w:p>
        </w:tc>
        <w:tc>
          <w:tcPr>
            <w:tcW w:w="1812" w:type="dxa"/>
            <w:tcBorders>
              <w:top w:val="nil"/>
              <w:left w:val="single" w:sz="4" w:space="0" w:color="000000"/>
              <w:bottom w:val="single" w:sz="4" w:space="0" w:color="000000"/>
              <w:right w:val="single" w:sz="4" w:space="0" w:color="000000"/>
            </w:tcBorders>
          </w:tcPr>
          <w:p w14:paraId="08533D56" w14:textId="77777777" w:rsidR="00456FF1" w:rsidRPr="00761D24" w:rsidRDefault="00456FF1" w:rsidP="00456FF1">
            <w:pPr>
              <w:snapToGrid w:val="0"/>
              <w:rPr>
                <w:rFonts w:ascii="Arial" w:hAnsi="Arial" w:cs="Arial"/>
                <w:sz w:val="22"/>
                <w:szCs w:val="22"/>
              </w:rPr>
            </w:pPr>
          </w:p>
          <w:p w14:paraId="7C64C4CF" w14:textId="77777777" w:rsidR="00456FF1" w:rsidRPr="00761D24" w:rsidRDefault="00456FF1" w:rsidP="00456FF1">
            <w:pPr>
              <w:snapToGrid w:val="0"/>
              <w:rPr>
                <w:rFonts w:ascii="Arial" w:hAnsi="Arial" w:cs="Arial"/>
                <w:sz w:val="22"/>
                <w:szCs w:val="22"/>
              </w:rPr>
            </w:pPr>
            <w:r w:rsidRPr="00761D24">
              <w:rPr>
                <w:rFonts w:ascii="Arial" w:hAnsi="Arial" w:cs="Arial"/>
                <w:sz w:val="22"/>
                <w:szCs w:val="22"/>
              </w:rPr>
              <w:t>Application</w:t>
            </w:r>
          </w:p>
          <w:p w14:paraId="40DF3EB9" w14:textId="77777777" w:rsidR="00456FF1" w:rsidRPr="00761D24" w:rsidRDefault="00456FF1" w:rsidP="00456FF1">
            <w:pPr>
              <w:snapToGrid w:val="0"/>
              <w:rPr>
                <w:rFonts w:ascii="Arial" w:hAnsi="Arial" w:cs="Arial"/>
                <w:sz w:val="22"/>
                <w:szCs w:val="22"/>
              </w:rPr>
            </w:pPr>
            <w:r w:rsidRPr="00761D24">
              <w:rPr>
                <w:rFonts w:ascii="Arial" w:hAnsi="Arial" w:cs="Arial"/>
                <w:sz w:val="22"/>
                <w:szCs w:val="22"/>
              </w:rPr>
              <w:t>/reference</w:t>
            </w:r>
          </w:p>
        </w:tc>
      </w:tr>
      <w:tr w:rsidR="00DB3A40" w:rsidRPr="00761D24" w14:paraId="4BF200B3" w14:textId="77777777" w:rsidTr="00456FF1">
        <w:tc>
          <w:tcPr>
            <w:tcW w:w="5671" w:type="dxa"/>
            <w:tcBorders>
              <w:top w:val="nil"/>
              <w:left w:val="single" w:sz="4" w:space="0" w:color="000000"/>
              <w:bottom w:val="single" w:sz="4" w:space="0" w:color="000000"/>
              <w:right w:val="nil"/>
            </w:tcBorders>
            <w:vAlign w:val="bottom"/>
          </w:tcPr>
          <w:p w14:paraId="7EDFC7B8" w14:textId="77777777" w:rsidR="00DB3A40" w:rsidRPr="00761D24" w:rsidRDefault="00DB3A40" w:rsidP="00456FF1">
            <w:pPr>
              <w:rPr>
                <w:rFonts w:ascii="Arial" w:hAnsi="Arial" w:cs="Arial"/>
                <w:sz w:val="22"/>
                <w:szCs w:val="22"/>
                <w:lang w:eastAsia="en-GB"/>
              </w:rPr>
            </w:pPr>
          </w:p>
          <w:p w14:paraId="69FDE4CA" w14:textId="77777777" w:rsidR="00255667" w:rsidRPr="00761D24" w:rsidRDefault="000B3FE9" w:rsidP="00BB43A7">
            <w:pPr>
              <w:rPr>
                <w:rFonts w:ascii="Arial" w:hAnsi="Arial" w:cs="Arial"/>
                <w:sz w:val="22"/>
                <w:szCs w:val="22"/>
                <w:lang w:eastAsia="en-GB"/>
              </w:rPr>
            </w:pPr>
            <w:r>
              <w:rPr>
                <w:rFonts w:ascii="Arial" w:hAnsi="Arial" w:cs="Arial"/>
                <w:sz w:val="22"/>
                <w:szCs w:val="22"/>
                <w:lang w:eastAsia="en-GB"/>
              </w:rPr>
              <w:t>GCSE (or equivalent) in Maths and English Grade C or above.</w:t>
            </w:r>
          </w:p>
          <w:p w14:paraId="4C3EF877" w14:textId="77777777" w:rsidR="00255667" w:rsidRPr="00761D24" w:rsidRDefault="00255667" w:rsidP="00BB43A7">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tcPr>
          <w:p w14:paraId="26CEDA54" w14:textId="77777777" w:rsidR="00DB3A40" w:rsidRDefault="00DB3A40" w:rsidP="00456FF1">
            <w:pPr>
              <w:snapToGrid w:val="0"/>
              <w:jc w:val="center"/>
              <w:rPr>
                <w:rFonts w:ascii="Arial" w:hAnsi="Arial" w:cs="Arial"/>
                <w:sz w:val="22"/>
                <w:szCs w:val="22"/>
              </w:rPr>
            </w:pPr>
          </w:p>
          <w:p w14:paraId="689A8DF9" w14:textId="77777777" w:rsidR="000B3FE9" w:rsidRPr="00761D24" w:rsidRDefault="000B3FE9" w:rsidP="00456FF1">
            <w:pPr>
              <w:snapToGrid w:val="0"/>
              <w:jc w:val="center"/>
              <w:rPr>
                <w:rFonts w:ascii="Arial" w:hAnsi="Arial" w:cs="Arial"/>
                <w:sz w:val="22"/>
                <w:szCs w:val="22"/>
              </w:rPr>
            </w:pPr>
            <w:r>
              <w:rPr>
                <w:rFonts w:ascii="Arial" w:hAnsi="Arial" w:cs="Arial"/>
                <w:sz w:val="22"/>
                <w:szCs w:val="22"/>
              </w:rPr>
              <w:t>X</w:t>
            </w:r>
          </w:p>
        </w:tc>
        <w:tc>
          <w:tcPr>
            <w:tcW w:w="1243" w:type="dxa"/>
            <w:tcBorders>
              <w:top w:val="nil"/>
              <w:left w:val="single" w:sz="4" w:space="0" w:color="000000"/>
              <w:bottom w:val="single" w:sz="4" w:space="0" w:color="000000"/>
              <w:right w:val="nil"/>
            </w:tcBorders>
            <w:vAlign w:val="center"/>
          </w:tcPr>
          <w:p w14:paraId="0C4571E9" w14:textId="77777777" w:rsidR="00DB3A40" w:rsidRPr="00761D24" w:rsidRDefault="00DB3A40" w:rsidP="00456FF1">
            <w:pPr>
              <w:snapToGrid w:val="0"/>
              <w:jc w:val="center"/>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tcPr>
          <w:p w14:paraId="5F2FB310" w14:textId="77777777" w:rsidR="00DB3A40" w:rsidRPr="00761D24" w:rsidRDefault="00DB3A40" w:rsidP="00456FF1">
            <w:pPr>
              <w:snapToGrid w:val="0"/>
              <w:rPr>
                <w:rFonts w:ascii="Arial" w:hAnsi="Arial" w:cs="Arial"/>
                <w:sz w:val="22"/>
                <w:szCs w:val="22"/>
              </w:rPr>
            </w:pPr>
          </w:p>
          <w:p w14:paraId="43F5483A" w14:textId="77777777" w:rsidR="00255667" w:rsidRPr="00761D24" w:rsidRDefault="00255667" w:rsidP="00456FF1">
            <w:pPr>
              <w:snapToGrid w:val="0"/>
              <w:rPr>
                <w:rFonts w:ascii="Arial" w:hAnsi="Arial" w:cs="Arial"/>
                <w:sz w:val="22"/>
                <w:szCs w:val="22"/>
              </w:rPr>
            </w:pPr>
            <w:r w:rsidRPr="00761D24">
              <w:rPr>
                <w:rFonts w:ascii="Arial" w:hAnsi="Arial" w:cs="Arial"/>
                <w:sz w:val="22"/>
                <w:szCs w:val="22"/>
              </w:rPr>
              <w:t>Application</w:t>
            </w:r>
          </w:p>
          <w:p w14:paraId="33E0A3A0" w14:textId="77777777" w:rsidR="00255667" w:rsidRPr="00761D24" w:rsidRDefault="00255667" w:rsidP="00456FF1">
            <w:pPr>
              <w:snapToGrid w:val="0"/>
              <w:rPr>
                <w:rFonts w:ascii="Arial" w:hAnsi="Arial" w:cs="Arial"/>
                <w:sz w:val="22"/>
                <w:szCs w:val="22"/>
              </w:rPr>
            </w:pPr>
            <w:r w:rsidRPr="00761D24">
              <w:rPr>
                <w:rFonts w:ascii="Arial" w:hAnsi="Arial" w:cs="Arial"/>
                <w:sz w:val="22"/>
                <w:szCs w:val="22"/>
              </w:rPr>
              <w:t>/interview</w:t>
            </w:r>
          </w:p>
        </w:tc>
      </w:tr>
      <w:tr w:rsidR="003660BF" w:rsidRPr="00761D24" w14:paraId="79A561CB" w14:textId="77777777" w:rsidTr="00456FF1">
        <w:tc>
          <w:tcPr>
            <w:tcW w:w="9923" w:type="dxa"/>
            <w:gridSpan w:val="4"/>
            <w:tcBorders>
              <w:top w:val="single" w:sz="4" w:space="0" w:color="000000"/>
              <w:left w:val="single" w:sz="4" w:space="0" w:color="000000"/>
              <w:bottom w:val="single" w:sz="4" w:space="0" w:color="000000"/>
              <w:right w:val="single" w:sz="4" w:space="0" w:color="000000"/>
            </w:tcBorders>
            <w:hideMark/>
          </w:tcPr>
          <w:p w14:paraId="1E11A91F" w14:textId="77777777" w:rsidR="003660BF" w:rsidRPr="00761D24" w:rsidRDefault="003660BF" w:rsidP="00456FF1">
            <w:pPr>
              <w:snapToGrid w:val="0"/>
              <w:rPr>
                <w:rFonts w:ascii="Arial" w:hAnsi="Arial" w:cs="Arial"/>
                <w:b/>
                <w:sz w:val="22"/>
                <w:szCs w:val="22"/>
              </w:rPr>
            </w:pPr>
          </w:p>
          <w:p w14:paraId="2691D8CA" w14:textId="77777777" w:rsidR="003660BF" w:rsidRPr="00761D24" w:rsidRDefault="003660BF" w:rsidP="00456FF1">
            <w:pPr>
              <w:snapToGrid w:val="0"/>
              <w:rPr>
                <w:rFonts w:ascii="Arial" w:hAnsi="Arial" w:cs="Arial"/>
                <w:b/>
                <w:sz w:val="22"/>
                <w:szCs w:val="22"/>
              </w:rPr>
            </w:pPr>
            <w:r w:rsidRPr="00761D24">
              <w:rPr>
                <w:rFonts w:ascii="Arial" w:hAnsi="Arial" w:cs="Arial"/>
                <w:b/>
                <w:sz w:val="22"/>
                <w:szCs w:val="22"/>
              </w:rPr>
              <w:t>Interpersonal and Communication Skills</w:t>
            </w:r>
          </w:p>
          <w:p w14:paraId="44367EA5" w14:textId="77777777" w:rsidR="003660BF" w:rsidRPr="00761D24" w:rsidRDefault="003660BF" w:rsidP="00456FF1">
            <w:pPr>
              <w:snapToGrid w:val="0"/>
              <w:rPr>
                <w:rFonts w:ascii="Arial" w:hAnsi="Arial" w:cs="Arial"/>
                <w:sz w:val="22"/>
                <w:szCs w:val="22"/>
              </w:rPr>
            </w:pPr>
          </w:p>
        </w:tc>
      </w:tr>
      <w:tr w:rsidR="003660BF" w:rsidRPr="00761D24" w14:paraId="30F67904" w14:textId="77777777" w:rsidTr="00456FF1">
        <w:tc>
          <w:tcPr>
            <w:tcW w:w="5671" w:type="dxa"/>
            <w:tcBorders>
              <w:top w:val="single" w:sz="4" w:space="0" w:color="000000"/>
              <w:left w:val="single" w:sz="4" w:space="0" w:color="000000"/>
              <w:bottom w:val="single" w:sz="4" w:space="0" w:color="000000"/>
              <w:right w:val="nil"/>
            </w:tcBorders>
          </w:tcPr>
          <w:p w14:paraId="58A5B17D" w14:textId="77777777" w:rsidR="003660BF" w:rsidRPr="00761D24" w:rsidRDefault="003660BF" w:rsidP="00456FF1">
            <w:pPr>
              <w:rPr>
                <w:rFonts w:ascii="Arial" w:hAnsi="Arial" w:cs="Arial"/>
                <w:sz w:val="22"/>
                <w:szCs w:val="22"/>
                <w:lang w:eastAsia="en-GB"/>
              </w:rPr>
            </w:pPr>
          </w:p>
          <w:p w14:paraId="6796F547" w14:textId="01A09FFF" w:rsidR="003660BF" w:rsidRPr="00761D24" w:rsidRDefault="003660BF" w:rsidP="00456FF1">
            <w:pPr>
              <w:rPr>
                <w:rFonts w:ascii="Arial" w:hAnsi="Arial" w:cs="Arial"/>
                <w:sz w:val="22"/>
                <w:szCs w:val="22"/>
                <w:lang w:eastAsia="en-GB"/>
              </w:rPr>
            </w:pPr>
            <w:r w:rsidRPr="00761D24">
              <w:rPr>
                <w:rFonts w:ascii="Arial" w:hAnsi="Arial" w:cs="Arial"/>
                <w:sz w:val="22"/>
                <w:szCs w:val="22"/>
                <w:lang w:eastAsia="en-GB"/>
              </w:rPr>
              <w:t xml:space="preserve">Effective communication and presentation skills – both oral and written, plus </w:t>
            </w:r>
            <w:r w:rsidR="00CC7674" w:rsidRPr="00761D24">
              <w:rPr>
                <w:rFonts w:ascii="Arial" w:hAnsi="Arial" w:cs="Arial"/>
                <w:sz w:val="22"/>
                <w:szCs w:val="22"/>
                <w:lang w:eastAsia="en-GB"/>
              </w:rPr>
              <w:t>high-level</w:t>
            </w:r>
            <w:r w:rsidRPr="00761D24">
              <w:rPr>
                <w:rFonts w:ascii="Arial" w:hAnsi="Arial" w:cs="Arial"/>
                <w:sz w:val="22"/>
                <w:szCs w:val="22"/>
                <w:lang w:eastAsia="en-GB"/>
              </w:rPr>
              <w:t xml:space="preserve"> influencing skills</w:t>
            </w:r>
          </w:p>
          <w:p w14:paraId="254CA213" w14:textId="77777777" w:rsidR="003660BF" w:rsidRPr="00761D24" w:rsidRDefault="003660BF" w:rsidP="00456FF1">
            <w:pPr>
              <w:rPr>
                <w:rFonts w:ascii="Arial" w:hAnsi="Arial" w:cs="Arial"/>
                <w:sz w:val="22"/>
                <w:szCs w:val="22"/>
                <w:lang w:eastAsia="en-GB"/>
              </w:rPr>
            </w:pPr>
          </w:p>
        </w:tc>
        <w:tc>
          <w:tcPr>
            <w:tcW w:w="1197" w:type="dxa"/>
            <w:tcBorders>
              <w:top w:val="single" w:sz="4" w:space="0" w:color="000000"/>
              <w:left w:val="single" w:sz="4" w:space="0" w:color="000000"/>
              <w:bottom w:val="single" w:sz="4" w:space="0" w:color="000000"/>
              <w:right w:val="nil"/>
            </w:tcBorders>
            <w:hideMark/>
          </w:tcPr>
          <w:p w14:paraId="07F2815B" w14:textId="77777777" w:rsidR="003660BF" w:rsidRPr="00761D24" w:rsidRDefault="003660BF" w:rsidP="00456FF1">
            <w:pPr>
              <w:snapToGrid w:val="0"/>
              <w:jc w:val="center"/>
              <w:rPr>
                <w:rFonts w:ascii="Arial" w:hAnsi="Arial" w:cs="Arial"/>
                <w:sz w:val="22"/>
                <w:szCs w:val="22"/>
              </w:rPr>
            </w:pPr>
          </w:p>
          <w:p w14:paraId="7D593A59" w14:textId="77777777" w:rsidR="003660BF" w:rsidRPr="00761D24" w:rsidRDefault="003660BF"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632074AC" w14:textId="77777777" w:rsidR="003660BF" w:rsidRPr="00761D24" w:rsidRDefault="003660BF"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hideMark/>
          </w:tcPr>
          <w:p w14:paraId="6F28CC90" w14:textId="77777777" w:rsidR="00A36BEE" w:rsidRPr="00761D24" w:rsidRDefault="00A36BEE" w:rsidP="00456FF1">
            <w:pPr>
              <w:snapToGrid w:val="0"/>
              <w:rPr>
                <w:rFonts w:ascii="Arial" w:hAnsi="Arial" w:cs="Arial"/>
                <w:sz w:val="22"/>
                <w:szCs w:val="22"/>
              </w:rPr>
            </w:pPr>
          </w:p>
          <w:p w14:paraId="0B3CA79A" w14:textId="77777777" w:rsidR="003660BF" w:rsidRPr="00761D24" w:rsidRDefault="003660BF" w:rsidP="00456FF1">
            <w:pPr>
              <w:snapToGrid w:val="0"/>
              <w:rPr>
                <w:rFonts w:ascii="Arial" w:hAnsi="Arial" w:cs="Arial"/>
                <w:sz w:val="22"/>
                <w:szCs w:val="22"/>
              </w:rPr>
            </w:pPr>
            <w:r w:rsidRPr="00761D24">
              <w:rPr>
                <w:rFonts w:ascii="Arial" w:hAnsi="Arial" w:cs="Arial"/>
                <w:sz w:val="22"/>
                <w:szCs w:val="22"/>
              </w:rPr>
              <w:t>Application /interview</w:t>
            </w:r>
          </w:p>
        </w:tc>
      </w:tr>
      <w:tr w:rsidR="003660BF" w:rsidRPr="00761D24" w14:paraId="00AB5D68" w14:textId="77777777" w:rsidTr="00456FF1">
        <w:tc>
          <w:tcPr>
            <w:tcW w:w="5671" w:type="dxa"/>
            <w:tcBorders>
              <w:top w:val="single" w:sz="4" w:space="0" w:color="000000"/>
              <w:left w:val="single" w:sz="4" w:space="0" w:color="000000"/>
              <w:bottom w:val="single" w:sz="4" w:space="0" w:color="000000"/>
              <w:right w:val="nil"/>
            </w:tcBorders>
          </w:tcPr>
          <w:p w14:paraId="7A8D5F86" w14:textId="77777777" w:rsidR="003660BF" w:rsidRPr="00761D24" w:rsidRDefault="003660BF" w:rsidP="00456FF1">
            <w:pPr>
              <w:rPr>
                <w:rFonts w:ascii="Arial" w:hAnsi="Arial" w:cs="Arial"/>
                <w:sz w:val="22"/>
                <w:szCs w:val="22"/>
                <w:lang w:eastAsia="en-GB"/>
              </w:rPr>
            </w:pPr>
          </w:p>
          <w:p w14:paraId="1C96860D" w14:textId="77777777" w:rsidR="003660BF" w:rsidRPr="00761D24" w:rsidRDefault="003660BF" w:rsidP="00456FF1">
            <w:pPr>
              <w:rPr>
                <w:rFonts w:ascii="Arial" w:hAnsi="Arial" w:cs="Arial"/>
                <w:sz w:val="22"/>
                <w:szCs w:val="22"/>
                <w:lang w:eastAsia="en-GB"/>
              </w:rPr>
            </w:pPr>
            <w:r w:rsidRPr="00761D24">
              <w:rPr>
                <w:rFonts w:ascii="Arial" w:hAnsi="Arial" w:cs="Arial"/>
                <w:sz w:val="22"/>
                <w:szCs w:val="22"/>
                <w:lang w:eastAsia="en-GB"/>
              </w:rPr>
              <w:t xml:space="preserve">Able to deliver excellent customer service, both externally and internally </w:t>
            </w:r>
          </w:p>
          <w:p w14:paraId="55A169A0" w14:textId="77777777" w:rsidR="003660BF" w:rsidRPr="00761D24" w:rsidRDefault="003660BF" w:rsidP="00456FF1">
            <w:pPr>
              <w:rPr>
                <w:rFonts w:ascii="Arial" w:hAnsi="Arial" w:cs="Arial"/>
                <w:sz w:val="22"/>
                <w:szCs w:val="22"/>
                <w:lang w:eastAsia="en-GB"/>
              </w:rPr>
            </w:pPr>
          </w:p>
        </w:tc>
        <w:tc>
          <w:tcPr>
            <w:tcW w:w="1197" w:type="dxa"/>
            <w:tcBorders>
              <w:top w:val="single" w:sz="4" w:space="0" w:color="000000"/>
              <w:left w:val="single" w:sz="4" w:space="0" w:color="000000"/>
              <w:bottom w:val="single" w:sz="4" w:space="0" w:color="000000"/>
              <w:right w:val="nil"/>
            </w:tcBorders>
          </w:tcPr>
          <w:p w14:paraId="2C5E1537" w14:textId="77777777" w:rsidR="003660BF" w:rsidRPr="00761D24" w:rsidRDefault="003660BF" w:rsidP="00456FF1">
            <w:pPr>
              <w:snapToGrid w:val="0"/>
              <w:jc w:val="center"/>
              <w:rPr>
                <w:rFonts w:ascii="Arial" w:hAnsi="Arial" w:cs="Arial"/>
                <w:sz w:val="22"/>
                <w:szCs w:val="22"/>
              </w:rPr>
            </w:pPr>
          </w:p>
          <w:p w14:paraId="30609CA6" w14:textId="77777777" w:rsidR="003660BF" w:rsidRPr="00761D24" w:rsidRDefault="003660BF"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05665297" w14:textId="77777777" w:rsidR="003660BF" w:rsidRPr="00761D24" w:rsidRDefault="003660BF"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417B2CDE" w14:textId="77777777" w:rsidR="00A36BEE" w:rsidRPr="00761D24" w:rsidRDefault="00A36BEE" w:rsidP="00456FF1">
            <w:pPr>
              <w:snapToGrid w:val="0"/>
              <w:rPr>
                <w:rFonts w:ascii="Arial" w:hAnsi="Arial" w:cs="Arial"/>
                <w:sz w:val="22"/>
                <w:szCs w:val="22"/>
              </w:rPr>
            </w:pPr>
          </w:p>
          <w:p w14:paraId="2D751B77" w14:textId="77777777" w:rsidR="003660BF" w:rsidRPr="00761D24" w:rsidRDefault="003660BF" w:rsidP="00456FF1">
            <w:pPr>
              <w:snapToGrid w:val="0"/>
              <w:rPr>
                <w:rFonts w:ascii="Arial" w:hAnsi="Arial" w:cs="Arial"/>
                <w:sz w:val="22"/>
                <w:szCs w:val="22"/>
              </w:rPr>
            </w:pPr>
            <w:r w:rsidRPr="00761D24">
              <w:rPr>
                <w:rFonts w:ascii="Arial" w:hAnsi="Arial" w:cs="Arial"/>
                <w:sz w:val="22"/>
                <w:szCs w:val="22"/>
              </w:rPr>
              <w:t>Application /interview</w:t>
            </w:r>
          </w:p>
        </w:tc>
      </w:tr>
      <w:tr w:rsidR="003660BF" w:rsidRPr="00761D24" w14:paraId="3D3FD8C7" w14:textId="77777777" w:rsidTr="00456FF1">
        <w:tc>
          <w:tcPr>
            <w:tcW w:w="5671" w:type="dxa"/>
            <w:tcBorders>
              <w:top w:val="single" w:sz="4" w:space="0" w:color="000000"/>
              <w:left w:val="single" w:sz="4" w:space="0" w:color="000000"/>
              <w:bottom w:val="single" w:sz="4" w:space="0" w:color="000000"/>
              <w:right w:val="nil"/>
            </w:tcBorders>
          </w:tcPr>
          <w:p w14:paraId="492B0299" w14:textId="77777777" w:rsidR="003660BF" w:rsidRPr="00761D24" w:rsidRDefault="003660BF" w:rsidP="00456FF1">
            <w:pPr>
              <w:rPr>
                <w:rFonts w:ascii="Arial" w:hAnsi="Arial" w:cs="Arial"/>
                <w:sz w:val="22"/>
                <w:szCs w:val="22"/>
              </w:rPr>
            </w:pPr>
          </w:p>
          <w:p w14:paraId="120F7AAF" w14:textId="77777777" w:rsidR="003660BF" w:rsidRDefault="003660BF" w:rsidP="00456FF1">
            <w:pPr>
              <w:rPr>
                <w:rFonts w:ascii="Arial" w:hAnsi="Arial" w:cs="Arial"/>
                <w:sz w:val="22"/>
                <w:szCs w:val="22"/>
              </w:rPr>
            </w:pPr>
            <w:r w:rsidRPr="00761D24">
              <w:rPr>
                <w:rFonts w:ascii="Arial" w:hAnsi="Arial" w:cs="Arial"/>
                <w:sz w:val="22"/>
                <w:szCs w:val="22"/>
              </w:rPr>
              <w:t>Interpersonal skills – including internal and external contacts</w:t>
            </w:r>
          </w:p>
          <w:p w14:paraId="76E23502" w14:textId="77777777" w:rsidR="00B31BBC" w:rsidRPr="00761D24" w:rsidRDefault="00B31BBC" w:rsidP="00456FF1">
            <w:pPr>
              <w:rPr>
                <w:rFonts w:ascii="Arial" w:hAnsi="Arial" w:cs="Arial"/>
                <w:sz w:val="22"/>
                <w:szCs w:val="22"/>
              </w:rPr>
            </w:pPr>
          </w:p>
          <w:p w14:paraId="5F1878B9" w14:textId="77777777" w:rsidR="003660BF" w:rsidRPr="00761D24" w:rsidRDefault="003660BF" w:rsidP="00456FF1">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hideMark/>
          </w:tcPr>
          <w:p w14:paraId="48DC39BB" w14:textId="77777777" w:rsidR="003660BF" w:rsidRPr="00761D24" w:rsidRDefault="003660BF" w:rsidP="00456FF1">
            <w:pPr>
              <w:snapToGrid w:val="0"/>
              <w:jc w:val="center"/>
              <w:rPr>
                <w:rFonts w:ascii="Arial" w:hAnsi="Arial" w:cs="Arial"/>
                <w:sz w:val="22"/>
                <w:szCs w:val="22"/>
              </w:rPr>
            </w:pPr>
          </w:p>
          <w:p w14:paraId="439FA3AF" w14:textId="77777777" w:rsidR="003660BF" w:rsidRPr="00761D24" w:rsidRDefault="003660BF"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5E5747DD" w14:textId="77777777" w:rsidR="003660BF" w:rsidRPr="00761D24" w:rsidRDefault="003660BF"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hideMark/>
          </w:tcPr>
          <w:p w14:paraId="556CDA93" w14:textId="77777777" w:rsidR="00A36BEE" w:rsidRPr="00761D24" w:rsidRDefault="00A36BEE" w:rsidP="00456FF1">
            <w:pPr>
              <w:snapToGrid w:val="0"/>
              <w:rPr>
                <w:rFonts w:ascii="Arial" w:hAnsi="Arial" w:cs="Arial"/>
                <w:sz w:val="22"/>
                <w:szCs w:val="22"/>
              </w:rPr>
            </w:pPr>
          </w:p>
          <w:p w14:paraId="4C0A2BD1" w14:textId="77777777" w:rsidR="003660BF" w:rsidRPr="00761D24" w:rsidRDefault="003660BF" w:rsidP="00456FF1">
            <w:pPr>
              <w:snapToGrid w:val="0"/>
              <w:rPr>
                <w:rFonts w:ascii="Arial" w:hAnsi="Arial" w:cs="Arial"/>
                <w:sz w:val="22"/>
                <w:szCs w:val="22"/>
              </w:rPr>
            </w:pPr>
            <w:r w:rsidRPr="00761D24">
              <w:rPr>
                <w:rFonts w:ascii="Arial" w:hAnsi="Arial" w:cs="Arial"/>
                <w:sz w:val="22"/>
                <w:szCs w:val="22"/>
              </w:rPr>
              <w:t>Application /interview</w:t>
            </w:r>
          </w:p>
        </w:tc>
      </w:tr>
      <w:tr w:rsidR="003660BF" w:rsidRPr="00761D24" w14:paraId="4C3E85F5" w14:textId="77777777" w:rsidTr="00456FF1">
        <w:tc>
          <w:tcPr>
            <w:tcW w:w="5671" w:type="dxa"/>
            <w:tcBorders>
              <w:top w:val="single" w:sz="4" w:space="0" w:color="000000"/>
              <w:left w:val="single" w:sz="4" w:space="0" w:color="000000"/>
              <w:bottom w:val="single" w:sz="4" w:space="0" w:color="000000"/>
              <w:right w:val="nil"/>
            </w:tcBorders>
            <w:hideMark/>
          </w:tcPr>
          <w:p w14:paraId="556C1AB1" w14:textId="77777777" w:rsidR="003660BF" w:rsidRPr="00761D24" w:rsidRDefault="003660BF" w:rsidP="00456FF1">
            <w:pPr>
              <w:rPr>
                <w:rFonts w:ascii="Arial" w:hAnsi="Arial" w:cs="Arial"/>
                <w:sz w:val="22"/>
                <w:szCs w:val="22"/>
              </w:rPr>
            </w:pPr>
          </w:p>
          <w:p w14:paraId="2F48CE52" w14:textId="77777777" w:rsidR="003660BF" w:rsidRPr="006A6DA8" w:rsidRDefault="00B31BBC" w:rsidP="00B31BBC">
            <w:pPr>
              <w:rPr>
                <w:rFonts w:ascii="Arial" w:hAnsi="Arial" w:cs="Arial"/>
                <w:sz w:val="22"/>
                <w:szCs w:val="22"/>
              </w:rPr>
            </w:pPr>
            <w:r w:rsidRPr="006A6DA8">
              <w:rPr>
                <w:rFonts w:ascii="Arial" w:hAnsi="Arial" w:cs="Arial"/>
                <w:sz w:val="22"/>
                <w:szCs w:val="22"/>
              </w:rPr>
              <w:t>Be able to work effectively as part of a team</w:t>
            </w:r>
          </w:p>
          <w:p w14:paraId="171FE759" w14:textId="77777777" w:rsidR="00B31BBC" w:rsidRPr="00761D24" w:rsidRDefault="00B31BBC" w:rsidP="00B31BBC">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hideMark/>
          </w:tcPr>
          <w:p w14:paraId="3DFB06B7" w14:textId="77777777" w:rsidR="003660BF" w:rsidRPr="00761D24" w:rsidRDefault="003660BF" w:rsidP="00456FF1">
            <w:pPr>
              <w:snapToGrid w:val="0"/>
              <w:jc w:val="center"/>
              <w:rPr>
                <w:rFonts w:ascii="Arial" w:hAnsi="Arial" w:cs="Arial"/>
                <w:sz w:val="22"/>
                <w:szCs w:val="22"/>
              </w:rPr>
            </w:pPr>
          </w:p>
          <w:p w14:paraId="623D7BF6" w14:textId="77777777" w:rsidR="003660BF" w:rsidRPr="00761D24" w:rsidRDefault="003660BF"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6BC97244" w14:textId="77777777" w:rsidR="003660BF" w:rsidRPr="00761D24" w:rsidRDefault="003660BF"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2A319C1B" w14:textId="77777777" w:rsidR="003660BF" w:rsidRPr="00761D24" w:rsidRDefault="003660BF" w:rsidP="00456FF1">
            <w:pPr>
              <w:snapToGrid w:val="0"/>
              <w:rPr>
                <w:rFonts w:ascii="Arial" w:hAnsi="Arial" w:cs="Arial"/>
                <w:sz w:val="22"/>
                <w:szCs w:val="22"/>
              </w:rPr>
            </w:pPr>
            <w:r w:rsidRPr="00761D24">
              <w:rPr>
                <w:rFonts w:ascii="Arial" w:hAnsi="Arial" w:cs="Arial"/>
                <w:sz w:val="22"/>
                <w:szCs w:val="22"/>
              </w:rPr>
              <w:t>Application /interview</w:t>
            </w:r>
          </w:p>
        </w:tc>
      </w:tr>
      <w:tr w:rsidR="00456FF1" w:rsidRPr="00761D24" w14:paraId="181DD276" w14:textId="77777777" w:rsidTr="00456FF1">
        <w:tc>
          <w:tcPr>
            <w:tcW w:w="5671" w:type="dxa"/>
            <w:tcBorders>
              <w:top w:val="single" w:sz="4" w:space="0" w:color="000000"/>
              <w:left w:val="single" w:sz="4" w:space="0" w:color="000000"/>
              <w:bottom w:val="single" w:sz="4" w:space="0" w:color="000000"/>
              <w:right w:val="nil"/>
            </w:tcBorders>
          </w:tcPr>
          <w:p w14:paraId="15A5F327" w14:textId="77777777" w:rsidR="00456FF1" w:rsidRPr="00761D24" w:rsidRDefault="00456FF1" w:rsidP="00456FF1">
            <w:pPr>
              <w:rPr>
                <w:rFonts w:ascii="Arial" w:hAnsi="Arial" w:cs="Arial"/>
                <w:sz w:val="22"/>
                <w:szCs w:val="22"/>
              </w:rPr>
            </w:pPr>
          </w:p>
          <w:p w14:paraId="1A6DEF45" w14:textId="77777777" w:rsidR="00456FF1" w:rsidRPr="00761D24" w:rsidRDefault="00456FF1" w:rsidP="00456FF1">
            <w:pPr>
              <w:rPr>
                <w:rFonts w:ascii="Arial" w:hAnsi="Arial" w:cs="Arial"/>
                <w:sz w:val="22"/>
                <w:szCs w:val="22"/>
              </w:rPr>
            </w:pPr>
            <w:r w:rsidRPr="00761D24">
              <w:rPr>
                <w:rFonts w:ascii="Arial" w:hAnsi="Arial" w:cs="Arial"/>
                <w:sz w:val="22"/>
                <w:szCs w:val="22"/>
              </w:rPr>
              <w:t>Able to demonstrate team leadership skills</w:t>
            </w:r>
          </w:p>
          <w:p w14:paraId="0680E437" w14:textId="77777777" w:rsidR="00456FF1" w:rsidRPr="00761D24" w:rsidRDefault="00456FF1" w:rsidP="00456FF1">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tcPr>
          <w:p w14:paraId="19BFC3A9" w14:textId="77777777" w:rsidR="00456FF1" w:rsidRPr="00761D24" w:rsidRDefault="00456FF1" w:rsidP="00456FF1">
            <w:pPr>
              <w:snapToGrid w:val="0"/>
              <w:jc w:val="center"/>
              <w:rPr>
                <w:rFonts w:ascii="Arial" w:hAnsi="Arial" w:cs="Arial"/>
                <w:sz w:val="22"/>
                <w:szCs w:val="22"/>
              </w:rPr>
            </w:pPr>
          </w:p>
          <w:p w14:paraId="6CC1EE47" w14:textId="77777777" w:rsidR="00456FF1" w:rsidRPr="00761D24" w:rsidRDefault="00456FF1"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66DF095C" w14:textId="77777777" w:rsidR="00456FF1" w:rsidRPr="00761D24" w:rsidRDefault="00456FF1"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1576FA19" w14:textId="77777777" w:rsidR="00456FF1" w:rsidRPr="00761D24" w:rsidRDefault="00456FF1" w:rsidP="00456FF1">
            <w:pPr>
              <w:snapToGrid w:val="0"/>
              <w:rPr>
                <w:rFonts w:ascii="Arial" w:hAnsi="Arial" w:cs="Arial"/>
                <w:sz w:val="22"/>
                <w:szCs w:val="22"/>
              </w:rPr>
            </w:pPr>
            <w:r w:rsidRPr="00761D24">
              <w:rPr>
                <w:rFonts w:ascii="Arial" w:hAnsi="Arial" w:cs="Arial"/>
                <w:sz w:val="22"/>
                <w:szCs w:val="22"/>
              </w:rPr>
              <w:t>Application</w:t>
            </w:r>
          </w:p>
          <w:p w14:paraId="1065453C" w14:textId="77777777" w:rsidR="00456FF1" w:rsidRPr="00761D24" w:rsidRDefault="00456FF1" w:rsidP="00456FF1">
            <w:pPr>
              <w:snapToGrid w:val="0"/>
              <w:rPr>
                <w:rFonts w:ascii="Arial" w:hAnsi="Arial" w:cs="Arial"/>
                <w:sz w:val="22"/>
                <w:szCs w:val="22"/>
              </w:rPr>
            </w:pPr>
            <w:r w:rsidRPr="00761D24">
              <w:rPr>
                <w:rFonts w:ascii="Arial" w:hAnsi="Arial" w:cs="Arial"/>
                <w:sz w:val="22"/>
                <w:szCs w:val="22"/>
              </w:rPr>
              <w:t>/interview</w:t>
            </w:r>
          </w:p>
        </w:tc>
      </w:tr>
    </w:tbl>
    <w:p w14:paraId="4B1FAD2B" w14:textId="77777777" w:rsidR="000B3FE9" w:rsidRDefault="000B3FE9">
      <w:r>
        <w:br w:type="page"/>
      </w:r>
    </w:p>
    <w:tbl>
      <w:tblPr>
        <w:tblW w:w="9923" w:type="dxa"/>
        <w:tblInd w:w="-289" w:type="dxa"/>
        <w:tblLayout w:type="fixed"/>
        <w:tblLook w:val="04A0" w:firstRow="1" w:lastRow="0" w:firstColumn="1" w:lastColumn="0" w:noHBand="0" w:noVBand="1"/>
      </w:tblPr>
      <w:tblGrid>
        <w:gridCol w:w="5671"/>
        <w:gridCol w:w="1197"/>
        <w:gridCol w:w="1243"/>
        <w:gridCol w:w="1812"/>
      </w:tblGrid>
      <w:tr w:rsidR="003660BF" w:rsidRPr="00761D24" w14:paraId="7370AB99" w14:textId="77777777" w:rsidTr="00456FF1">
        <w:tc>
          <w:tcPr>
            <w:tcW w:w="9923" w:type="dxa"/>
            <w:gridSpan w:val="4"/>
            <w:tcBorders>
              <w:top w:val="single" w:sz="4" w:space="0" w:color="000000"/>
              <w:left w:val="single" w:sz="4" w:space="0" w:color="000000"/>
              <w:bottom w:val="single" w:sz="4" w:space="0" w:color="000000"/>
              <w:right w:val="single" w:sz="4" w:space="0" w:color="000000"/>
            </w:tcBorders>
            <w:hideMark/>
          </w:tcPr>
          <w:p w14:paraId="19431C38" w14:textId="77777777" w:rsidR="003660BF" w:rsidRPr="00761D24" w:rsidRDefault="003660BF" w:rsidP="00456FF1">
            <w:pPr>
              <w:snapToGrid w:val="0"/>
              <w:rPr>
                <w:rFonts w:ascii="Arial" w:hAnsi="Arial" w:cs="Arial"/>
                <w:b/>
                <w:sz w:val="22"/>
                <w:szCs w:val="22"/>
              </w:rPr>
            </w:pPr>
          </w:p>
          <w:p w14:paraId="3E9E62C4" w14:textId="77777777" w:rsidR="003660BF" w:rsidRPr="00761D24" w:rsidRDefault="003660BF" w:rsidP="00456FF1">
            <w:pPr>
              <w:snapToGrid w:val="0"/>
              <w:rPr>
                <w:rFonts w:ascii="Arial" w:hAnsi="Arial" w:cs="Arial"/>
                <w:b/>
                <w:sz w:val="22"/>
                <w:szCs w:val="22"/>
              </w:rPr>
            </w:pPr>
            <w:r w:rsidRPr="00761D24">
              <w:rPr>
                <w:rFonts w:ascii="Arial" w:hAnsi="Arial" w:cs="Arial"/>
                <w:b/>
                <w:sz w:val="22"/>
                <w:szCs w:val="22"/>
              </w:rPr>
              <w:t>Initiative and Independence</w:t>
            </w:r>
          </w:p>
          <w:p w14:paraId="5D3FCB8C" w14:textId="77777777" w:rsidR="003660BF" w:rsidRPr="00761D24" w:rsidRDefault="003660BF" w:rsidP="00456FF1">
            <w:pPr>
              <w:snapToGrid w:val="0"/>
              <w:rPr>
                <w:rFonts w:ascii="Arial" w:hAnsi="Arial" w:cs="Arial"/>
                <w:b/>
                <w:sz w:val="22"/>
                <w:szCs w:val="22"/>
              </w:rPr>
            </w:pPr>
          </w:p>
        </w:tc>
      </w:tr>
      <w:tr w:rsidR="003660BF" w:rsidRPr="00761D24" w14:paraId="3E187D50" w14:textId="77777777" w:rsidTr="00456FF1">
        <w:tc>
          <w:tcPr>
            <w:tcW w:w="5671" w:type="dxa"/>
            <w:tcBorders>
              <w:top w:val="single" w:sz="4" w:space="0" w:color="000000"/>
              <w:left w:val="single" w:sz="4" w:space="0" w:color="000000"/>
              <w:bottom w:val="single" w:sz="4" w:space="0" w:color="000000"/>
              <w:right w:val="nil"/>
            </w:tcBorders>
            <w:hideMark/>
          </w:tcPr>
          <w:p w14:paraId="44740272" w14:textId="77777777" w:rsidR="003660BF" w:rsidRPr="00761D24" w:rsidRDefault="003660BF" w:rsidP="00456FF1">
            <w:pPr>
              <w:rPr>
                <w:rFonts w:ascii="Arial" w:hAnsi="Arial" w:cs="Arial"/>
                <w:sz w:val="22"/>
                <w:szCs w:val="22"/>
              </w:rPr>
            </w:pPr>
          </w:p>
          <w:p w14:paraId="318E9E9D" w14:textId="77777777" w:rsidR="003660BF" w:rsidRPr="00761D24" w:rsidRDefault="003660BF" w:rsidP="00456FF1">
            <w:pPr>
              <w:rPr>
                <w:rFonts w:ascii="Arial" w:hAnsi="Arial" w:cs="Arial"/>
                <w:sz w:val="22"/>
                <w:szCs w:val="22"/>
              </w:rPr>
            </w:pPr>
            <w:r w:rsidRPr="00761D24">
              <w:rPr>
                <w:rFonts w:ascii="Arial" w:hAnsi="Arial" w:cs="Arial"/>
                <w:sz w:val="22"/>
                <w:szCs w:val="22"/>
              </w:rPr>
              <w:t>Organisation, time management and prioritisation skills</w:t>
            </w:r>
          </w:p>
          <w:p w14:paraId="4767C6A6" w14:textId="77777777" w:rsidR="003660BF" w:rsidRPr="00761D24" w:rsidRDefault="003660BF" w:rsidP="00456FF1">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hideMark/>
          </w:tcPr>
          <w:p w14:paraId="733CB16F" w14:textId="77777777" w:rsidR="003660BF" w:rsidRPr="00761D24" w:rsidRDefault="003660BF" w:rsidP="00456FF1">
            <w:pPr>
              <w:snapToGrid w:val="0"/>
              <w:jc w:val="center"/>
              <w:rPr>
                <w:rFonts w:ascii="Arial" w:hAnsi="Arial" w:cs="Arial"/>
                <w:sz w:val="22"/>
                <w:szCs w:val="22"/>
              </w:rPr>
            </w:pPr>
          </w:p>
          <w:p w14:paraId="7A6FD513" w14:textId="77777777" w:rsidR="003660BF" w:rsidRPr="00761D24" w:rsidRDefault="003660BF"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2F4E2D85" w14:textId="77777777" w:rsidR="003660BF" w:rsidRPr="00761D24" w:rsidRDefault="003660BF" w:rsidP="00456FF1">
            <w:pPr>
              <w:snapToGrid w:val="0"/>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hideMark/>
          </w:tcPr>
          <w:p w14:paraId="65350548" w14:textId="77777777" w:rsidR="003660BF" w:rsidRPr="00761D24" w:rsidRDefault="003660BF" w:rsidP="00456FF1">
            <w:pPr>
              <w:snapToGrid w:val="0"/>
              <w:rPr>
                <w:rFonts w:ascii="Arial" w:hAnsi="Arial" w:cs="Arial"/>
                <w:sz w:val="22"/>
                <w:szCs w:val="22"/>
              </w:rPr>
            </w:pPr>
            <w:r w:rsidRPr="00761D24">
              <w:rPr>
                <w:rFonts w:ascii="Arial" w:hAnsi="Arial" w:cs="Arial"/>
                <w:sz w:val="22"/>
                <w:szCs w:val="22"/>
              </w:rPr>
              <w:t>Application /interview</w:t>
            </w:r>
          </w:p>
        </w:tc>
      </w:tr>
      <w:tr w:rsidR="003660BF" w:rsidRPr="00761D24" w14:paraId="08DAE85A" w14:textId="77777777" w:rsidTr="00456FF1">
        <w:tc>
          <w:tcPr>
            <w:tcW w:w="5671" w:type="dxa"/>
            <w:tcBorders>
              <w:top w:val="single" w:sz="4" w:space="0" w:color="000000"/>
              <w:left w:val="single" w:sz="4" w:space="0" w:color="000000"/>
              <w:bottom w:val="single" w:sz="4" w:space="0" w:color="000000"/>
              <w:right w:val="nil"/>
            </w:tcBorders>
            <w:hideMark/>
          </w:tcPr>
          <w:p w14:paraId="4C8C3DF4" w14:textId="77777777" w:rsidR="003660BF" w:rsidRPr="00761D24" w:rsidRDefault="003660BF" w:rsidP="00456FF1">
            <w:pPr>
              <w:rPr>
                <w:rFonts w:ascii="Arial" w:hAnsi="Arial" w:cs="Arial"/>
                <w:sz w:val="22"/>
                <w:szCs w:val="22"/>
              </w:rPr>
            </w:pPr>
          </w:p>
          <w:p w14:paraId="3B3195F4" w14:textId="77777777" w:rsidR="003660BF" w:rsidRPr="00761D24" w:rsidRDefault="003660BF" w:rsidP="00456FF1">
            <w:pPr>
              <w:rPr>
                <w:rFonts w:ascii="Arial" w:hAnsi="Arial" w:cs="Arial"/>
                <w:sz w:val="22"/>
                <w:szCs w:val="22"/>
              </w:rPr>
            </w:pPr>
            <w:r w:rsidRPr="00761D24">
              <w:rPr>
                <w:rFonts w:ascii="Arial" w:hAnsi="Arial" w:cs="Arial"/>
                <w:sz w:val="22"/>
                <w:szCs w:val="22"/>
              </w:rPr>
              <w:t>Ability to meet deadlines and works well under pressure without compromising accuracy</w:t>
            </w:r>
          </w:p>
          <w:p w14:paraId="78528316" w14:textId="77777777" w:rsidR="003660BF" w:rsidRPr="00761D24" w:rsidRDefault="003660BF" w:rsidP="00456FF1">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hideMark/>
          </w:tcPr>
          <w:p w14:paraId="107BCDD8" w14:textId="77777777" w:rsidR="003660BF" w:rsidRPr="00761D24" w:rsidRDefault="003660BF" w:rsidP="00456FF1">
            <w:pPr>
              <w:snapToGrid w:val="0"/>
              <w:jc w:val="center"/>
              <w:rPr>
                <w:rFonts w:ascii="Arial" w:hAnsi="Arial" w:cs="Arial"/>
                <w:sz w:val="22"/>
                <w:szCs w:val="22"/>
              </w:rPr>
            </w:pPr>
          </w:p>
          <w:p w14:paraId="78948BD7" w14:textId="77777777" w:rsidR="003660BF" w:rsidRPr="00761D24" w:rsidRDefault="003660BF"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75C5B608" w14:textId="77777777" w:rsidR="003660BF" w:rsidRPr="00761D24" w:rsidRDefault="003660BF" w:rsidP="00456FF1">
            <w:pPr>
              <w:snapToGrid w:val="0"/>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hideMark/>
          </w:tcPr>
          <w:p w14:paraId="3CE545B8" w14:textId="77777777" w:rsidR="00456FF1" w:rsidRPr="00761D24" w:rsidRDefault="00456FF1" w:rsidP="00456FF1">
            <w:pPr>
              <w:snapToGrid w:val="0"/>
              <w:rPr>
                <w:rFonts w:ascii="Arial" w:hAnsi="Arial" w:cs="Arial"/>
                <w:sz w:val="22"/>
                <w:szCs w:val="22"/>
              </w:rPr>
            </w:pPr>
          </w:p>
          <w:p w14:paraId="42B08494" w14:textId="77777777" w:rsidR="003660BF" w:rsidRPr="00761D24" w:rsidRDefault="003660BF" w:rsidP="00456FF1">
            <w:pPr>
              <w:snapToGrid w:val="0"/>
              <w:rPr>
                <w:rFonts w:ascii="Arial" w:hAnsi="Arial" w:cs="Arial"/>
                <w:sz w:val="22"/>
                <w:szCs w:val="22"/>
              </w:rPr>
            </w:pPr>
            <w:r w:rsidRPr="00761D24">
              <w:rPr>
                <w:rFonts w:ascii="Arial" w:hAnsi="Arial" w:cs="Arial"/>
                <w:sz w:val="22"/>
                <w:szCs w:val="22"/>
              </w:rPr>
              <w:t>Application /interview</w:t>
            </w:r>
          </w:p>
        </w:tc>
      </w:tr>
      <w:tr w:rsidR="009514BD" w:rsidRPr="00761D24" w14:paraId="5BE6B700" w14:textId="77777777" w:rsidTr="00456FF1">
        <w:tc>
          <w:tcPr>
            <w:tcW w:w="5671" w:type="dxa"/>
            <w:tcBorders>
              <w:top w:val="single" w:sz="4" w:space="0" w:color="000000"/>
              <w:left w:val="single" w:sz="4" w:space="0" w:color="000000"/>
              <w:bottom w:val="single" w:sz="4" w:space="0" w:color="000000"/>
              <w:right w:val="nil"/>
            </w:tcBorders>
          </w:tcPr>
          <w:p w14:paraId="51107C37" w14:textId="77777777" w:rsidR="009514BD" w:rsidRPr="00761D24" w:rsidRDefault="009514BD" w:rsidP="00456FF1">
            <w:pPr>
              <w:rPr>
                <w:rFonts w:ascii="Arial" w:hAnsi="Arial" w:cs="Arial"/>
                <w:sz w:val="22"/>
                <w:szCs w:val="22"/>
              </w:rPr>
            </w:pPr>
          </w:p>
          <w:p w14:paraId="007A3AAD" w14:textId="77777777" w:rsidR="009514BD" w:rsidRPr="00761D24" w:rsidRDefault="009514BD" w:rsidP="00456FF1">
            <w:pPr>
              <w:rPr>
                <w:rFonts w:ascii="Arial" w:hAnsi="Arial" w:cs="Arial"/>
                <w:sz w:val="22"/>
                <w:szCs w:val="22"/>
              </w:rPr>
            </w:pPr>
            <w:r w:rsidRPr="00761D24">
              <w:rPr>
                <w:rFonts w:ascii="Arial" w:hAnsi="Arial" w:cs="Arial"/>
                <w:sz w:val="22"/>
                <w:szCs w:val="22"/>
              </w:rPr>
              <w:t>Ability to work effectively in a confidential environment</w:t>
            </w:r>
            <w:r w:rsidR="00240CE5" w:rsidRPr="00761D24">
              <w:rPr>
                <w:rFonts w:ascii="Arial" w:hAnsi="Arial" w:cs="Arial"/>
                <w:sz w:val="22"/>
                <w:szCs w:val="22"/>
              </w:rPr>
              <w:t xml:space="preserve"> and maintain appropriate confidentialities</w:t>
            </w:r>
          </w:p>
          <w:p w14:paraId="6C29B984" w14:textId="77777777" w:rsidR="009514BD" w:rsidRPr="00761D24" w:rsidRDefault="009514BD" w:rsidP="00456FF1">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tcPr>
          <w:p w14:paraId="17BEDF6A" w14:textId="77777777" w:rsidR="009514BD" w:rsidRPr="00761D24" w:rsidRDefault="009514BD" w:rsidP="00456FF1">
            <w:pPr>
              <w:snapToGrid w:val="0"/>
              <w:jc w:val="center"/>
              <w:rPr>
                <w:rFonts w:ascii="Arial" w:hAnsi="Arial" w:cs="Arial"/>
                <w:sz w:val="22"/>
                <w:szCs w:val="22"/>
              </w:rPr>
            </w:pPr>
          </w:p>
          <w:p w14:paraId="108D9816" w14:textId="77777777" w:rsidR="009514BD" w:rsidRPr="00761D24" w:rsidRDefault="009514BD"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23104EC6" w14:textId="77777777" w:rsidR="009514BD" w:rsidRPr="00761D24" w:rsidRDefault="009514BD" w:rsidP="00456FF1">
            <w:pPr>
              <w:snapToGrid w:val="0"/>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43AAC00C" w14:textId="77777777" w:rsidR="00240CE5" w:rsidRPr="00761D24" w:rsidRDefault="00240CE5" w:rsidP="00456FF1">
            <w:pPr>
              <w:snapToGrid w:val="0"/>
              <w:rPr>
                <w:rFonts w:ascii="Arial" w:hAnsi="Arial" w:cs="Arial"/>
                <w:sz w:val="22"/>
                <w:szCs w:val="22"/>
              </w:rPr>
            </w:pPr>
          </w:p>
          <w:p w14:paraId="08965618" w14:textId="77777777" w:rsidR="009514BD" w:rsidRPr="00761D24" w:rsidRDefault="009514BD" w:rsidP="00456FF1">
            <w:pPr>
              <w:snapToGrid w:val="0"/>
              <w:rPr>
                <w:rFonts w:ascii="Arial" w:hAnsi="Arial" w:cs="Arial"/>
                <w:sz w:val="22"/>
                <w:szCs w:val="22"/>
              </w:rPr>
            </w:pPr>
            <w:r w:rsidRPr="00761D24">
              <w:rPr>
                <w:rFonts w:ascii="Arial" w:hAnsi="Arial" w:cs="Arial"/>
                <w:sz w:val="22"/>
                <w:szCs w:val="22"/>
              </w:rPr>
              <w:t xml:space="preserve">Application </w:t>
            </w:r>
          </w:p>
          <w:p w14:paraId="0A718002" w14:textId="77777777" w:rsidR="009514BD" w:rsidRPr="00761D24" w:rsidRDefault="009514BD" w:rsidP="00456FF1">
            <w:pPr>
              <w:snapToGrid w:val="0"/>
              <w:rPr>
                <w:rFonts w:ascii="Arial" w:hAnsi="Arial" w:cs="Arial"/>
                <w:sz w:val="22"/>
                <w:szCs w:val="22"/>
              </w:rPr>
            </w:pPr>
            <w:r w:rsidRPr="00761D24">
              <w:rPr>
                <w:rFonts w:ascii="Arial" w:hAnsi="Arial" w:cs="Arial"/>
                <w:sz w:val="22"/>
                <w:szCs w:val="22"/>
              </w:rPr>
              <w:t>/interview</w:t>
            </w:r>
          </w:p>
          <w:p w14:paraId="3F48836D" w14:textId="77777777" w:rsidR="009514BD" w:rsidRPr="00761D24" w:rsidRDefault="009514BD" w:rsidP="00456FF1">
            <w:pPr>
              <w:snapToGrid w:val="0"/>
              <w:rPr>
                <w:rFonts w:ascii="Arial" w:hAnsi="Arial" w:cs="Arial"/>
                <w:sz w:val="22"/>
                <w:szCs w:val="22"/>
              </w:rPr>
            </w:pPr>
          </w:p>
        </w:tc>
      </w:tr>
      <w:tr w:rsidR="003660BF" w:rsidRPr="00761D24" w14:paraId="71DA7930" w14:textId="77777777" w:rsidTr="00456FF1">
        <w:tc>
          <w:tcPr>
            <w:tcW w:w="5671" w:type="dxa"/>
            <w:tcBorders>
              <w:top w:val="single" w:sz="4" w:space="0" w:color="000000"/>
              <w:left w:val="single" w:sz="4" w:space="0" w:color="000000"/>
              <w:bottom w:val="single" w:sz="4" w:space="0" w:color="000000"/>
              <w:right w:val="nil"/>
            </w:tcBorders>
          </w:tcPr>
          <w:p w14:paraId="3D076300" w14:textId="77777777" w:rsidR="003660BF" w:rsidRPr="00761D24" w:rsidRDefault="003660BF" w:rsidP="00456FF1">
            <w:pPr>
              <w:rPr>
                <w:rFonts w:ascii="Arial" w:hAnsi="Arial" w:cs="Arial"/>
                <w:sz w:val="22"/>
                <w:szCs w:val="22"/>
                <w:lang w:eastAsia="en-GB"/>
              </w:rPr>
            </w:pPr>
          </w:p>
          <w:p w14:paraId="5F6DD555" w14:textId="77777777" w:rsidR="003660BF" w:rsidRPr="00761D24" w:rsidRDefault="003660BF" w:rsidP="00456FF1">
            <w:pPr>
              <w:rPr>
                <w:rFonts w:ascii="Arial" w:hAnsi="Arial" w:cs="Arial"/>
                <w:sz w:val="22"/>
                <w:szCs w:val="22"/>
                <w:lang w:eastAsia="en-GB"/>
              </w:rPr>
            </w:pPr>
            <w:r w:rsidRPr="00761D24">
              <w:rPr>
                <w:rFonts w:ascii="Arial" w:hAnsi="Arial" w:cs="Arial"/>
                <w:sz w:val="22"/>
                <w:szCs w:val="22"/>
                <w:lang w:eastAsia="en-GB"/>
              </w:rPr>
              <w:t>Ability to identify own and others training needs and how these may be met as part of a process of continuing learning and development</w:t>
            </w:r>
          </w:p>
          <w:p w14:paraId="139E1205" w14:textId="77777777" w:rsidR="003660BF" w:rsidRPr="00761D24" w:rsidRDefault="003660BF" w:rsidP="00456FF1">
            <w:pPr>
              <w:rPr>
                <w:rFonts w:ascii="Arial" w:hAnsi="Arial" w:cs="Arial"/>
                <w:sz w:val="22"/>
                <w:szCs w:val="22"/>
                <w:lang w:eastAsia="en-GB"/>
              </w:rPr>
            </w:pPr>
          </w:p>
        </w:tc>
        <w:tc>
          <w:tcPr>
            <w:tcW w:w="1197" w:type="dxa"/>
            <w:tcBorders>
              <w:top w:val="single" w:sz="4" w:space="0" w:color="000000"/>
              <w:left w:val="single" w:sz="4" w:space="0" w:color="000000"/>
              <w:bottom w:val="single" w:sz="4" w:space="0" w:color="000000"/>
              <w:right w:val="nil"/>
            </w:tcBorders>
          </w:tcPr>
          <w:p w14:paraId="32261220" w14:textId="77777777" w:rsidR="003660BF" w:rsidRPr="00761D24" w:rsidRDefault="003660BF" w:rsidP="00456FF1">
            <w:pPr>
              <w:snapToGrid w:val="0"/>
              <w:jc w:val="center"/>
              <w:rPr>
                <w:rFonts w:ascii="Arial" w:hAnsi="Arial" w:cs="Arial"/>
                <w:sz w:val="22"/>
                <w:szCs w:val="22"/>
              </w:rPr>
            </w:pPr>
          </w:p>
          <w:p w14:paraId="799213F6" w14:textId="77777777" w:rsidR="003660BF" w:rsidRPr="00761D24" w:rsidRDefault="003660BF"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7414C95D" w14:textId="77777777" w:rsidR="003660BF" w:rsidRPr="00761D24" w:rsidRDefault="003660BF" w:rsidP="00456FF1">
            <w:pPr>
              <w:snapToGrid w:val="0"/>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5C7DDE82" w14:textId="77777777" w:rsidR="00456FF1" w:rsidRPr="00761D24" w:rsidRDefault="00456FF1" w:rsidP="00456FF1">
            <w:pPr>
              <w:snapToGrid w:val="0"/>
              <w:rPr>
                <w:rFonts w:ascii="Arial" w:hAnsi="Arial" w:cs="Arial"/>
                <w:sz w:val="22"/>
                <w:szCs w:val="22"/>
              </w:rPr>
            </w:pPr>
          </w:p>
          <w:p w14:paraId="63CE0674" w14:textId="77777777" w:rsidR="003660BF" w:rsidRPr="00761D24" w:rsidRDefault="003660BF" w:rsidP="00456FF1">
            <w:pPr>
              <w:snapToGrid w:val="0"/>
              <w:rPr>
                <w:rFonts w:ascii="Arial" w:hAnsi="Arial" w:cs="Arial"/>
                <w:sz w:val="22"/>
                <w:szCs w:val="22"/>
              </w:rPr>
            </w:pPr>
            <w:r w:rsidRPr="00761D24">
              <w:rPr>
                <w:rFonts w:ascii="Arial" w:hAnsi="Arial" w:cs="Arial"/>
                <w:sz w:val="22"/>
                <w:szCs w:val="22"/>
              </w:rPr>
              <w:t>Application /interview</w:t>
            </w:r>
          </w:p>
        </w:tc>
      </w:tr>
      <w:tr w:rsidR="00456FF1" w:rsidRPr="00761D24" w14:paraId="7BBF2DDD" w14:textId="77777777" w:rsidTr="00456FF1">
        <w:tc>
          <w:tcPr>
            <w:tcW w:w="5671" w:type="dxa"/>
            <w:tcBorders>
              <w:top w:val="single" w:sz="4" w:space="0" w:color="000000"/>
              <w:left w:val="single" w:sz="4" w:space="0" w:color="000000"/>
              <w:bottom w:val="single" w:sz="4" w:space="0" w:color="000000"/>
              <w:right w:val="nil"/>
            </w:tcBorders>
          </w:tcPr>
          <w:p w14:paraId="6568199A" w14:textId="77777777" w:rsidR="00456FF1" w:rsidRPr="00761D24" w:rsidRDefault="00456FF1" w:rsidP="00456FF1">
            <w:pPr>
              <w:rPr>
                <w:rFonts w:ascii="Arial" w:hAnsi="Arial" w:cs="Arial"/>
                <w:sz w:val="22"/>
                <w:szCs w:val="22"/>
                <w:lang w:eastAsia="en-GB"/>
              </w:rPr>
            </w:pPr>
          </w:p>
          <w:p w14:paraId="65AB09D3" w14:textId="77777777" w:rsidR="00456FF1" w:rsidRPr="00761D24" w:rsidRDefault="00456FF1" w:rsidP="00456FF1">
            <w:pPr>
              <w:rPr>
                <w:rFonts w:ascii="Arial" w:hAnsi="Arial" w:cs="Arial"/>
                <w:sz w:val="22"/>
                <w:szCs w:val="22"/>
                <w:lang w:eastAsia="en-GB"/>
              </w:rPr>
            </w:pPr>
            <w:r w:rsidRPr="00761D24">
              <w:rPr>
                <w:rFonts w:ascii="Arial" w:hAnsi="Arial" w:cs="Arial"/>
                <w:sz w:val="22"/>
                <w:szCs w:val="22"/>
                <w:lang w:eastAsia="en-GB"/>
              </w:rPr>
              <w:t>Ability to demonstrate independent working and deal with conflict should it arise.</w:t>
            </w:r>
          </w:p>
          <w:p w14:paraId="6DA4DE88" w14:textId="77777777" w:rsidR="00456FF1" w:rsidRPr="00761D24" w:rsidRDefault="00456FF1" w:rsidP="00456FF1">
            <w:pPr>
              <w:rPr>
                <w:rFonts w:ascii="Arial" w:hAnsi="Arial" w:cs="Arial"/>
                <w:sz w:val="22"/>
                <w:szCs w:val="22"/>
                <w:lang w:eastAsia="en-GB"/>
              </w:rPr>
            </w:pPr>
          </w:p>
        </w:tc>
        <w:tc>
          <w:tcPr>
            <w:tcW w:w="1197" w:type="dxa"/>
            <w:tcBorders>
              <w:top w:val="single" w:sz="4" w:space="0" w:color="000000"/>
              <w:left w:val="single" w:sz="4" w:space="0" w:color="000000"/>
              <w:bottom w:val="single" w:sz="4" w:space="0" w:color="000000"/>
              <w:right w:val="nil"/>
            </w:tcBorders>
          </w:tcPr>
          <w:p w14:paraId="68FA0369" w14:textId="77777777" w:rsidR="00456FF1" w:rsidRPr="00761D24" w:rsidRDefault="00456FF1" w:rsidP="00456FF1">
            <w:pPr>
              <w:snapToGrid w:val="0"/>
              <w:jc w:val="center"/>
              <w:rPr>
                <w:rFonts w:ascii="Arial" w:hAnsi="Arial" w:cs="Arial"/>
                <w:sz w:val="22"/>
                <w:szCs w:val="22"/>
              </w:rPr>
            </w:pPr>
          </w:p>
          <w:p w14:paraId="5A61C4A9" w14:textId="77777777" w:rsidR="00A36BEE" w:rsidRPr="00761D24" w:rsidRDefault="00A36BEE" w:rsidP="00456FF1">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tcPr>
          <w:p w14:paraId="73C26859" w14:textId="77777777" w:rsidR="00456FF1" w:rsidRPr="00761D24" w:rsidRDefault="00456FF1" w:rsidP="00456FF1">
            <w:pPr>
              <w:snapToGrid w:val="0"/>
              <w:rPr>
                <w:rFonts w:ascii="Arial" w:hAnsi="Arial" w:cs="Arial"/>
                <w:sz w:val="22"/>
                <w:szCs w:val="22"/>
              </w:rPr>
            </w:pPr>
          </w:p>
          <w:p w14:paraId="042A2030" w14:textId="77777777" w:rsidR="00456FF1" w:rsidRPr="00761D24" w:rsidRDefault="00456FF1" w:rsidP="00456FF1">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tcPr>
          <w:p w14:paraId="5F217CAB" w14:textId="77777777" w:rsidR="00456FF1" w:rsidRPr="00761D24" w:rsidRDefault="00456FF1" w:rsidP="00456FF1">
            <w:pPr>
              <w:snapToGrid w:val="0"/>
              <w:rPr>
                <w:rFonts w:ascii="Arial" w:hAnsi="Arial" w:cs="Arial"/>
                <w:sz w:val="22"/>
                <w:szCs w:val="22"/>
              </w:rPr>
            </w:pPr>
          </w:p>
          <w:p w14:paraId="22B8A4E8" w14:textId="77777777" w:rsidR="00456FF1" w:rsidRPr="00761D24" w:rsidRDefault="00456FF1" w:rsidP="00456FF1">
            <w:pPr>
              <w:snapToGrid w:val="0"/>
              <w:rPr>
                <w:rFonts w:ascii="Arial" w:hAnsi="Arial" w:cs="Arial"/>
                <w:sz w:val="22"/>
                <w:szCs w:val="22"/>
              </w:rPr>
            </w:pPr>
            <w:r w:rsidRPr="00761D24">
              <w:rPr>
                <w:rFonts w:ascii="Arial" w:hAnsi="Arial" w:cs="Arial"/>
                <w:sz w:val="22"/>
                <w:szCs w:val="22"/>
              </w:rPr>
              <w:t>Application</w:t>
            </w:r>
          </w:p>
          <w:p w14:paraId="209B2AA1" w14:textId="77777777" w:rsidR="00456FF1" w:rsidRPr="00761D24" w:rsidRDefault="00456FF1" w:rsidP="00456FF1">
            <w:pPr>
              <w:snapToGrid w:val="0"/>
              <w:rPr>
                <w:rFonts w:ascii="Arial" w:hAnsi="Arial" w:cs="Arial"/>
                <w:sz w:val="22"/>
                <w:szCs w:val="22"/>
              </w:rPr>
            </w:pPr>
            <w:r w:rsidRPr="00761D24">
              <w:rPr>
                <w:rFonts w:ascii="Arial" w:hAnsi="Arial" w:cs="Arial"/>
                <w:sz w:val="22"/>
                <w:szCs w:val="22"/>
              </w:rPr>
              <w:t>/interview</w:t>
            </w:r>
          </w:p>
        </w:tc>
      </w:tr>
      <w:tr w:rsidR="00776795" w:rsidRPr="00761D24" w14:paraId="57ED3DD3" w14:textId="77777777" w:rsidTr="00456FF1">
        <w:tc>
          <w:tcPr>
            <w:tcW w:w="5671" w:type="dxa"/>
            <w:tcBorders>
              <w:top w:val="single" w:sz="4" w:space="0" w:color="000000"/>
              <w:left w:val="single" w:sz="4" w:space="0" w:color="000000"/>
              <w:bottom w:val="single" w:sz="4" w:space="0" w:color="000000"/>
              <w:right w:val="nil"/>
            </w:tcBorders>
          </w:tcPr>
          <w:p w14:paraId="704F6D25" w14:textId="77777777" w:rsidR="00776795" w:rsidRPr="00761D24" w:rsidRDefault="00776795" w:rsidP="00456FF1">
            <w:pPr>
              <w:rPr>
                <w:rFonts w:ascii="Arial" w:hAnsi="Arial" w:cs="Arial"/>
                <w:sz w:val="22"/>
                <w:szCs w:val="22"/>
                <w:lang w:eastAsia="en-GB"/>
              </w:rPr>
            </w:pPr>
          </w:p>
          <w:p w14:paraId="321B1A01" w14:textId="77777777" w:rsidR="00776795" w:rsidRPr="00761D24" w:rsidRDefault="00776795" w:rsidP="00456FF1">
            <w:pPr>
              <w:rPr>
                <w:rFonts w:ascii="Arial" w:hAnsi="Arial" w:cs="Arial"/>
                <w:sz w:val="22"/>
                <w:szCs w:val="22"/>
                <w:lang w:eastAsia="en-GB"/>
              </w:rPr>
            </w:pPr>
            <w:r w:rsidRPr="00761D24">
              <w:rPr>
                <w:rFonts w:ascii="Arial" w:hAnsi="Arial" w:cs="Arial"/>
                <w:sz w:val="22"/>
                <w:szCs w:val="22"/>
                <w:lang w:eastAsia="en-GB"/>
              </w:rPr>
              <w:t>Ability to work effectively in a safeguarding environment</w:t>
            </w:r>
          </w:p>
          <w:p w14:paraId="54C1720D" w14:textId="77777777" w:rsidR="00776795" w:rsidRPr="00761D24" w:rsidRDefault="00776795" w:rsidP="00456FF1">
            <w:pPr>
              <w:rPr>
                <w:rFonts w:ascii="Arial" w:hAnsi="Arial" w:cs="Arial"/>
                <w:sz w:val="22"/>
                <w:szCs w:val="22"/>
                <w:lang w:eastAsia="en-GB"/>
              </w:rPr>
            </w:pPr>
          </w:p>
        </w:tc>
        <w:tc>
          <w:tcPr>
            <w:tcW w:w="1197" w:type="dxa"/>
            <w:tcBorders>
              <w:top w:val="single" w:sz="4" w:space="0" w:color="000000"/>
              <w:left w:val="single" w:sz="4" w:space="0" w:color="000000"/>
              <w:bottom w:val="single" w:sz="4" w:space="0" w:color="000000"/>
              <w:right w:val="nil"/>
            </w:tcBorders>
          </w:tcPr>
          <w:p w14:paraId="1C4146D3" w14:textId="77777777" w:rsidR="00776795" w:rsidRPr="00761D24" w:rsidRDefault="00776795" w:rsidP="00456FF1">
            <w:pPr>
              <w:snapToGrid w:val="0"/>
              <w:jc w:val="center"/>
              <w:rPr>
                <w:rFonts w:ascii="Arial" w:hAnsi="Arial" w:cs="Arial"/>
                <w:sz w:val="22"/>
                <w:szCs w:val="22"/>
              </w:rPr>
            </w:pPr>
          </w:p>
          <w:p w14:paraId="0F46C7ED" w14:textId="77777777" w:rsidR="00776795" w:rsidRPr="00761D24" w:rsidRDefault="00776795" w:rsidP="00456FF1">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tcPr>
          <w:p w14:paraId="29707636" w14:textId="77777777" w:rsidR="00776795" w:rsidRPr="00761D24" w:rsidRDefault="00776795" w:rsidP="00240CE5">
            <w:pPr>
              <w:snapToGrid w:val="0"/>
              <w:jc w:val="center"/>
              <w:rPr>
                <w:rFonts w:ascii="Arial" w:hAnsi="Arial" w:cs="Arial"/>
                <w:sz w:val="22"/>
                <w:szCs w:val="22"/>
              </w:rPr>
            </w:pPr>
          </w:p>
          <w:p w14:paraId="5A73C869" w14:textId="77777777" w:rsidR="00240CE5" w:rsidRPr="00761D24" w:rsidRDefault="00240CE5" w:rsidP="00240CE5">
            <w:pPr>
              <w:snapToGrid w:val="0"/>
              <w:jc w:val="center"/>
              <w:rPr>
                <w:rFonts w:ascii="Arial" w:hAnsi="Arial" w:cs="Arial"/>
                <w:sz w:val="22"/>
                <w:szCs w:val="22"/>
              </w:rPr>
            </w:pPr>
            <w:r w:rsidRPr="00761D24">
              <w:rPr>
                <w:rFonts w:ascii="Arial" w:hAnsi="Arial" w:cs="Arial"/>
                <w:sz w:val="22"/>
                <w:szCs w:val="22"/>
              </w:rPr>
              <w:t>X</w:t>
            </w:r>
          </w:p>
        </w:tc>
        <w:tc>
          <w:tcPr>
            <w:tcW w:w="1812" w:type="dxa"/>
            <w:tcBorders>
              <w:top w:val="single" w:sz="4" w:space="0" w:color="000000"/>
              <w:left w:val="single" w:sz="4" w:space="0" w:color="000000"/>
              <w:bottom w:val="single" w:sz="4" w:space="0" w:color="000000"/>
              <w:right w:val="single" w:sz="4" w:space="0" w:color="000000"/>
            </w:tcBorders>
          </w:tcPr>
          <w:p w14:paraId="26DC5956" w14:textId="77777777" w:rsidR="00776795" w:rsidRPr="00761D24" w:rsidRDefault="00776795" w:rsidP="00456FF1">
            <w:pPr>
              <w:snapToGrid w:val="0"/>
              <w:rPr>
                <w:rFonts w:ascii="Arial" w:hAnsi="Arial" w:cs="Arial"/>
                <w:sz w:val="22"/>
                <w:szCs w:val="22"/>
              </w:rPr>
            </w:pPr>
            <w:r w:rsidRPr="00761D24">
              <w:rPr>
                <w:rFonts w:ascii="Arial" w:hAnsi="Arial" w:cs="Arial"/>
                <w:sz w:val="22"/>
                <w:szCs w:val="22"/>
              </w:rPr>
              <w:t>Application</w:t>
            </w:r>
          </w:p>
          <w:p w14:paraId="6E5BEF03" w14:textId="77777777" w:rsidR="00776795" w:rsidRPr="00761D24" w:rsidRDefault="00776795" w:rsidP="00456FF1">
            <w:pPr>
              <w:snapToGrid w:val="0"/>
              <w:rPr>
                <w:rFonts w:ascii="Arial" w:hAnsi="Arial" w:cs="Arial"/>
                <w:sz w:val="22"/>
                <w:szCs w:val="22"/>
              </w:rPr>
            </w:pPr>
            <w:r w:rsidRPr="00761D24">
              <w:rPr>
                <w:rFonts w:ascii="Arial" w:hAnsi="Arial" w:cs="Arial"/>
                <w:sz w:val="22"/>
                <w:szCs w:val="22"/>
              </w:rPr>
              <w:t>/interview</w:t>
            </w:r>
          </w:p>
        </w:tc>
      </w:tr>
    </w:tbl>
    <w:p w14:paraId="4369ABAF" w14:textId="77777777" w:rsidR="003660BF" w:rsidRPr="00761D24" w:rsidRDefault="003660BF" w:rsidP="003660BF">
      <w:pPr>
        <w:rPr>
          <w:rFonts w:ascii="Arial" w:hAnsi="Arial" w:cs="Arial"/>
          <w:sz w:val="20"/>
          <w:szCs w:val="20"/>
        </w:rPr>
      </w:pPr>
    </w:p>
    <w:p w14:paraId="47EC1EDB" w14:textId="77777777" w:rsidR="00E31317" w:rsidRDefault="00E31317" w:rsidP="00E31317">
      <w:pPr>
        <w:rPr>
          <w:rFonts w:ascii="Arial" w:hAnsi="Arial" w:cs="Arial"/>
          <w:sz w:val="22"/>
          <w:szCs w:val="22"/>
          <w:lang w:eastAsia="en-GB"/>
        </w:rPr>
      </w:pPr>
    </w:p>
    <w:p w14:paraId="48689FEF" w14:textId="77777777" w:rsidR="00E31317" w:rsidRDefault="00E31317" w:rsidP="00E31317">
      <w:pPr>
        <w:rPr>
          <w:rFonts w:ascii="Arial" w:hAnsi="Arial" w:cs="Arial"/>
          <w:sz w:val="22"/>
          <w:szCs w:val="22"/>
          <w:lang w:eastAsia="en-GB"/>
        </w:rPr>
      </w:pPr>
    </w:p>
    <w:p w14:paraId="70CC6EA2" w14:textId="77777777" w:rsidR="00E31317" w:rsidRPr="00382C57" w:rsidRDefault="00E31317" w:rsidP="00E31317">
      <w:pPr>
        <w:rPr>
          <w:rFonts w:ascii="Arial" w:hAnsi="Arial" w:cs="Arial"/>
          <w:sz w:val="22"/>
          <w:szCs w:val="22"/>
          <w:lang w:eastAsia="en-GB"/>
        </w:rPr>
      </w:pPr>
      <w:r w:rsidRPr="00382C57">
        <w:rPr>
          <w:rFonts w:ascii="Arial" w:hAnsi="Arial" w:cs="Arial"/>
          <w:sz w:val="22"/>
          <w:szCs w:val="22"/>
          <w:lang w:eastAsia="en-GB"/>
        </w:rPr>
        <w:t>Signed Employee……………………………………………………….Date……………………….</w:t>
      </w:r>
    </w:p>
    <w:p w14:paraId="6DBD42BF" w14:textId="77777777" w:rsidR="00E31317" w:rsidRPr="00382C57" w:rsidRDefault="00E31317" w:rsidP="00E31317">
      <w:pPr>
        <w:rPr>
          <w:rFonts w:ascii="Arial" w:hAnsi="Arial" w:cs="Arial"/>
          <w:sz w:val="22"/>
          <w:szCs w:val="22"/>
          <w:lang w:eastAsia="en-GB"/>
        </w:rPr>
      </w:pPr>
    </w:p>
    <w:p w14:paraId="10B68A02" w14:textId="77777777" w:rsidR="00E31317" w:rsidRDefault="00E31317" w:rsidP="00E31317">
      <w:pPr>
        <w:rPr>
          <w:rFonts w:ascii="Arial" w:hAnsi="Arial" w:cs="Arial"/>
          <w:sz w:val="22"/>
          <w:szCs w:val="22"/>
          <w:lang w:eastAsia="en-GB"/>
        </w:rPr>
      </w:pPr>
    </w:p>
    <w:p w14:paraId="45D92281" w14:textId="77777777" w:rsidR="00E31317" w:rsidRDefault="00E31317" w:rsidP="00E31317">
      <w:pPr>
        <w:rPr>
          <w:rFonts w:ascii="Arial" w:hAnsi="Arial" w:cs="Arial"/>
          <w:sz w:val="22"/>
          <w:szCs w:val="22"/>
          <w:lang w:eastAsia="en-GB"/>
        </w:rPr>
      </w:pPr>
    </w:p>
    <w:p w14:paraId="360D760C" w14:textId="77777777" w:rsidR="00E31317" w:rsidRPr="00382C57" w:rsidRDefault="00E31317" w:rsidP="00E31317">
      <w:pPr>
        <w:rPr>
          <w:rFonts w:ascii="Arial" w:hAnsi="Arial" w:cs="Arial"/>
          <w:sz w:val="22"/>
          <w:szCs w:val="22"/>
          <w:lang w:eastAsia="en-GB"/>
        </w:rPr>
      </w:pPr>
      <w:r w:rsidRPr="00382C57">
        <w:rPr>
          <w:rFonts w:ascii="Arial" w:hAnsi="Arial" w:cs="Arial"/>
          <w:sz w:val="22"/>
          <w:szCs w:val="22"/>
          <w:lang w:eastAsia="en-GB"/>
        </w:rPr>
        <w:t>Signed Manager…………………………………………………………Date………………………</w:t>
      </w:r>
    </w:p>
    <w:p w14:paraId="3D767344" w14:textId="77777777" w:rsidR="001E611A" w:rsidRDefault="001E611A" w:rsidP="006D75CF">
      <w:pPr>
        <w:rPr>
          <w:rFonts w:ascii="Arial" w:hAnsi="Arial" w:cs="Arial"/>
          <w:sz w:val="22"/>
          <w:szCs w:val="22"/>
        </w:rPr>
      </w:pPr>
    </w:p>
    <w:p w14:paraId="0430C76E" w14:textId="77777777" w:rsidR="00D428A4" w:rsidRPr="00D428A4" w:rsidRDefault="00D428A4" w:rsidP="00D428A4">
      <w:pPr>
        <w:rPr>
          <w:rFonts w:ascii="Arial" w:hAnsi="Arial" w:cs="Arial"/>
          <w:sz w:val="22"/>
          <w:szCs w:val="22"/>
        </w:rPr>
      </w:pPr>
    </w:p>
    <w:p w14:paraId="5E5F84A0" w14:textId="77777777" w:rsidR="00D428A4" w:rsidRPr="00D428A4" w:rsidRDefault="00D428A4" w:rsidP="00D428A4">
      <w:pPr>
        <w:rPr>
          <w:rFonts w:ascii="Arial" w:hAnsi="Arial" w:cs="Arial"/>
          <w:sz w:val="22"/>
          <w:szCs w:val="22"/>
        </w:rPr>
      </w:pPr>
    </w:p>
    <w:p w14:paraId="116FDAC6" w14:textId="77777777" w:rsidR="00D428A4" w:rsidRPr="00D428A4" w:rsidRDefault="00D428A4" w:rsidP="00D428A4">
      <w:pPr>
        <w:rPr>
          <w:rFonts w:ascii="Arial" w:hAnsi="Arial" w:cs="Arial"/>
          <w:sz w:val="22"/>
          <w:szCs w:val="22"/>
        </w:rPr>
      </w:pPr>
    </w:p>
    <w:p w14:paraId="0B289FF2" w14:textId="77777777" w:rsidR="00D428A4" w:rsidRPr="00D428A4" w:rsidRDefault="00D428A4" w:rsidP="00D428A4">
      <w:pPr>
        <w:rPr>
          <w:rFonts w:ascii="Arial" w:hAnsi="Arial" w:cs="Arial"/>
          <w:sz w:val="22"/>
          <w:szCs w:val="22"/>
        </w:rPr>
      </w:pPr>
    </w:p>
    <w:p w14:paraId="308CBB5D" w14:textId="77777777" w:rsidR="00D428A4" w:rsidRPr="00D428A4" w:rsidRDefault="00D428A4" w:rsidP="00D428A4">
      <w:pPr>
        <w:rPr>
          <w:rFonts w:ascii="Arial" w:hAnsi="Arial" w:cs="Arial"/>
          <w:sz w:val="22"/>
          <w:szCs w:val="22"/>
        </w:rPr>
      </w:pPr>
    </w:p>
    <w:p w14:paraId="21FCBE52" w14:textId="77777777" w:rsidR="00D428A4" w:rsidRPr="00D428A4" w:rsidRDefault="00D428A4" w:rsidP="00D428A4">
      <w:pPr>
        <w:rPr>
          <w:rFonts w:ascii="Arial" w:hAnsi="Arial" w:cs="Arial"/>
          <w:sz w:val="22"/>
          <w:szCs w:val="22"/>
        </w:rPr>
      </w:pPr>
    </w:p>
    <w:p w14:paraId="781E19F7" w14:textId="77777777" w:rsidR="00D428A4" w:rsidRPr="00D428A4" w:rsidRDefault="00D428A4" w:rsidP="00D428A4">
      <w:pPr>
        <w:rPr>
          <w:rFonts w:ascii="Arial" w:hAnsi="Arial" w:cs="Arial"/>
          <w:sz w:val="22"/>
          <w:szCs w:val="22"/>
        </w:rPr>
      </w:pPr>
    </w:p>
    <w:p w14:paraId="35D71231" w14:textId="77777777" w:rsidR="00D428A4" w:rsidRPr="00D428A4" w:rsidRDefault="00D428A4" w:rsidP="00D428A4">
      <w:pPr>
        <w:rPr>
          <w:rFonts w:ascii="Arial" w:hAnsi="Arial" w:cs="Arial"/>
          <w:sz w:val="22"/>
          <w:szCs w:val="22"/>
        </w:rPr>
      </w:pPr>
    </w:p>
    <w:p w14:paraId="16E1A637" w14:textId="77777777" w:rsidR="00D428A4" w:rsidRPr="00D428A4" w:rsidRDefault="00D428A4" w:rsidP="00D428A4">
      <w:pPr>
        <w:rPr>
          <w:rFonts w:ascii="Arial" w:hAnsi="Arial" w:cs="Arial"/>
          <w:sz w:val="22"/>
          <w:szCs w:val="22"/>
        </w:rPr>
      </w:pPr>
    </w:p>
    <w:p w14:paraId="69B2393C" w14:textId="77777777" w:rsidR="00D428A4" w:rsidRPr="00D428A4" w:rsidRDefault="00D428A4" w:rsidP="00D428A4">
      <w:pPr>
        <w:rPr>
          <w:rFonts w:ascii="Arial" w:hAnsi="Arial" w:cs="Arial"/>
          <w:sz w:val="22"/>
          <w:szCs w:val="22"/>
        </w:rPr>
      </w:pPr>
    </w:p>
    <w:p w14:paraId="754AA7E8" w14:textId="77777777" w:rsidR="00D428A4" w:rsidRPr="00D428A4" w:rsidRDefault="00D428A4" w:rsidP="00D428A4">
      <w:pPr>
        <w:rPr>
          <w:rFonts w:ascii="Arial" w:hAnsi="Arial" w:cs="Arial"/>
          <w:sz w:val="22"/>
          <w:szCs w:val="22"/>
        </w:rPr>
      </w:pPr>
    </w:p>
    <w:p w14:paraId="4C186BD0" w14:textId="77777777" w:rsidR="00D428A4" w:rsidRPr="00D428A4" w:rsidRDefault="00D428A4" w:rsidP="00D428A4">
      <w:pPr>
        <w:rPr>
          <w:rFonts w:ascii="Arial" w:hAnsi="Arial" w:cs="Arial"/>
          <w:sz w:val="22"/>
          <w:szCs w:val="22"/>
        </w:rPr>
      </w:pPr>
    </w:p>
    <w:p w14:paraId="5FECE034" w14:textId="77777777" w:rsidR="00D428A4" w:rsidRPr="00D428A4" w:rsidRDefault="00D428A4" w:rsidP="00D428A4">
      <w:pPr>
        <w:rPr>
          <w:rFonts w:ascii="Arial" w:hAnsi="Arial" w:cs="Arial"/>
          <w:sz w:val="22"/>
          <w:szCs w:val="22"/>
        </w:rPr>
      </w:pPr>
    </w:p>
    <w:p w14:paraId="1D621C56" w14:textId="77777777" w:rsidR="00D428A4" w:rsidRPr="00D428A4" w:rsidRDefault="00D428A4" w:rsidP="00D428A4">
      <w:pPr>
        <w:rPr>
          <w:rFonts w:ascii="Arial" w:hAnsi="Arial" w:cs="Arial"/>
          <w:sz w:val="22"/>
          <w:szCs w:val="22"/>
        </w:rPr>
      </w:pPr>
    </w:p>
    <w:p w14:paraId="57E5C2DE" w14:textId="77777777" w:rsidR="00D428A4" w:rsidRPr="00D428A4" w:rsidRDefault="00D428A4" w:rsidP="00D428A4">
      <w:pPr>
        <w:rPr>
          <w:rFonts w:ascii="Arial" w:hAnsi="Arial" w:cs="Arial"/>
          <w:sz w:val="22"/>
          <w:szCs w:val="22"/>
        </w:rPr>
      </w:pPr>
    </w:p>
    <w:p w14:paraId="24719E42" w14:textId="77777777" w:rsidR="00D428A4" w:rsidRPr="00D428A4" w:rsidRDefault="00D428A4" w:rsidP="00D428A4">
      <w:pPr>
        <w:rPr>
          <w:rFonts w:ascii="Arial" w:hAnsi="Arial" w:cs="Arial"/>
          <w:sz w:val="22"/>
          <w:szCs w:val="22"/>
        </w:rPr>
      </w:pPr>
    </w:p>
    <w:p w14:paraId="35D11B20" w14:textId="77777777" w:rsidR="00D428A4" w:rsidRPr="00D428A4" w:rsidRDefault="00D428A4" w:rsidP="00D428A4">
      <w:pPr>
        <w:rPr>
          <w:rFonts w:ascii="Arial" w:hAnsi="Arial" w:cs="Arial"/>
          <w:sz w:val="22"/>
          <w:szCs w:val="22"/>
        </w:rPr>
      </w:pPr>
    </w:p>
    <w:p w14:paraId="3C8745BD" w14:textId="77777777" w:rsidR="00D428A4" w:rsidRPr="00D428A4" w:rsidRDefault="00D428A4" w:rsidP="00D428A4">
      <w:pPr>
        <w:rPr>
          <w:rFonts w:ascii="Arial" w:hAnsi="Arial" w:cs="Arial"/>
          <w:sz w:val="22"/>
          <w:szCs w:val="22"/>
        </w:rPr>
      </w:pPr>
    </w:p>
    <w:sectPr w:rsidR="00D428A4" w:rsidRPr="00D428A4" w:rsidSect="00CC1491">
      <w:headerReference w:type="default" r:id="rId16"/>
      <w:footerReference w:type="default" r:id="rId1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D99FC" w14:textId="77777777" w:rsidR="003112E0" w:rsidRDefault="003112E0">
      <w:r>
        <w:separator/>
      </w:r>
    </w:p>
  </w:endnote>
  <w:endnote w:type="continuationSeparator" w:id="0">
    <w:p w14:paraId="7BE50981" w14:textId="77777777" w:rsidR="003112E0" w:rsidRDefault="00311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4431" w14:textId="77777777" w:rsidR="00031E10" w:rsidRPr="00E31317" w:rsidRDefault="00031E10" w:rsidP="00E31317">
    <w:pPr>
      <w:pStyle w:val="Footer"/>
      <w:jc w:val="right"/>
      <w:rPr>
        <w:rFonts w:ascii="Arial" w:hAnsi="Arial" w:cs="Arial"/>
        <w:i/>
        <w:sz w:val="20"/>
        <w:szCs w:val="20"/>
      </w:rPr>
    </w:pPr>
    <w:r w:rsidRPr="006157B9">
      <w:rPr>
        <w:rFonts w:ascii="Arial" w:hAnsi="Arial" w:cs="Arial"/>
        <w:i/>
        <w:sz w:val="20"/>
        <w:szCs w:val="20"/>
      </w:rPr>
      <w:fldChar w:fldCharType="begin"/>
    </w:r>
    <w:r w:rsidRPr="006157B9">
      <w:rPr>
        <w:rFonts w:ascii="Arial" w:hAnsi="Arial" w:cs="Arial"/>
        <w:i/>
        <w:sz w:val="20"/>
        <w:szCs w:val="20"/>
      </w:rPr>
      <w:instrText xml:space="preserve"> PAGE   \* MERGEFORMAT </w:instrText>
    </w:r>
    <w:r w:rsidRPr="006157B9">
      <w:rPr>
        <w:rFonts w:ascii="Arial" w:hAnsi="Arial" w:cs="Arial"/>
        <w:i/>
        <w:sz w:val="20"/>
        <w:szCs w:val="20"/>
      </w:rPr>
      <w:fldChar w:fldCharType="separate"/>
    </w:r>
    <w:r w:rsidR="006A6DA8">
      <w:rPr>
        <w:rFonts w:ascii="Arial" w:hAnsi="Arial" w:cs="Arial"/>
        <w:i/>
        <w:noProof/>
        <w:sz w:val="20"/>
        <w:szCs w:val="20"/>
      </w:rPr>
      <w:t>2</w:t>
    </w:r>
    <w:r w:rsidRPr="006157B9">
      <w:rPr>
        <w:rFonts w:ascii="Arial" w:hAnsi="Arial" w:cs="Arial"/>
        <w:i/>
        <w:noProof/>
        <w:sz w:val="20"/>
        <w:szCs w:val="20"/>
      </w:rPr>
      <w:fldChar w:fldCharType="end"/>
    </w:r>
  </w:p>
  <w:p w14:paraId="10DF0DA8" w14:textId="77777777" w:rsidR="00E31317" w:rsidRDefault="00E31317" w:rsidP="006157B9">
    <w:pPr>
      <w:pStyle w:val="Footer"/>
      <w:rPr>
        <w:rFonts w:ascii="Arial" w:hAnsi="Arial"/>
        <w:i/>
        <w:sz w:val="20"/>
        <w:szCs w:val="20"/>
      </w:rPr>
    </w:pPr>
  </w:p>
  <w:p w14:paraId="581B9144" w14:textId="77777777" w:rsidR="00E31317" w:rsidRPr="006157B9" w:rsidRDefault="00E31317" w:rsidP="00E31317">
    <w:pPr>
      <w:pStyle w:val="Footer"/>
      <w:jc w:val="center"/>
      <w:rPr>
        <w:rFonts w:ascii="Arial" w:hAnsi="Arial"/>
        <w:i/>
        <w:sz w:val="20"/>
        <w:szCs w:val="20"/>
      </w:rPr>
    </w:pPr>
    <w:r>
      <w:rPr>
        <w:rFonts w:ascii="Calibri" w:hAnsi="Calibri" w:cs="Calibri"/>
        <w:i/>
        <w:iCs/>
        <w:color w:val="000000"/>
        <w:sz w:val="16"/>
        <w:szCs w:val="16"/>
      </w:rPr>
      <w:t>Company Registration No:08374351, Solent Academies Trust is a Charity and a Limited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AA4E0" w14:textId="77777777" w:rsidR="003112E0" w:rsidRDefault="003112E0">
      <w:r>
        <w:separator/>
      </w:r>
    </w:p>
  </w:footnote>
  <w:footnote w:type="continuationSeparator" w:id="0">
    <w:p w14:paraId="77C581F7" w14:textId="77777777" w:rsidR="003112E0" w:rsidRDefault="00311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4683" w14:textId="56F4DA5E" w:rsidR="00AC2045" w:rsidRDefault="00AC2045" w:rsidP="00AC2045">
    <w:pPr>
      <w:pStyle w:val="Header"/>
      <w:tabs>
        <w:tab w:val="left" w:pos="5580"/>
        <w:tab w:val="right" w:pos="9070"/>
      </w:tabs>
      <w:rPr>
        <w:i/>
      </w:rPr>
    </w:pPr>
    <w:r>
      <w:rPr>
        <w:i/>
      </w:rPr>
      <w:tab/>
    </w:r>
    <w:r>
      <w:rPr>
        <w:i/>
      </w:rPr>
      <w:tab/>
    </w:r>
  </w:p>
  <w:p w14:paraId="754DE0E2" w14:textId="77777777" w:rsidR="00AC2045" w:rsidRDefault="00AC2045" w:rsidP="00AC2045">
    <w:pPr>
      <w:pStyle w:val="Header"/>
      <w:tabs>
        <w:tab w:val="left" w:pos="5580"/>
        <w:tab w:val="right" w:pos="9070"/>
      </w:tabs>
      <w:rPr>
        <w:i/>
      </w:rPr>
    </w:pPr>
  </w:p>
  <w:p w14:paraId="47B94160" w14:textId="77777777" w:rsidR="00AC2045" w:rsidRDefault="00AC2045" w:rsidP="00AC2045">
    <w:pPr>
      <w:pStyle w:val="Header"/>
      <w:tabs>
        <w:tab w:val="left" w:pos="5580"/>
        <w:tab w:val="right" w:pos="9070"/>
      </w:tabs>
      <w:rPr>
        <w:i/>
      </w:rPr>
    </w:pPr>
  </w:p>
  <w:p w14:paraId="290DE2B5" w14:textId="77777777" w:rsidR="00AC2045" w:rsidRDefault="00AC2045" w:rsidP="00AC2045">
    <w:pPr>
      <w:pStyle w:val="Header"/>
      <w:tabs>
        <w:tab w:val="left" w:pos="5580"/>
        <w:tab w:val="right" w:pos="9070"/>
      </w:tabs>
      <w:rPr>
        <w:i/>
      </w:rPr>
    </w:pPr>
  </w:p>
  <w:p w14:paraId="14BF03A3" w14:textId="77777777" w:rsidR="00031E10" w:rsidRPr="006157B9" w:rsidRDefault="00AC2045" w:rsidP="00AC2045">
    <w:pPr>
      <w:pStyle w:val="Header"/>
      <w:tabs>
        <w:tab w:val="left" w:pos="5580"/>
        <w:tab w:val="right" w:pos="9070"/>
      </w:tabs>
      <w:rPr>
        <w:i/>
      </w:rPr>
    </w:pPr>
    <w:r>
      <w:rPr>
        <w:i/>
      </w:rPr>
      <w:tab/>
    </w:r>
    <w:r>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2C07CC4"/>
    <w:lvl w:ilvl="0">
      <w:numFmt w:val="decimal"/>
      <w:lvlText w:val="*"/>
      <w:lvlJc w:val="left"/>
    </w:lvl>
  </w:abstractNum>
  <w:abstractNum w:abstractNumId="1" w15:restartNumberingAfterBreak="0">
    <w:nsid w:val="004E5762"/>
    <w:multiLevelType w:val="hybridMultilevel"/>
    <w:tmpl w:val="09D21D94"/>
    <w:lvl w:ilvl="0" w:tplc="FAB486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812738"/>
    <w:multiLevelType w:val="hybridMultilevel"/>
    <w:tmpl w:val="7420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B22B1"/>
    <w:multiLevelType w:val="hybridMultilevel"/>
    <w:tmpl w:val="E8C2227A"/>
    <w:lvl w:ilvl="0" w:tplc="844CE09E">
      <w:numFmt w:val="bullet"/>
      <w:lvlText w:val="•"/>
      <w:lvlJc w:val="left"/>
      <w:pPr>
        <w:ind w:left="720" w:hanging="360"/>
      </w:pPr>
      <w:rPr>
        <w:rFonts w:ascii="SymbolMT" w:eastAsia="Calibr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C4415"/>
    <w:multiLevelType w:val="hybridMultilevel"/>
    <w:tmpl w:val="2788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957D9"/>
    <w:multiLevelType w:val="hybridMultilevel"/>
    <w:tmpl w:val="CE7AD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135FBD"/>
    <w:multiLevelType w:val="hybridMultilevel"/>
    <w:tmpl w:val="575A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54C75"/>
    <w:multiLevelType w:val="hybridMultilevel"/>
    <w:tmpl w:val="4744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67240"/>
    <w:multiLevelType w:val="hybridMultilevel"/>
    <w:tmpl w:val="90EE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8382F"/>
    <w:multiLevelType w:val="hybridMultilevel"/>
    <w:tmpl w:val="79BE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60034"/>
    <w:multiLevelType w:val="hybridMultilevel"/>
    <w:tmpl w:val="09D21D9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7D38BF"/>
    <w:multiLevelType w:val="hybridMultilevel"/>
    <w:tmpl w:val="8A80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737538"/>
    <w:multiLevelType w:val="hybridMultilevel"/>
    <w:tmpl w:val="5186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B011C"/>
    <w:multiLevelType w:val="hybridMultilevel"/>
    <w:tmpl w:val="705A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F222BA"/>
    <w:multiLevelType w:val="multilevel"/>
    <w:tmpl w:val="FE22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F22D20"/>
    <w:multiLevelType w:val="hybridMultilevel"/>
    <w:tmpl w:val="D4DE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30C23"/>
    <w:multiLevelType w:val="hybridMultilevel"/>
    <w:tmpl w:val="751E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6D0979"/>
    <w:multiLevelType w:val="hybridMultilevel"/>
    <w:tmpl w:val="A808BDFE"/>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0F318AC"/>
    <w:multiLevelType w:val="hybridMultilevel"/>
    <w:tmpl w:val="80D4A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0A659B"/>
    <w:multiLevelType w:val="hybridMultilevel"/>
    <w:tmpl w:val="5858A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89F59F4"/>
    <w:multiLevelType w:val="hybridMultilevel"/>
    <w:tmpl w:val="5F28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592B42"/>
    <w:multiLevelType w:val="hybridMultilevel"/>
    <w:tmpl w:val="5802D1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5F5884"/>
    <w:multiLevelType w:val="hybridMultilevel"/>
    <w:tmpl w:val="4060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ED4F7D"/>
    <w:multiLevelType w:val="hybridMultilevel"/>
    <w:tmpl w:val="76343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2771261"/>
    <w:multiLevelType w:val="hybridMultilevel"/>
    <w:tmpl w:val="6EFC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75263A"/>
    <w:multiLevelType w:val="hybridMultilevel"/>
    <w:tmpl w:val="7052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4962B7"/>
    <w:multiLevelType w:val="hybridMultilevel"/>
    <w:tmpl w:val="5CBC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3495343">
    <w:abstractNumId w:val="1"/>
  </w:num>
  <w:num w:numId="2" w16cid:durableId="1497040451">
    <w:abstractNumId w:val="19"/>
  </w:num>
  <w:num w:numId="3" w16cid:durableId="1639263352">
    <w:abstractNumId w:val="10"/>
  </w:num>
  <w:num w:numId="4" w16cid:durableId="615674130">
    <w:abstractNumId w:val="23"/>
  </w:num>
  <w:num w:numId="5" w16cid:durableId="387648359">
    <w:abstractNumId w:val="21"/>
  </w:num>
  <w:num w:numId="6" w16cid:durableId="522018351">
    <w:abstractNumId w:val="18"/>
  </w:num>
  <w:num w:numId="7" w16cid:durableId="234097289">
    <w:abstractNumId w:val="22"/>
  </w:num>
  <w:num w:numId="8" w16cid:durableId="1677225167">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9" w16cid:durableId="340862116">
    <w:abstractNumId w:val="17"/>
  </w:num>
  <w:num w:numId="10" w16cid:durableId="1594044183">
    <w:abstractNumId w:val="6"/>
  </w:num>
  <w:num w:numId="11" w16cid:durableId="1063943621">
    <w:abstractNumId w:val="12"/>
  </w:num>
  <w:num w:numId="12" w16cid:durableId="1269969589">
    <w:abstractNumId w:val="11"/>
  </w:num>
  <w:num w:numId="13" w16cid:durableId="73010447">
    <w:abstractNumId w:val="25"/>
  </w:num>
  <w:num w:numId="14" w16cid:durableId="996803795">
    <w:abstractNumId w:val="24"/>
  </w:num>
  <w:num w:numId="15" w16cid:durableId="1201745749">
    <w:abstractNumId w:val="4"/>
  </w:num>
  <w:num w:numId="16" w16cid:durableId="2097436229">
    <w:abstractNumId w:val="26"/>
  </w:num>
  <w:num w:numId="17" w16cid:durableId="1821119560">
    <w:abstractNumId w:val="20"/>
  </w:num>
  <w:num w:numId="18" w16cid:durableId="1321494951">
    <w:abstractNumId w:val="8"/>
  </w:num>
  <w:num w:numId="19" w16cid:durableId="1846163674">
    <w:abstractNumId w:val="13"/>
  </w:num>
  <w:num w:numId="20" w16cid:durableId="949363449">
    <w:abstractNumId w:val="15"/>
  </w:num>
  <w:num w:numId="21" w16cid:durableId="1373726415">
    <w:abstractNumId w:val="9"/>
  </w:num>
  <w:num w:numId="22" w16cid:durableId="1342316084">
    <w:abstractNumId w:val="3"/>
  </w:num>
  <w:num w:numId="23" w16cid:durableId="1809781383">
    <w:abstractNumId w:val="14"/>
  </w:num>
  <w:num w:numId="24" w16cid:durableId="128593192">
    <w:abstractNumId w:val="2"/>
  </w:num>
  <w:num w:numId="25" w16cid:durableId="534081245">
    <w:abstractNumId w:val="7"/>
  </w:num>
  <w:num w:numId="26" w16cid:durableId="1597861158">
    <w:abstractNumId w:val="16"/>
  </w:num>
  <w:num w:numId="27" w16cid:durableId="926578803">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noPunctuationKerning/>
  <w:characterSpacingControl w:val="doNotCompress"/>
  <w:hdrShapeDefaults>
    <o:shapedefaults v:ext="edit" spidmax="2058"/>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2E37"/>
    <w:rsid w:val="000163B3"/>
    <w:rsid w:val="00024D26"/>
    <w:rsid w:val="00031E10"/>
    <w:rsid w:val="00053CC1"/>
    <w:rsid w:val="00067322"/>
    <w:rsid w:val="0009624D"/>
    <w:rsid w:val="00096C6F"/>
    <w:rsid w:val="000B30EB"/>
    <w:rsid w:val="000B3FE9"/>
    <w:rsid w:val="000F2C28"/>
    <w:rsid w:val="001668DB"/>
    <w:rsid w:val="001C1C03"/>
    <w:rsid w:val="001C6A52"/>
    <w:rsid w:val="001C7064"/>
    <w:rsid w:val="001E11A7"/>
    <w:rsid w:val="001E2EA0"/>
    <w:rsid w:val="001E611A"/>
    <w:rsid w:val="001F0952"/>
    <w:rsid w:val="001F4B31"/>
    <w:rsid w:val="00207848"/>
    <w:rsid w:val="00227485"/>
    <w:rsid w:val="00240CE5"/>
    <w:rsid w:val="00252392"/>
    <w:rsid w:val="00254594"/>
    <w:rsid w:val="00255667"/>
    <w:rsid w:val="00257C12"/>
    <w:rsid w:val="00263E0D"/>
    <w:rsid w:val="00274F86"/>
    <w:rsid w:val="002841F5"/>
    <w:rsid w:val="002943A7"/>
    <w:rsid w:val="002A459C"/>
    <w:rsid w:val="002B4B74"/>
    <w:rsid w:val="002E0C07"/>
    <w:rsid w:val="002E2E37"/>
    <w:rsid w:val="002F3F29"/>
    <w:rsid w:val="003106A7"/>
    <w:rsid w:val="003112E0"/>
    <w:rsid w:val="003660BF"/>
    <w:rsid w:val="003A0373"/>
    <w:rsid w:val="003A7F90"/>
    <w:rsid w:val="003E0A54"/>
    <w:rsid w:val="003E3CB2"/>
    <w:rsid w:val="00452267"/>
    <w:rsid w:val="00456FF1"/>
    <w:rsid w:val="004625C0"/>
    <w:rsid w:val="00470117"/>
    <w:rsid w:val="004874C2"/>
    <w:rsid w:val="00492BEF"/>
    <w:rsid w:val="004C6F81"/>
    <w:rsid w:val="004D3158"/>
    <w:rsid w:val="004D51AD"/>
    <w:rsid w:val="004F037D"/>
    <w:rsid w:val="004F438C"/>
    <w:rsid w:val="00505594"/>
    <w:rsid w:val="00524399"/>
    <w:rsid w:val="005327D8"/>
    <w:rsid w:val="00541B77"/>
    <w:rsid w:val="005430C7"/>
    <w:rsid w:val="00556700"/>
    <w:rsid w:val="00561037"/>
    <w:rsid w:val="00587142"/>
    <w:rsid w:val="005D4244"/>
    <w:rsid w:val="006157B9"/>
    <w:rsid w:val="00616C31"/>
    <w:rsid w:val="00683859"/>
    <w:rsid w:val="006851F2"/>
    <w:rsid w:val="006A3942"/>
    <w:rsid w:val="006A6DA8"/>
    <w:rsid w:val="006D75CF"/>
    <w:rsid w:val="006E0EFA"/>
    <w:rsid w:val="006F6CFA"/>
    <w:rsid w:val="00732969"/>
    <w:rsid w:val="007360BB"/>
    <w:rsid w:val="00746BB1"/>
    <w:rsid w:val="00761D24"/>
    <w:rsid w:val="007635D2"/>
    <w:rsid w:val="00764454"/>
    <w:rsid w:val="00765287"/>
    <w:rsid w:val="00776795"/>
    <w:rsid w:val="007A2394"/>
    <w:rsid w:val="007B5654"/>
    <w:rsid w:val="007C4693"/>
    <w:rsid w:val="007E1F6C"/>
    <w:rsid w:val="007E576D"/>
    <w:rsid w:val="007F428C"/>
    <w:rsid w:val="00802866"/>
    <w:rsid w:val="00805B62"/>
    <w:rsid w:val="00815B5E"/>
    <w:rsid w:val="00853A9F"/>
    <w:rsid w:val="00875B45"/>
    <w:rsid w:val="008A15C9"/>
    <w:rsid w:val="008A2F0E"/>
    <w:rsid w:val="008B3E4B"/>
    <w:rsid w:val="008E6808"/>
    <w:rsid w:val="008E6E83"/>
    <w:rsid w:val="008F5F46"/>
    <w:rsid w:val="00921BDB"/>
    <w:rsid w:val="009247F2"/>
    <w:rsid w:val="00943751"/>
    <w:rsid w:val="00944A39"/>
    <w:rsid w:val="009514BD"/>
    <w:rsid w:val="009613BE"/>
    <w:rsid w:val="00961737"/>
    <w:rsid w:val="00993178"/>
    <w:rsid w:val="00994DD2"/>
    <w:rsid w:val="009961C9"/>
    <w:rsid w:val="009F6CF3"/>
    <w:rsid w:val="00A108AB"/>
    <w:rsid w:val="00A22E11"/>
    <w:rsid w:val="00A34CD9"/>
    <w:rsid w:val="00A36BEE"/>
    <w:rsid w:val="00A7721D"/>
    <w:rsid w:val="00A844FC"/>
    <w:rsid w:val="00AA21D7"/>
    <w:rsid w:val="00AC2045"/>
    <w:rsid w:val="00AD1649"/>
    <w:rsid w:val="00AD188F"/>
    <w:rsid w:val="00AD231E"/>
    <w:rsid w:val="00AD5DD8"/>
    <w:rsid w:val="00AF2091"/>
    <w:rsid w:val="00AF2CA0"/>
    <w:rsid w:val="00B10A58"/>
    <w:rsid w:val="00B1645A"/>
    <w:rsid w:val="00B31BBC"/>
    <w:rsid w:val="00B40BFC"/>
    <w:rsid w:val="00B411D2"/>
    <w:rsid w:val="00B51B14"/>
    <w:rsid w:val="00B7760E"/>
    <w:rsid w:val="00B97649"/>
    <w:rsid w:val="00BB43A7"/>
    <w:rsid w:val="00BD5AA5"/>
    <w:rsid w:val="00BE2C3E"/>
    <w:rsid w:val="00C1090F"/>
    <w:rsid w:val="00CB1C33"/>
    <w:rsid w:val="00CB5C22"/>
    <w:rsid w:val="00CC1491"/>
    <w:rsid w:val="00CC41E7"/>
    <w:rsid w:val="00CC7674"/>
    <w:rsid w:val="00CD5053"/>
    <w:rsid w:val="00CD7D1D"/>
    <w:rsid w:val="00D428A4"/>
    <w:rsid w:val="00D5169A"/>
    <w:rsid w:val="00D717C5"/>
    <w:rsid w:val="00D91E1C"/>
    <w:rsid w:val="00DB3A40"/>
    <w:rsid w:val="00DD344A"/>
    <w:rsid w:val="00DD4B0B"/>
    <w:rsid w:val="00DE496E"/>
    <w:rsid w:val="00DF4723"/>
    <w:rsid w:val="00DF76FA"/>
    <w:rsid w:val="00E172FD"/>
    <w:rsid w:val="00E227F3"/>
    <w:rsid w:val="00E3065A"/>
    <w:rsid w:val="00E30D92"/>
    <w:rsid w:val="00E31317"/>
    <w:rsid w:val="00ED0252"/>
    <w:rsid w:val="00ED3097"/>
    <w:rsid w:val="00EF2CC3"/>
    <w:rsid w:val="00F04979"/>
    <w:rsid w:val="00F439C1"/>
    <w:rsid w:val="00F53480"/>
    <w:rsid w:val="00F6440B"/>
    <w:rsid w:val="00F64ABE"/>
    <w:rsid w:val="00F743A2"/>
    <w:rsid w:val="00F77015"/>
    <w:rsid w:val="00F95B36"/>
    <w:rsid w:val="00FA1DD9"/>
    <w:rsid w:val="00FB7930"/>
    <w:rsid w:val="00FF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8A806E6"/>
  <w15:chartTrackingRefBased/>
  <w15:docId w15:val="{D062894E-639B-452B-8EC3-25740224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2E2E37"/>
    <w:pPr>
      <w:ind w:left="720"/>
    </w:pPr>
  </w:style>
  <w:style w:type="character" w:customStyle="1" w:styleId="FooterChar">
    <w:name w:val="Footer Char"/>
    <w:link w:val="Footer"/>
    <w:uiPriority w:val="99"/>
    <w:rsid w:val="006157B9"/>
    <w:rPr>
      <w:sz w:val="24"/>
      <w:szCs w:val="24"/>
      <w:lang w:eastAsia="en-US"/>
    </w:rPr>
  </w:style>
  <w:style w:type="character" w:customStyle="1" w:styleId="BodyTextChar">
    <w:name w:val="Body Text Char"/>
    <w:link w:val="BodyText"/>
    <w:semiHidden/>
    <w:rsid w:val="006D75CF"/>
    <w:rPr>
      <w:rFonts w:ascii="Arial" w:hAnsi="Arial" w:cs="Arial"/>
      <w:szCs w:val="24"/>
      <w:lang w:eastAsia="en-US"/>
    </w:rPr>
  </w:style>
  <w:style w:type="paragraph" w:styleId="BalloonText">
    <w:name w:val="Balloon Text"/>
    <w:basedOn w:val="Normal"/>
    <w:link w:val="BalloonTextChar"/>
    <w:uiPriority w:val="99"/>
    <w:semiHidden/>
    <w:unhideWhenUsed/>
    <w:rsid w:val="00A22E11"/>
    <w:rPr>
      <w:rFonts w:ascii="Segoe UI" w:hAnsi="Segoe UI" w:cs="Segoe UI"/>
      <w:sz w:val="18"/>
      <w:szCs w:val="18"/>
    </w:rPr>
  </w:style>
  <w:style w:type="character" w:customStyle="1" w:styleId="BalloonTextChar">
    <w:name w:val="Balloon Text Char"/>
    <w:link w:val="BalloonText"/>
    <w:uiPriority w:val="99"/>
    <w:semiHidden/>
    <w:rsid w:val="00A22E11"/>
    <w:rPr>
      <w:rFonts w:ascii="Segoe UI" w:hAnsi="Segoe UI" w:cs="Segoe UI"/>
      <w:sz w:val="18"/>
      <w:szCs w:val="18"/>
      <w:lang w:eastAsia="en-US"/>
    </w:rPr>
  </w:style>
  <w:style w:type="character" w:styleId="Strong">
    <w:name w:val="Strong"/>
    <w:qFormat/>
    <w:rsid w:val="003660BF"/>
    <w:rPr>
      <w:b/>
      <w:bCs/>
    </w:rPr>
  </w:style>
  <w:style w:type="paragraph" w:customStyle="1" w:styleId="Default">
    <w:name w:val="Default"/>
    <w:basedOn w:val="Normal"/>
    <w:rsid w:val="00E31317"/>
    <w:pPr>
      <w:autoSpaceDE w:val="0"/>
      <w:autoSpaceDN w:val="0"/>
    </w:pPr>
    <w:rPr>
      <w:rFonts w:ascii="Arial" w:eastAsia="Calibri" w:hAnsi="Arial" w:cs="Arial"/>
      <w:color w:val="000000"/>
      <w:lang w:eastAsia="en-GB"/>
    </w:rPr>
  </w:style>
  <w:style w:type="paragraph" w:styleId="NormalWeb">
    <w:name w:val="Normal (Web)"/>
    <w:basedOn w:val="Normal"/>
    <w:uiPriority w:val="99"/>
    <w:unhideWhenUsed/>
    <w:rsid w:val="00A108A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63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file:///C:\Users\kerrie.wood\Downloads\SAT_Transparent_Small.p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42d36cccadba74e9682eef907eede402">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7b1e0e13f783cdfb78389a1636216a32"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EA431C52-710B-4CD9-9E1A-18A9E8F30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1D1881-055D-4EB5-9857-B90652BF9288}">
  <ds:schemaRefs>
    <ds:schemaRef ds:uri="http://schemas.openxmlformats.org/officeDocument/2006/bibliography"/>
  </ds:schemaRefs>
</ds:datastoreItem>
</file>

<file path=customXml/itemProps3.xml><?xml version="1.0" encoding="utf-8"?>
<ds:datastoreItem xmlns:ds="http://schemas.openxmlformats.org/officeDocument/2006/customXml" ds:itemID="{B710CCA1-DE03-473A-8443-F704A24AA079}">
  <ds:schemaRefs>
    <ds:schemaRef ds:uri="http://schemas.microsoft.com/sharepoint/v3/contenttype/forms"/>
  </ds:schemaRefs>
</ds:datastoreItem>
</file>

<file path=customXml/itemProps4.xml><?xml version="1.0" encoding="utf-8"?>
<ds:datastoreItem xmlns:ds="http://schemas.openxmlformats.org/officeDocument/2006/customXml" ds:itemID="{B198D074-387E-4763-BE11-401EAD71B077}">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JOB TITLE:</vt:lpstr>
    </vt:vector>
  </TitlesOfParts>
  <Company>The Mary Rose School</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cp:lastModifiedBy>Kerrie Wood</cp:lastModifiedBy>
  <cp:revision>15</cp:revision>
  <cp:lastPrinted>2017-01-24T11:45:00Z</cp:lastPrinted>
  <dcterms:created xsi:type="dcterms:W3CDTF">2025-12-15T15:32:00Z</dcterms:created>
  <dcterms:modified xsi:type="dcterms:W3CDTF">2026-01-08T14:03:00Z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0x01010032122700BC1D774483C5B59490CB402E</vt:lpwstr>
  </property>
</Properties>
</file>