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D2E9" w14:textId="77777777" w:rsidR="00644388" w:rsidRDefault="00644388" w:rsidP="00F66E8C">
      <w:pPr>
        <w:rPr>
          <w:rFonts w:ascii="Arial" w:hAnsi="Arial" w:cs="Arial"/>
          <w:b/>
          <w:sz w:val="36"/>
        </w:rPr>
      </w:pPr>
    </w:p>
    <w:p w14:paraId="24CF6B03" w14:textId="1A571556" w:rsidR="00F66E8C" w:rsidRDefault="00F66E8C" w:rsidP="71687464">
      <w:pPr>
        <w:rPr>
          <w:rFonts w:ascii="Arial" w:hAnsi="Arial" w:cs="Arial"/>
          <w:b/>
          <w:bCs/>
          <w:sz w:val="36"/>
          <w:szCs w:val="36"/>
        </w:rPr>
      </w:pPr>
      <w:r w:rsidRPr="71687464">
        <w:rPr>
          <w:rFonts w:ascii="Arial" w:hAnsi="Arial" w:cs="Arial"/>
          <w:b/>
          <w:bCs/>
          <w:sz w:val="36"/>
          <w:szCs w:val="36"/>
        </w:rPr>
        <w:t>Person Specification</w:t>
      </w:r>
      <w:r w:rsidR="007F1C58" w:rsidRPr="71687464">
        <w:rPr>
          <w:rFonts w:ascii="Arial" w:hAnsi="Arial" w:cs="Arial"/>
          <w:b/>
          <w:bCs/>
          <w:sz w:val="36"/>
          <w:szCs w:val="36"/>
        </w:rPr>
        <w:t xml:space="preserve"> – </w:t>
      </w:r>
      <w:r w:rsidR="197AAA55" w:rsidRPr="71687464">
        <w:rPr>
          <w:rFonts w:ascii="Arial" w:hAnsi="Arial" w:cs="Arial"/>
          <w:b/>
          <w:bCs/>
          <w:sz w:val="36"/>
          <w:szCs w:val="36"/>
        </w:rPr>
        <w:t>I</w:t>
      </w:r>
      <w:r w:rsidR="00211325" w:rsidRPr="71687464">
        <w:rPr>
          <w:rFonts w:ascii="Arial" w:hAnsi="Arial" w:cs="Arial"/>
          <w:b/>
          <w:bCs/>
          <w:sz w:val="36"/>
          <w:szCs w:val="36"/>
        </w:rPr>
        <w:t>T</w:t>
      </w:r>
      <w:r w:rsidR="79F4FAD4" w:rsidRPr="71687464">
        <w:rPr>
          <w:rFonts w:ascii="Arial" w:hAnsi="Arial" w:cs="Arial"/>
          <w:b/>
          <w:bCs/>
          <w:sz w:val="36"/>
          <w:szCs w:val="36"/>
        </w:rPr>
        <w:t xml:space="preserve"> &amp; Media</w:t>
      </w:r>
      <w:r w:rsidR="00211325" w:rsidRPr="71687464">
        <w:rPr>
          <w:rFonts w:ascii="Arial" w:hAnsi="Arial" w:cs="Arial"/>
          <w:b/>
          <w:bCs/>
          <w:sz w:val="36"/>
          <w:szCs w:val="36"/>
        </w:rPr>
        <w:t xml:space="preserve"> </w:t>
      </w:r>
      <w:r w:rsidR="006E1A79">
        <w:rPr>
          <w:rFonts w:ascii="Arial" w:hAnsi="Arial" w:cs="Arial"/>
          <w:b/>
          <w:bCs/>
          <w:sz w:val="36"/>
          <w:szCs w:val="36"/>
        </w:rPr>
        <w:t>Technician</w:t>
      </w:r>
    </w:p>
    <w:p w14:paraId="44490A97" w14:textId="77777777" w:rsidR="00F66E8C" w:rsidRDefault="00F66E8C" w:rsidP="00F66E8C">
      <w:pPr>
        <w:rPr>
          <w:rFonts w:ascii="Arial" w:hAnsi="Arial" w:cs="Arial"/>
          <w:b/>
          <w:sz w:val="36"/>
        </w:rPr>
      </w:pPr>
    </w:p>
    <w:p w14:paraId="45F61B76" w14:textId="0614776C" w:rsidR="00644388" w:rsidRDefault="00F66E8C" w:rsidP="00644388">
      <w:pPr>
        <w:rPr>
          <w:rFonts w:ascii="Arial" w:hAnsi="Arial" w:cs="Arial"/>
        </w:rPr>
      </w:pPr>
      <w:r w:rsidRPr="00F66E8C">
        <w:rPr>
          <w:rFonts w:ascii="Arial" w:hAnsi="Arial" w:cs="Arial"/>
          <w:b/>
          <w:noProof/>
          <w:color w:val="114A61"/>
          <w:sz w:val="28"/>
          <w:lang w:eastAsia="en-GB"/>
        </w:rPr>
        <mc:AlternateContent>
          <mc:Choice Requires="wps">
            <w:drawing>
              <wp:anchor distT="0" distB="0" distL="114300" distR="114300" simplePos="0" relativeHeight="251658240" behindDoc="0" locked="0" layoutInCell="1" allowOverlap="1" wp14:anchorId="2D8EE1CB" wp14:editId="13236885">
                <wp:simplePos x="0" y="0"/>
                <wp:positionH relativeFrom="margin">
                  <wp:posOffset>0</wp:posOffset>
                </wp:positionH>
                <wp:positionV relativeFrom="paragraph">
                  <wp:posOffset>18415</wp:posOffset>
                </wp:positionV>
                <wp:extent cx="5785175" cy="21117"/>
                <wp:effectExtent l="19050" t="19050" r="25400" b="36195"/>
                <wp:wrapNone/>
                <wp:docPr id="4" name="Straight Connector 4"/>
                <wp:cNvGraphicFramePr/>
                <a:graphic xmlns:a="http://schemas.openxmlformats.org/drawingml/2006/main">
                  <a:graphicData uri="http://schemas.microsoft.com/office/word/2010/wordprocessingShape">
                    <wps:wsp>
                      <wps:cNvCnPr/>
                      <wps:spPr>
                        <a:xfrm>
                          <a:off x="0" y="0"/>
                          <a:ext cx="5785175" cy="21117"/>
                        </a:xfrm>
                        <a:prstGeom prst="line">
                          <a:avLst/>
                        </a:prstGeom>
                        <a:ln w="28575">
                          <a:solidFill>
                            <a:srgbClr val="114A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7824EF">
              <v:line id="Straight Connector 4"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14a61" strokeweight="2.25pt" from="0,1.45pt" to="455.55pt,3.1pt" w14:anchorId="1DD6A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">
                <v:stroke joinstyle="miter"/>
                <w10:wrap anchorx="margin"/>
              </v:line>
            </w:pict>
          </mc:Fallback>
        </mc:AlternateContent>
      </w:r>
    </w:p>
    <w:p w14:paraId="49A827C4" w14:textId="77777777" w:rsidR="00644388" w:rsidRDefault="00644388" w:rsidP="00F66E8C">
      <w:pPr>
        <w:jc w:val="both"/>
        <w:rPr>
          <w:rFonts w:ascii="Arial" w:hAnsi="Arial" w:cs="Arial"/>
        </w:rPr>
      </w:pPr>
    </w:p>
    <w:p w14:paraId="385527B2" w14:textId="48E30E4B" w:rsidR="00F66E8C" w:rsidRPr="009B1EFC" w:rsidRDefault="00F66E8C" w:rsidP="00F66E8C">
      <w:pPr>
        <w:jc w:val="both"/>
        <w:rPr>
          <w:rFonts w:ascii="Arial" w:hAnsi="Arial" w:cs="Arial"/>
        </w:rPr>
      </w:pPr>
      <w:r w:rsidRPr="009B1EFC">
        <w:rPr>
          <w:rFonts w:ascii="Arial" w:hAnsi="Arial" w:cs="Arial"/>
        </w:rPr>
        <w:t xml:space="preserve">Essential requirements are those, without which, the candidate would not be able to fulfil the responsibilities of the role. It is expected that the post holder will have the knowledge and qualifications indicated or their equivalent. </w:t>
      </w:r>
    </w:p>
    <w:p w14:paraId="046BBD0D" w14:textId="27740B88" w:rsidR="00F66E8C" w:rsidRPr="009B1EFC" w:rsidRDefault="00F66E8C" w:rsidP="00644388">
      <w:pPr>
        <w:jc w:val="both"/>
        <w:rPr>
          <w:rFonts w:ascii="Arial" w:hAnsi="Arial" w:cs="Arial"/>
        </w:rPr>
      </w:pPr>
      <w:r w:rsidRPr="009B1EFC">
        <w:rPr>
          <w:rFonts w:ascii="Arial" w:hAnsi="Arial" w:cs="Arial"/>
        </w:rPr>
        <w:t>Desirable requirements are those which would be useful for the post holder to possess and will be considered when more than one applicant meets the essential requirements.</w:t>
      </w:r>
    </w:p>
    <w:p w14:paraId="34406142" w14:textId="77777777" w:rsidR="00F66E8C" w:rsidRPr="009B1EFC" w:rsidRDefault="00F66E8C" w:rsidP="00F66E8C">
      <w:pPr>
        <w:rPr>
          <w:rFonts w:ascii="Arial" w:hAnsi="Arial" w:cs="Arial"/>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3"/>
        <w:gridCol w:w="1270"/>
        <w:gridCol w:w="1409"/>
        <w:gridCol w:w="1628"/>
      </w:tblGrid>
      <w:tr w:rsidR="00F66E8C" w:rsidRPr="009B1EFC" w14:paraId="66FDB7AB" w14:textId="77777777" w:rsidTr="00320A19">
        <w:trPr>
          <w:trHeight w:val="567"/>
        </w:trPr>
        <w:tc>
          <w:tcPr>
            <w:tcW w:w="4703" w:type="dxa"/>
            <w:shd w:val="clear" w:color="auto" w:fill="114A61"/>
          </w:tcPr>
          <w:p w14:paraId="24DFEA09" w14:textId="77777777" w:rsidR="00F66E8C" w:rsidRPr="009B1EFC" w:rsidRDefault="00F66E8C" w:rsidP="00E050FD">
            <w:pPr>
              <w:spacing w:line="276" w:lineRule="auto"/>
              <w:contextualSpacing/>
              <w:rPr>
                <w:b/>
                <w:color w:val="FFFFFF" w:themeColor="background1"/>
              </w:rPr>
            </w:pPr>
            <w:r w:rsidRPr="009B1EFC">
              <w:rPr>
                <w:b/>
                <w:color w:val="FFFFFF" w:themeColor="background1"/>
              </w:rPr>
              <w:t>Professional qualifications</w:t>
            </w:r>
          </w:p>
        </w:tc>
        <w:tc>
          <w:tcPr>
            <w:tcW w:w="1270" w:type="dxa"/>
            <w:shd w:val="clear" w:color="auto" w:fill="114A61"/>
          </w:tcPr>
          <w:p w14:paraId="3D221291" w14:textId="77777777" w:rsidR="00F66E8C" w:rsidRPr="009B1EFC" w:rsidRDefault="00F66E8C" w:rsidP="00E050FD">
            <w:pPr>
              <w:spacing w:line="276" w:lineRule="auto"/>
              <w:contextualSpacing/>
              <w:jc w:val="center"/>
              <w:rPr>
                <w:b/>
                <w:color w:val="FFFFFF" w:themeColor="background1"/>
              </w:rPr>
            </w:pPr>
            <w:r w:rsidRPr="009B1EFC">
              <w:rPr>
                <w:b/>
                <w:color w:val="FFFFFF" w:themeColor="background1"/>
              </w:rPr>
              <w:t>Essential</w:t>
            </w:r>
          </w:p>
        </w:tc>
        <w:tc>
          <w:tcPr>
            <w:tcW w:w="1409" w:type="dxa"/>
            <w:shd w:val="clear" w:color="auto" w:fill="114A61"/>
          </w:tcPr>
          <w:p w14:paraId="5F2F2076" w14:textId="77777777" w:rsidR="00F66E8C" w:rsidRPr="009B1EFC" w:rsidRDefault="00F66E8C" w:rsidP="00E050FD">
            <w:pPr>
              <w:spacing w:line="276" w:lineRule="auto"/>
              <w:contextualSpacing/>
              <w:jc w:val="center"/>
              <w:rPr>
                <w:b/>
                <w:color w:val="FFFFFF" w:themeColor="background1"/>
              </w:rPr>
            </w:pPr>
            <w:r w:rsidRPr="009B1EFC">
              <w:rPr>
                <w:b/>
                <w:color w:val="FFFFFF" w:themeColor="background1"/>
              </w:rPr>
              <w:t>Desirable</w:t>
            </w:r>
          </w:p>
        </w:tc>
        <w:tc>
          <w:tcPr>
            <w:tcW w:w="1628" w:type="dxa"/>
            <w:shd w:val="clear" w:color="auto" w:fill="114A61"/>
          </w:tcPr>
          <w:p w14:paraId="2DFD3C44" w14:textId="77777777" w:rsidR="00F66E8C" w:rsidRPr="009B1EFC" w:rsidRDefault="00F66E8C" w:rsidP="00E050FD">
            <w:pPr>
              <w:spacing w:line="276" w:lineRule="auto"/>
              <w:contextualSpacing/>
              <w:jc w:val="center"/>
              <w:rPr>
                <w:b/>
                <w:color w:val="FFFFFF" w:themeColor="background1"/>
              </w:rPr>
            </w:pPr>
            <w:r w:rsidRPr="009B1EFC">
              <w:rPr>
                <w:b/>
                <w:color w:val="FFFFFF" w:themeColor="background1"/>
              </w:rPr>
              <w:t>Evidence</w:t>
            </w:r>
          </w:p>
        </w:tc>
      </w:tr>
      <w:tr w:rsidR="005029D3" w:rsidRPr="009B1EFC" w14:paraId="61CA2AFF" w14:textId="77777777" w:rsidTr="00320A19">
        <w:trPr>
          <w:trHeight w:val="567"/>
        </w:trPr>
        <w:tc>
          <w:tcPr>
            <w:tcW w:w="4703" w:type="dxa"/>
          </w:tcPr>
          <w:p w14:paraId="0BCAF323" w14:textId="273D40D6" w:rsidR="005029D3" w:rsidRPr="009B1EFC" w:rsidRDefault="005029D3" w:rsidP="00E050FD">
            <w:pPr>
              <w:spacing w:line="276" w:lineRule="auto"/>
              <w:contextualSpacing/>
            </w:pPr>
            <w:r w:rsidRPr="009B1EFC">
              <w:t>GCSE Mathematics and English (or equivalent)</w:t>
            </w:r>
          </w:p>
        </w:tc>
        <w:tc>
          <w:tcPr>
            <w:tcW w:w="1270" w:type="dxa"/>
          </w:tcPr>
          <w:p w14:paraId="03DE4061" w14:textId="6B3DD55A" w:rsidR="005029D3" w:rsidRPr="009B1EFC" w:rsidRDefault="005029D3" w:rsidP="00E050FD">
            <w:pPr>
              <w:spacing w:line="276" w:lineRule="auto"/>
              <w:contextualSpacing/>
              <w:jc w:val="center"/>
            </w:pPr>
            <w:r w:rsidRPr="009B1EFC">
              <w:rPr>
                <w:rFonts w:ascii="Wingdings" w:eastAsia="Wingdings" w:hAnsi="Wingdings" w:cs="Wingdings"/>
              </w:rPr>
              <w:t>ü</w:t>
            </w:r>
          </w:p>
        </w:tc>
        <w:tc>
          <w:tcPr>
            <w:tcW w:w="1409" w:type="dxa"/>
          </w:tcPr>
          <w:p w14:paraId="00587614" w14:textId="77777777" w:rsidR="005029D3" w:rsidRPr="009B1EFC" w:rsidRDefault="005029D3" w:rsidP="00E050FD">
            <w:pPr>
              <w:spacing w:line="276" w:lineRule="auto"/>
              <w:contextualSpacing/>
              <w:jc w:val="center"/>
            </w:pPr>
          </w:p>
        </w:tc>
        <w:tc>
          <w:tcPr>
            <w:tcW w:w="1628" w:type="dxa"/>
            <w:vMerge w:val="restart"/>
          </w:tcPr>
          <w:p w14:paraId="5CB6899D" w14:textId="54F1F2D6" w:rsidR="005029D3" w:rsidRPr="009B1EFC" w:rsidRDefault="005029D3" w:rsidP="00E050FD">
            <w:pPr>
              <w:spacing w:line="276" w:lineRule="auto"/>
              <w:contextualSpacing/>
              <w:jc w:val="center"/>
            </w:pPr>
            <w:r w:rsidRPr="009B1EFC">
              <w:t>Application and documents</w:t>
            </w:r>
          </w:p>
        </w:tc>
      </w:tr>
      <w:tr w:rsidR="005029D3" w:rsidRPr="009B1EFC" w14:paraId="38CFFA3C" w14:textId="77777777" w:rsidTr="00625070">
        <w:trPr>
          <w:trHeight w:val="453"/>
        </w:trPr>
        <w:tc>
          <w:tcPr>
            <w:tcW w:w="4703" w:type="dxa"/>
          </w:tcPr>
          <w:p w14:paraId="2E7C1974" w14:textId="0702A445" w:rsidR="005029D3" w:rsidRPr="009B1EFC" w:rsidRDefault="005029D3" w:rsidP="00E050FD">
            <w:pPr>
              <w:spacing w:line="276" w:lineRule="auto"/>
              <w:contextualSpacing/>
            </w:pPr>
            <w:r w:rsidRPr="009B1EFC">
              <w:t xml:space="preserve">Educated to A level </w:t>
            </w:r>
          </w:p>
        </w:tc>
        <w:tc>
          <w:tcPr>
            <w:tcW w:w="1270" w:type="dxa"/>
          </w:tcPr>
          <w:p w14:paraId="69E9340E" w14:textId="77777777" w:rsidR="005029D3" w:rsidRPr="009B1EFC" w:rsidRDefault="005029D3" w:rsidP="00E050FD">
            <w:pPr>
              <w:spacing w:line="276" w:lineRule="auto"/>
              <w:contextualSpacing/>
              <w:jc w:val="center"/>
            </w:pPr>
            <w:r w:rsidRPr="009B1EFC">
              <w:rPr>
                <w:rFonts w:ascii="Wingdings" w:eastAsia="Wingdings" w:hAnsi="Wingdings" w:cs="Wingdings"/>
              </w:rPr>
              <w:t>ü</w:t>
            </w:r>
          </w:p>
        </w:tc>
        <w:tc>
          <w:tcPr>
            <w:tcW w:w="1409" w:type="dxa"/>
          </w:tcPr>
          <w:p w14:paraId="327EF0C7" w14:textId="77777777" w:rsidR="005029D3" w:rsidRPr="009B1EFC" w:rsidRDefault="005029D3" w:rsidP="00E050FD">
            <w:pPr>
              <w:spacing w:line="276" w:lineRule="auto"/>
              <w:contextualSpacing/>
              <w:jc w:val="center"/>
            </w:pPr>
          </w:p>
        </w:tc>
        <w:tc>
          <w:tcPr>
            <w:tcW w:w="1628" w:type="dxa"/>
            <w:vMerge/>
          </w:tcPr>
          <w:p w14:paraId="4AE7C727" w14:textId="0CDFC399" w:rsidR="005029D3" w:rsidRPr="009B1EFC" w:rsidRDefault="005029D3" w:rsidP="00E050FD">
            <w:pPr>
              <w:spacing w:line="276" w:lineRule="auto"/>
              <w:contextualSpacing/>
              <w:jc w:val="center"/>
            </w:pPr>
          </w:p>
        </w:tc>
      </w:tr>
      <w:tr w:rsidR="005029D3" w:rsidRPr="009B1EFC" w14:paraId="364AFC52" w14:textId="77777777" w:rsidTr="00625070">
        <w:trPr>
          <w:trHeight w:val="417"/>
        </w:trPr>
        <w:tc>
          <w:tcPr>
            <w:tcW w:w="4703" w:type="dxa"/>
          </w:tcPr>
          <w:p w14:paraId="1DBFAC30" w14:textId="77777777" w:rsidR="005029D3" w:rsidRPr="009B1EFC" w:rsidRDefault="005029D3" w:rsidP="00E050FD">
            <w:pPr>
              <w:spacing w:line="276" w:lineRule="auto"/>
              <w:contextualSpacing/>
            </w:pPr>
            <w:r w:rsidRPr="009B1EFC">
              <w:t xml:space="preserve">IT Qualification </w:t>
            </w:r>
          </w:p>
        </w:tc>
        <w:tc>
          <w:tcPr>
            <w:tcW w:w="1270" w:type="dxa"/>
          </w:tcPr>
          <w:p w14:paraId="5D3D5F7D" w14:textId="09DCE331" w:rsidR="005029D3" w:rsidRPr="009B1EFC" w:rsidRDefault="005029D3" w:rsidP="00E050FD">
            <w:pPr>
              <w:spacing w:line="276" w:lineRule="auto"/>
              <w:contextualSpacing/>
              <w:jc w:val="center"/>
            </w:pPr>
          </w:p>
        </w:tc>
        <w:tc>
          <w:tcPr>
            <w:tcW w:w="1409" w:type="dxa"/>
          </w:tcPr>
          <w:p w14:paraId="16852524" w14:textId="7A048186" w:rsidR="005029D3" w:rsidRPr="009B1EFC" w:rsidRDefault="00F02A3C" w:rsidP="00E050FD">
            <w:pPr>
              <w:spacing w:line="276" w:lineRule="auto"/>
              <w:contextualSpacing/>
              <w:jc w:val="center"/>
            </w:pPr>
            <w:r w:rsidRPr="009B1EFC">
              <w:rPr>
                <w:rFonts w:ascii="Wingdings" w:eastAsia="Wingdings" w:hAnsi="Wingdings" w:cs="Wingdings"/>
              </w:rPr>
              <w:t>ü</w:t>
            </w:r>
          </w:p>
        </w:tc>
        <w:tc>
          <w:tcPr>
            <w:tcW w:w="1628" w:type="dxa"/>
            <w:vMerge/>
          </w:tcPr>
          <w:p w14:paraId="0CEE8AAE" w14:textId="77777777" w:rsidR="005029D3" w:rsidRPr="009B1EFC" w:rsidRDefault="005029D3" w:rsidP="00E050FD">
            <w:pPr>
              <w:spacing w:line="276" w:lineRule="auto"/>
              <w:contextualSpacing/>
            </w:pPr>
          </w:p>
        </w:tc>
      </w:tr>
      <w:tr w:rsidR="005029D3" w:rsidRPr="009B1EFC" w14:paraId="571B42ED" w14:textId="77777777" w:rsidTr="00625070">
        <w:trPr>
          <w:trHeight w:val="408"/>
        </w:trPr>
        <w:tc>
          <w:tcPr>
            <w:tcW w:w="4703" w:type="dxa"/>
          </w:tcPr>
          <w:p w14:paraId="53DA9216" w14:textId="41ED7465" w:rsidR="005029D3" w:rsidRPr="009B1EFC" w:rsidRDefault="005029D3" w:rsidP="00E050FD">
            <w:pPr>
              <w:spacing w:line="276" w:lineRule="auto"/>
              <w:contextualSpacing/>
            </w:pPr>
            <w:r w:rsidRPr="009B1EFC">
              <w:t>Educated to degree level</w:t>
            </w:r>
          </w:p>
        </w:tc>
        <w:tc>
          <w:tcPr>
            <w:tcW w:w="1270" w:type="dxa"/>
          </w:tcPr>
          <w:p w14:paraId="0323275E" w14:textId="77777777" w:rsidR="005029D3" w:rsidRPr="009B1EFC" w:rsidRDefault="005029D3" w:rsidP="00E050FD">
            <w:pPr>
              <w:spacing w:line="276" w:lineRule="auto"/>
              <w:contextualSpacing/>
              <w:jc w:val="center"/>
            </w:pPr>
          </w:p>
        </w:tc>
        <w:tc>
          <w:tcPr>
            <w:tcW w:w="1409" w:type="dxa"/>
          </w:tcPr>
          <w:p w14:paraId="76A9FEA9" w14:textId="01252ABC" w:rsidR="005029D3" w:rsidRPr="009B1EFC" w:rsidRDefault="005029D3" w:rsidP="00E050FD">
            <w:pPr>
              <w:spacing w:line="276" w:lineRule="auto"/>
              <w:contextualSpacing/>
              <w:jc w:val="center"/>
            </w:pPr>
            <w:r w:rsidRPr="009B1EFC">
              <w:rPr>
                <w:rFonts w:ascii="Wingdings" w:eastAsia="Wingdings" w:hAnsi="Wingdings" w:cs="Wingdings"/>
              </w:rPr>
              <w:t>ü</w:t>
            </w:r>
          </w:p>
        </w:tc>
        <w:tc>
          <w:tcPr>
            <w:tcW w:w="1628" w:type="dxa"/>
            <w:vMerge/>
          </w:tcPr>
          <w:p w14:paraId="729B9E77" w14:textId="77777777" w:rsidR="005029D3" w:rsidRPr="009B1EFC" w:rsidRDefault="005029D3" w:rsidP="00E050FD">
            <w:pPr>
              <w:spacing w:line="276" w:lineRule="auto"/>
              <w:contextualSpacing/>
            </w:pPr>
          </w:p>
        </w:tc>
      </w:tr>
      <w:tr w:rsidR="005029D3" w:rsidRPr="009B1EFC" w14:paraId="02258353" w14:textId="77777777" w:rsidTr="00625070">
        <w:trPr>
          <w:trHeight w:val="414"/>
        </w:trPr>
        <w:tc>
          <w:tcPr>
            <w:tcW w:w="4703" w:type="dxa"/>
          </w:tcPr>
          <w:p w14:paraId="75BE97B9" w14:textId="05C72B95" w:rsidR="005029D3" w:rsidRPr="009B1EFC" w:rsidRDefault="005029D3" w:rsidP="00625070">
            <w:r w:rsidRPr="009B1EFC">
              <w:t>Marketing or PR qualification</w:t>
            </w:r>
          </w:p>
        </w:tc>
        <w:tc>
          <w:tcPr>
            <w:tcW w:w="1270" w:type="dxa"/>
          </w:tcPr>
          <w:p w14:paraId="2BCF8E6B" w14:textId="77777777" w:rsidR="005029D3" w:rsidRPr="009B1EFC" w:rsidRDefault="005029D3" w:rsidP="00320A19">
            <w:pPr>
              <w:spacing w:line="276" w:lineRule="auto"/>
              <w:contextualSpacing/>
              <w:jc w:val="center"/>
            </w:pPr>
          </w:p>
        </w:tc>
        <w:tc>
          <w:tcPr>
            <w:tcW w:w="1409" w:type="dxa"/>
          </w:tcPr>
          <w:p w14:paraId="54975C3D" w14:textId="77777777" w:rsidR="005029D3" w:rsidRPr="009B1EFC" w:rsidRDefault="005029D3" w:rsidP="00320A19">
            <w:pPr>
              <w:spacing w:line="276" w:lineRule="auto"/>
              <w:jc w:val="center"/>
            </w:pPr>
            <w:r w:rsidRPr="009B1EFC">
              <w:rPr>
                <w:rFonts w:ascii="Wingdings" w:eastAsia="Wingdings" w:hAnsi="Wingdings" w:cs="Wingdings"/>
              </w:rPr>
              <w:t>ü</w:t>
            </w:r>
          </w:p>
        </w:tc>
        <w:tc>
          <w:tcPr>
            <w:tcW w:w="1628" w:type="dxa"/>
            <w:vMerge/>
          </w:tcPr>
          <w:p w14:paraId="4DBA60EF" w14:textId="77777777" w:rsidR="005029D3" w:rsidRPr="009B1EFC" w:rsidRDefault="005029D3" w:rsidP="00320A19">
            <w:pPr>
              <w:spacing w:line="276" w:lineRule="auto"/>
              <w:contextualSpacing/>
            </w:pPr>
          </w:p>
        </w:tc>
      </w:tr>
      <w:tr w:rsidR="00320A19" w:rsidRPr="009B1EFC" w14:paraId="5CC98BFD" w14:textId="77777777" w:rsidTr="00320A19">
        <w:trPr>
          <w:trHeight w:val="567"/>
        </w:trPr>
        <w:tc>
          <w:tcPr>
            <w:tcW w:w="4703" w:type="dxa"/>
            <w:shd w:val="clear" w:color="auto" w:fill="114A61"/>
          </w:tcPr>
          <w:p w14:paraId="58C4E443" w14:textId="46CB5550" w:rsidR="00320A19" w:rsidRPr="009B1EFC" w:rsidRDefault="00320A19" w:rsidP="00320A19"/>
          <w:p w14:paraId="742BBA1A" w14:textId="62E74606" w:rsidR="00320A19" w:rsidRPr="009B1EFC" w:rsidRDefault="00066F7A" w:rsidP="00320A19">
            <w:pPr>
              <w:spacing w:line="276" w:lineRule="auto"/>
              <w:contextualSpacing/>
              <w:rPr>
                <w:color w:val="FFFFFF" w:themeColor="background1"/>
              </w:rPr>
            </w:pPr>
            <w:r w:rsidRPr="009B1EFC">
              <w:rPr>
                <w:b/>
                <w:color w:val="FFFFFF" w:themeColor="background1"/>
              </w:rPr>
              <w:t>Professional experience</w:t>
            </w:r>
          </w:p>
        </w:tc>
        <w:tc>
          <w:tcPr>
            <w:tcW w:w="1270" w:type="dxa"/>
            <w:shd w:val="clear" w:color="auto" w:fill="114A61"/>
          </w:tcPr>
          <w:p w14:paraId="4C8F6511" w14:textId="77777777" w:rsidR="00320A19" w:rsidRPr="009B1EFC" w:rsidRDefault="00320A19" w:rsidP="00320A19">
            <w:pPr>
              <w:spacing w:line="276" w:lineRule="auto"/>
              <w:contextualSpacing/>
              <w:jc w:val="center"/>
              <w:rPr>
                <w:color w:val="FFFFFF" w:themeColor="background1"/>
              </w:rPr>
            </w:pPr>
            <w:r w:rsidRPr="009B1EFC">
              <w:rPr>
                <w:b/>
                <w:color w:val="FFFFFF" w:themeColor="background1"/>
              </w:rPr>
              <w:t>Essential</w:t>
            </w:r>
          </w:p>
        </w:tc>
        <w:tc>
          <w:tcPr>
            <w:tcW w:w="1409" w:type="dxa"/>
            <w:shd w:val="clear" w:color="auto" w:fill="114A61"/>
          </w:tcPr>
          <w:p w14:paraId="3425240E" w14:textId="77777777" w:rsidR="00320A19" w:rsidRPr="009B1EFC" w:rsidRDefault="00320A19" w:rsidP="00320A19">
            <w:pPr>
              <w:spacing w:line="276" w:lineRule="auto"/>
              <w:contextualSpacing/>
              <w:jc w:val="center"/>
              <w:rPr>
                <w:color w:val="FFFFFF" w:themeColor="background1"/>
              </w:rPr>
            </w:pPr>
            <w:r w:rsidRPr="009B1EFC">
              <w:rPr>
                <w:b/>
                <w:color w:val="FFFFFF" w:themeColor="background1"/>
              </w:rPr>
              <w:t>Desirable</w:t>
            </w:r>
          </w:p>
        </w:tc>
        <w:tc>
          <w:tcPr>
            <w:tcW w:w="1628" w:type="dxa"/>
            <w:shd w:val="clear" w:color="auto" w:fill="114A61"/>
          </w:tcPr>
          <w:p w14:paraId="0FE4EFA0" w14:textId="77777777" w:rsidR="00320A19" w:rsidRPr="009B1EFC" w:rsidRDefault="00320A19" w:rsidP="00320A19">
            <w:pPr>
              <w:spacing w:line="276" w:lineRule="auto"/>
              <w:contextualSpacing/>
              <w:rPr>
                <w:color w:val="FFFFFF" w:themeColor="background1"/>
              </w:rPr>
            </w:pPr>
            <w:r w:rsidRPr="009B1EFC">
              <w:rPr>
                <w:b/>
                <w:color w:val="FFFFFF" w:themeColor="background1"/>
              </w:rPr>
              <w:t xml:space="preserve">Evidenced </w:t>
            </w:r>
          </w:p>
        </w:tc>
      </w:tr>
      <w:tr w:rsidR="00320A19" w:rsidRPr="009B1EFC" w14:paraId="2F7CF823" w14:textId="77777777" w:rsidTr="009B1EFC">
        <w:trPr>
          <w:trHeight w:val="343"/>
        </w:trPr>
        <w:tc>
          <w:tcPr>
            <w:tcW w:w="4703" w:type="dxa"/>
          </w:tcPr>
          <w:p w14:paraId="3B0C51F6" w14:textId="4D5774F8" w:rsidR="00320A19" w:rsidRPr="009B1EFC" w:rsidRDefault="00B90987" w:rsidP="00DA717F">
            <w:r w:rsidRPr="009B1EFC">
              <w:t>Experience in an IT Support role</w:t>
            </w:r>
          </w:p>
        </w:tc>
        <w:tc>
          <w:tcPr>
            <w:tcW w:w="1270" w:type="dxa"/>
          </w:tcPr>
          <w:p w14:paraId="62B1172B" w14:textId="77777777" w:rsidR="00320A19" w:rsidRPr="009B1EFC" w:rsidRDefault="00320A19" w:rsidP="00320A19">
            <w:pPr>
              <w:spacing w:line="276" w:lineRule="auto"/>
              <w:contextualSpacing/>
              <w:jc w:val="center"/>
            </w:pPr>
            <w:r w:rsidRPr="009B1EFC">
              <w:rPr>
                <w:rFonts w:ascii="Wingdings" w:eastAsia="Wingdings" w:hAnsi="Wingdings" w:cs="Wingdings"/>
              </w:rPr>
              <w:t>ü</w:t>
            </w:r>
          </w:p>
        </w:tc>
        <w:tc>
          <w:tcPr>
            <w:tcW w:w="1409" w:type="dxa"/>
          </w:tcPr>
          <w:p w14:paraId="3ED2AD6E" w14:textId="77777777" w:rsidR="00320A19" w:rsidRPr="009B1EFC" w:rsidRDefault="00320A19" w:rsidP="00320A19">
            <w:pPr>
              <w:spacing w:line="276" w:lineRule="auto"/>
              <w:contextualSpacing/>
              <w:jc w:val="center"/>
            </w:pPr>
          </w:p>
        </w:tc>
        <w:tc>
          <w:tcPr>
            <w:tcW w:w="1628" w:type="dxa"/>
            <w:vMerge w:val="restart"/>
          </w:tcPr>
          <w:p w14:paraId="33542283" w14:textId="77777777" w:rsidR="00320A19" w:rsidRPr="009B1EFC" w:rsidRDefault="00320A19" w:rsidP="00320A19">
            <w:pPr>
              <w:spacing w:line="276" w:lineRule="auto"/>
              <w:contextualSpacing/>
              <w:jc w:val="center"/>
            </w:pPr>
            <w:r w:rsidRPr="009B1EFC">
              <w:t>Application</w:t>
            </w:r>
          </w:p>
          <w:p w14:paraId="3DBCD55B" w14:textId="77777777" w:rsidR="00320A19" w:rsidRPr="009B1EFC" w:rsidRDefault="00320A19" w:rsidP="00320A19">
            <w:pPr>
              <w:spacing w:line="276" w:lineRule="auto"/>
              <w:contextualSpacing/>
              <w:jc w:val="center"/>
            </w:pPr>
          </w:p>
          <w:p w14:paraId="1051CEC4" w14:textId="77777777" w:rsidR="00320A19" w:rsidRPr="009B1EFC" w:rsidRDefault="00320A19" w:rsidP="00320A19">
            <w:pPr>
              <w:spacing w:line="276" w:lineRule="auto"/>
              <w:contextualSpacing/>
              <w:jc w:val="center"/>
            </w:pPr>
            <w:r w:rsidRPr="009B1EFC">
              <w:t xml:space="preserve">Interview  </w:t>
            </w:r>
          </w:p>
          <w:p w14:paraId="2D75EC5A" w14:textId="77777777" w:rsidR="00320A19" w:rsidRPr="009B1EFC" w:rsidRDefault="00320A19" w:rsidP="00320A19">
            <w:pPr>
              <w:spacing w:line="276" w:lineRule="auto"/>
              <w:contextualSpacing/>
              <w:jc w:val="center"/>
            </w:pPr>
          </w:p>
          <w:p w14:paraId="1FF9068C" w14:textId="77777777" w:rsidR="00320A19" w:rsidRPr="009B1EFC" w:rsidRDefault="00320A19" w:rsidP="00320A19">
            <w:pPr>
              <w:spacing w:line="276" w:lineRule="auto"/>
              <w:contextualSpacing/>
              <w:jc w:val="center"/>
            </w:pPr>
            <w:r w:rsidRPr="009B1EFC">
              <w:t>References</w:t>
            </w:r>
          </w:p>
        </w:tc>
      </w:tr>
      <w:tr w:rsidR="004D128E" w:rsidRPr="009B1EFC" w14:paraId="20AD8206" w14:textId="77777777" w:rsidTr="009B1EFC">
        <w:trPr>
          <w:trHeight w:val="702"/>
        </w:trPr>
        <w:tc>
          <w:tcPr>
            <w:tcW w:w="4703" w:type="dxa"/>
          </w:tcPr>
          <w:p w14:paraId="28551A13" w14:textId="5A5D0C24" w:rsidR="004D128E" w:rsidRPr="009B1EFC" w:rsidRDefault="00137EFA" w:rsidP="009B1EFC">
            <w:r w:rsidRPr="009B1EFC">
              <w:t>Experience of setting up and managing multiple social media accounts</w:t>
            </w:r>
          </w:p>
        </w:tc>
        <w:tc>
          <w:tcPr>
            <w:tcW w:w="1270" w:type="dxa"/>
          </w:tcPr>
          <w:p w14:paraId="63D60C9D" w14:textId="52168E19" w:rsidR="004D128E" w:rsidRPr="009B1EFC" w:rsidRDefault="004F0FB4" w:rsidP="00320A19">
            <w:pPr>
              <w:spacing w:line="276" w:lineRule="auto"/>
              <w:contextualSpacing/>
              <w:jc w:val="center"/>
            </w:pPr>
            <w:r w:rsidRPr="009B1EFC">
              <w:rPr>
                <w:rFonts w:ascii="Wingdings" w:eastAsia="Wingdings" w:hAnsi="Wingdings" w:cs="Wingdings"/>
              </w:rPr>
              <w:t>ü</w:t>
            </w:r>
          </w:p>
        </w:tc>
        <w:tc>
          <w:tcPr>
            <w:tcW w:w="1409" w:type="dxa"/>
          </w:tcPr>
          <w:p w14:paraId="25AEC857" w14:textId="77777777" w:rsidR="004D128E" w:rsidRPr="009B1EFC" w:rsidRDefault="004D128E" w:rsidP="00320A19">
            <w:pPr>
              <w:spacing w:line="276" w:lineRule="auto"/>
              <w:contextualSpacing/>
              <w:jc w:val="center"/>
            </w:pPr>
          </w:p>
        </w:tc>
        <w:tc>
          <w:tcPr>
            <w:tcW w:w="1628" w:type="dxa"/>
            <w:vMerge/>
          </w:tcPr>
          <w:p w14:paraId="3D487B43" w14:textId="77777777" w:rsidR="004D128E" w:rsidRPr="009B1EFC" w:rsidRDefault="004D128E" w:rsidP="00320A19">
            <w:pPr>
              <w:spacing w:line="276" w:lineRule="auto"/>
              <w:contextualSpacing/>
              <w:jc w:val="center"/>
            </w:pPr>
          </w:p>
        </w:tc>
      </w:tr>
      <w:tr w:rsidR="004D128E" w:rsidRPr="009B1EFC" w14:paraId="42C5B483" w14:textId="77777777" w:rsidTr="00625070">
        <w:trPr>
          <w:trHeight w:val="870"/>
        </w:trPr>
        <w:tc>
          <w:tcPr>
            <w:tcW w:w="4703" w:type="dxa"/>
          </w:tcPr>
          <w:p w14:paraId="09ED2505" w14:textId="7DEC9AD8" w:rsidR="004D128E" w:rsidRPr="009B1EFC" w:rsidRDefault="007B49C0" w:rsidP="009B1EFC">
            <w:r w:rsidRPr="009B1EFC">
              <w:t>Experience of producing high quality marketing materials including websites, infographics and basic graphic design</w:t>
            </w:r>
          </w:p>
        </w:tc>
        <w:tc>
          <w:tcPr>
            <w:tcW w:w="1270" w:type="dxa"/>
          </w:tcPr>
          <w:p w14:paraId="69B1E45E" w14:textId="465638BD" w:rsidR="004D128E" w:rsidRPr="009B1EFC" w:rsidRDefault="004F0FB4" w:rsidP="00320A19">
            <w:pPr>
              <w:spacing w:line="276" w:lineRule="auto"/>
              <w:contextualSpacing/>
              <w:jc w:val="center"/>
            </w:pPr>
            <w:r w:rsidRPr="009B1EFC">
              <w:rPr>
                <w:rFonts w:ascii="Wingdings" w:eastAsia="Wingdings" w:hAnsi="Wingdings" w:cs="Wingdings"/>
              </w:rPr>
              <w:t>ü</w:t>
            </w:r>
          </w:p>
        </w:tc>
        <w:tc>
          <w:tcPr>
            <w:tcW w:w="1409" w:type="dxa"/>
          </w:tcPr>
          <w:p w14:paraId="6892D9C8" w14:textId="77777777" w:rsidR="004D128E" w:rsidRPr="009B1EFC" w:rsidRDefault="004D128E" w:rsidP="00320A19">
            <w:pPr>
              <w:spacing w:line="276" w:lineRule="auto"/>
              <w:contextualSpacing/>
              <w:jc w:val="center"/>
            </w:pPr>
          </w:p>
        </w:tc>
        <w:tc>
          <w:tcPr>
            <w:tcW w:w="1628" w:type="dxa"/>
            <w:vMerge/>
          </w:tcPr>
          <w:p w14:paraId="64B9B0EF" w14:textId="77777777" w:rsidR="004D128E" w:rsidRPr="009B1EFC" w:rsidRDefault="004D128E" w:rsidP="00320A19">
            <w:pPr>
              <w:spacing w:line="276" w:lineRule="auto"/>
              <w:contextualSpacing/>
              <w:jc w:val="center"/>
            </w:pPr>
          </w:p>
        </w:tc>
      </w:tr>
      <w:tr w:rsidR="00174AE8" w:rsidRPr="009B1EFC" w14:paraId="0C82E27B" w14:textId="77777777" w:rsidTr="00625070">
        <w:trPr>
          <w:trHeight w:val="431"/>
        </w:trPr>
        <w:tc>
          <w:tcPr>
            <w:tcW w:w="4703" w:type="dxa"/>
          </w:tcPr>
          <w:p w14:paraId="4B0A4897" w14:textId="6F5F6E66" w:rsidR="00174AE8" w:rsidRPr="009B1EFC" w:rsidRDefault="004F0FB4" w:rsidP="009B1EFC">
            <w:r w:rsidRPr="009B1EFC">
              <w:t>Previous communications experience</w:t>
            </w:r>
          </w:p>
        </w:tc>
        <w:tc>
          <w:tcPr>
            <w:tcW w:w="1270" w:type="dxa"/>
          </w:tcPr>
          <w:p w14:paraId="648FA624" w14:textId="74CB7476" w:rsidR="00174AE8" w:rsidRPr="009B1EFC" w:rsidRDefault="004F0FB4" w:rsidP="00320A19">
            <w:pPr>
              <w:spacing w:line="276" w:lineRule="auto"/>
              <w:contextualSpacing/>
              <w:jc w:val="center"/>
            </w:pPr>
            <w:r w:rsidRPr="009B1EFC">
              <w:rPr>
                <w:rFonts w:ascii="Wingdings" w:eastAsia="Wingdings" w:hAnsi="Wingdings" w:cs="Wingdings"/>
              </w:rPr>
              <w:t>ü</w:t>
            </w:r>
          </w:p>
        </w:tc>
        <w:tc>
          <w:tcPr>
            <w:tcW w:w="1409" w:type="dxa"/>
          </w:tcPr>
          <w:p w14:paraId="75E59262" w14:textId="77777777" w:rsidR="00174AE8" w:rsidRPr="009B1EFC" w:rsidRDefault="00174AE8" w:rsidP="00320A19">
            <w:pPr>
              <w:spacing w:line="276" w:lineRule="auto"/>
              <w:contextualSpacing/>
              <w:jc w:val="center"/>
            </w:pPr>
          </w:p>
        </w:tc>
        <w:tc>
          <w:tcPr>
            <w:tcW w:w="1628" w:type="dxa"/>
            <w:vMerge/>
          </w:tcPr>
          <w:p w14:paraId="032DBB9B" w14:textId="77777777" w:rsidR="00174AE8" w:rsidRPr="009B1EFC" w:rsidRDefault="00174AE8" w:rsidP="00320A19">
            <w:pPr>
              <w:spacing w:line="276" w:lineRule="auto"/>
              <w:contextualSpacing/>
              <w:jc w:val="center"/>
            </w:pPr>
          </w:p>
        </w:tc>
      </w:tr>
      <w:tr w:rsidR="00320A19" w:rsidRPr="009B1EFC" w14:paraId="0A6A0EEA" w14:textId="77777777" w:rsidTr="00320A19">
        <w:trPr>
          <w:trHeight w:val="567"/>
        </w:trPr>
        <w:tc>
          <w:tcPr>
            <w:tcW w:w="4703" w:type="dxa"/>
          </w:tcPr>
          <w:p w14:paraId="684810EF" w14:textId="77777777" w:rsidR="00320A19" w:rsidRPr="009B1EFC" w:rsidRDefault="00320A19" w:rsidP="00320A19">
            <w:pPr>
              <w:spacing w:line="276" w:lineRule="auto"/>
            </w:pPr>
            <w:r w:rsidRPr="009B1EFC">
              <w:t>Experience of sound and lighting for productions</w:t>
            </w:r>
          </w:p>
        </w:tc>
        <w:tc>
          <w:tcPr>
            <w:tcW w:w="1270" w:type="dxa"/>
          </w:tcPr>
          <w:p w14:paraId="2FBE7FD6" w14:textId="77777777" w:rsidR="00320A19" w:rsidRPr="009B1EFC" w:rsidRDefault="00320A19" w:rsidP="00320A19">
            <w:pPr>
              <w:spacing w:line="276" w:lineRule="auto"/>
              <w:contextualSpacing/>
              <w:jc w:val="center"/>
            </w:pPr>
          </w:p>
        </w:tc>
        <w:tc>
          <w:tcPr>
            <w:tcW w:w="1409" w:type="dxa"/>
          </w:tcPr>
          <w:p w14:paraId="3A3AF482" w14:textId="77777777" w:rsidR="00320A19" w:rsidRPr="009B1EFC" w:rsidRDefault="00320A19" w:rsidP="00320A19">
            <w:pPr>
              <w:spacing w:line="276" w:lineRule="auto"/>
              <w:contextualSpacing/>
              <w:jc w:val="center"/>
            </w:pPr>
            <w:r w:rsidRPr="009B1EFC">
              <w:rPr>
                <w:rFonts w:ascii="Wingdings" w:eastAsia="Wingdings" w:hAnsi="Wingdings" w:cs="Wingdings"/>
              </w:rPr>
              <w:t>ü</w:t>
            </w:r>
          </w:p>
        </w:tc>
        <w:tc>
          <w:tcPr>
            <w:tcW w:w="1628" w:type="dxa"/>
            <w:vMerge/>
          </w:tcPr>
          <w:p w14:paraId="02C2E8CF" w14:textId="77777777" w:rsidR="00320A19" w:rsidRPr="009B1EFC" w:rsidRDefault="00320A19" w:rsidP="00320A19">
            <w:pPr>
              <w:spacing w:line="276" w:lineRule="auto"/>
              <w:contextualSpacing/>
            </w:pPr>
          </w:p>
        </w:tc>
      </w:tr>
      <w:tr w:rsidR="00320A19" w:rsidRPr="009B1EFC" w14:paraId="2A5E2ADC" w14:textId="77777777" w:rsidTr="00320A19">
        <w:trPr>
          <w:trHeight w:val="567"/>
        </w:trPr>
        <w:tc>
          <w:tcPr>
            <w:tcW w:w="4703" w:type="dxa"/>
          </w:tcPr>
          <w:p w14:paraId="21CAE5F4" w14:textId="77777777" w:rsidR="00320A19" w:rsidRPr="009B1EFC" w:rsidRDefault="00320A19" w:rsidP="00320A19">
            <w:pPr>
              <w:spacing w:line="276" w:lineRule="auto"/>
            </w:pPr>
            <w:r w:rsidRPr="009B1EFC">
              <w:t>Experience of marketing including websites</w:t>
            </w:r>
          </w:p>
        </w:tc>
        <w:tc>
          <w:tcPr>
            <w:tcW w:w="1270" w:type="dxa"/>
          </w:tcPr>
          <w:p w14:paraId="7FE47BEC" w14:textId="622FE77F" w:rsidR="00320A19" w:rsidRPr="009B1EFC" w:rsidRDefault="00320A19" w:rsidP="00320A19">
            <w:pPr>
              <w:spacing w:line="276" w:lineRule="auto"/>
              <w:contextualSpacing/>
              <w:jc w:val="center"/>
            </w:pPr>
          </w:p>
        </w:tc>
        <w:tc>
          <w:tcPr>
            <w:tcW w:w="1409" w:type="dxa"/>
          </w:tcPr>
          <w:p w14:paraId="7B7309D3" w14:textId="62D0D2AB" w:rsidR="00320A19" w:rsidRPr="009B1EFC" w:rsidRDefault="00267D83" w:rsidP="00320A19">
            <w:pPr>
              <w:spacing w:line="276" w:lineRule="auto"/>
              <w:contextualSpacing/>
              <w:jc w:val="center"/>
            </w:pPr>
            <w:r w:rsidRPr="009B1EFC">
              <w:rPr>
                <w:rFonts w:ascii="Wingdings" w:eastAsia="Wingdings" w:hAnsi="Wingdings" w:cs="Wingdings"/>
              </w:rPr>
              <w:t>ü</w:t>
            </w:r>
          </w:p>
        </w:tc>
        <w:tc>
          <w:tcPr>
            <w:tcW w:w="1628" w:type="dxa"/>
            <w:vMerge/>
          </w:tcPr>
          <w:p w14:paraId="074CDA45" w14:textId="77777777" w:rsidR="00320A19" w:rsidRPr="009B1EFC" w:rsidRDefault="00320A19" w:rsidP="00320A19">
            <w:pPr>
              <w:spacing w:line="276" w:lineRule="auto"/>
              <w:contextualSpacing/>
            </w:pPr>
          </w:p>
        </w:tc>
      </w:tr>
      <w:tr w:rsidR="00320A19" w:rsidRPr="009B1EFC" w14:paraId="6C8AD1A8" w14:textId="77777777" w:rsidTr="00320A19">
        <w:trPr>
          <w:trHeight w:val="567"/>
        </w:trPr>
        <w:tc>
          <w:tcPr>
            <w:tcW w:w="4703" w:type="dxa"/>
            <w:shd w:val="clear" w:color="auto" w:fill="114A61"/>
          </w:tcPr>
          <w:p w14:paraId="799F10B0" w14:textId="77777777" w:rsidR="00320A19" w:rsidRPr="009B1EFC" w:rsidRDefault="00320A19" w:rsidP="00320A19">
            <w:pPr>
              <w:spacing w:line="276" w:lineRule="auto"/>
              <w:contextualSpacing/>
              <w:rPr>
                <w:b/>
                <w:color w:val="FFFFFF" w:themeColor="background1"/>
              </w:rPr>
            </w:pPr>
            <w:r w:rsidRPr="009B1EFC">
              <w:rPr>
                <w:b/>
                <w:color w:val="FFFFFF" w:themeColor="background1"/>
              </w:rPr>
              <w:t>Personal skills</w:t>
            </w:r>
          </w:p>
        </w:tc>
        <w:tc>
          <w:tcPr>
            <w:tcW w:w="1270" w:type="dxa"/>
            <w:shd w:val="clear" w:color="auto" w:fill="114A61"/>
          </w:tcPr>
          <w:p w14:paraId="665016D0" w14:textId="77777777" w:rsidR="00320A19" w:rsidRPr="009B1EFC" w:rsidRDefault="00320A19" w:rsidP="00320A19">
            <w:pPr>
              <w:spacing w:line="276" w:lineRule="auto"/>
              <w:contextualSpacing/>
              <w:jc w:val="center"/>
              <w:rPr>
                <w:color w:val="FFFFFF" w:themeColor="background1"/>
              </w:rPr>
            </w:pPr>
            <w:r w:rsidRPr="009B1EFC">
              <w:rPr>
                <w:b/>
                <w:color w:val="FFFFFF" w:themeColor="background1"/>
              </w:rPr>
              <w:t>Essential</w:t>
            </w:r>
          </w:p>
        </w:tc>
        <w:tc>
          <w:tcPr>
            <w:tcW w:w="1409" w:type="dxa"/>
            <w:shd w:val="clear" w:color="auto" w:fill="114A61"/>
          </w:tcPr>
          <w:p w14:paraId="2988128A" w14:textId="77777777" w:rsidR="00320A19" w:rsidRPr="009B1EFC" w:rsidRDefault="00320A19" w:rsidP="00320A19">
            <w:pPr>
              <w:spacing w:line="276" w:lineRule="auto"/>
              <w:contextualSpacing/>
              <w:jc w:val="center"/>
              <w:rPr>
                <w:color w:val="FFFFFF" w:themeColor="background1"/>
              </w:rPr>
            </w:pPr>
            <w:r w:rsidRPr="009B1EFC">
              <w:rPr>
                <w:b/>
                <w:color w:val="FFFFFF" w:themeColor="background1"/>
              </w:rPr>
              <w:t>Desirable</w:t>
            </w:r>
          </w:p>
        </w:tc>
        <w:tc>
          <w:tcPr>
            <w:tcW w:w="1628" w:type="dxa"/>
            <w:shd w:val="clear" w:color="auto" w:fill="114A61"/>
          </w:tcPr>
          <w:p w14:paraId="643BFDF7" w14:textId="77777777" w:rsidR="00320A19" w:rsidRPr="009B1EFC" w:rsidRDefault="00320A19" w:rsidP="00320A19">
            <w:pPr>
              <w:spacing w:line="276" w:lineRule="auto"/>
              <w:contextualSpacing/>
              <w:rPr>
                <w:color w:val="FFFFFF" w:themeColor="background1"/>
              </w:rPr>
            </w:pPr>
            <w:r w:rsidRPr="009B1EFC">
              <w:rPr>
                <w:b/>
                <w:color w:val="FFFFFF" w:themeColor="background1"/>
              </w:rPr>
              <w:t xml:space="preserve">Evidenced </w:t>
            </w:r>
          </w:p>
        </w:tc>
      </w:tr>
      <w:tr w:rsidR="009B1EFC" w:rsidRPr="009B1EFC" w14:paraId="357603D1" w14:textId="77777777" w:rsidTr="00625070">
        <w:trPr>
          <w:trHeight w:val="377"/>
        </w:trPr>
        <w:tc>
          <w:tcPr>
            <w:tcW w:w="4703" w:type="dxa"/>
          </w:tcPr>
          <w:p w14:paraId="249A0D93" w14:textId="77777777" w:rsidR="009B1EFC" w:rsidRPr="009B1EFC" w:rsidRDefault="009B1EFC" w:rsidP="00320A19">
            <w:pPr>
              <w:spacing w:line="276" w:lineRule="auto"/>
              <w:contextualSpacing/>
            </w:pPr>
            <w:r w:rsidRPr="009B1EFC">
              <w:t>Reliable and punctual</w:t>
            </w:r>
          </w:p>
        </w:tc>
        <w:tc>
          <w:tcPr>
            <w:tcW w:w="1270" w:type="dxa"/>
          </w:tcPr>
          <w:p w14:paraId="4507777A" w14:textId="77777777" w:rsidR="009B1EFC" w:rsidRPr="009B1EFC" w:rsidRDefault="009B1EFC" w:rsidP="00320A19">
            <w:pPr>
              <w:spacing w:line="276" w:lineRule="auto"/>
              <w:jc w:val="center"/>
            </w:pPr>
            <w:r w:rsidRPr="009B1EFC">
              <w:rPr>
                <w:rFonts w:ascii="Wingdings" w:eastAsia="Wingdings" w:hAnsi="Wingdings" w:cs="Wingdings"/>
              </w:rPr>
              <w:t>ü</w:t>
            </w:r>
          </w:p>
        </w:tc>
        <w:tc>
          <w:tcPr>
            <w:tcW w:w="1409" w:type="dxa"/>
          </w:tcPr>
          <w:p w14:paraId="4A7F4A34" w14:textId="77777777" w:rsidR="009B1EFC" w:rsidRPr="009B1EFC" w:rsidRDefault="009B1EFC" w:rsidP="00320A19">
            <w:pPr>
              <w:spacing w:line="276" w:lineRule="auto"/>
              <w:contextualSpacing/>
              <w:jc w:val="center"/>
            </w:pPr>
          </w:p>
        </w:tc>
        <w:tc>
          <w:tcPr>
            <w:tcW w:w="1628" w:type="dxa"/>
            <w:vMerge w:val="restart"/>
          </w:tcPr>
          <w:p w14:paraId="104E804A" w14:textId="77777777" w:rsidR="009B1EFC" w:rsidRPr="009B1EFC" w:rsidRDefault="009B1EFC" w:rsidP="00320A19">
            <w:pPr>
              <w:spacing w:line="276" w:lineRule="auto"/>
              <w:contextualSpacing/>
              <w:jc w:val="center"/>
            </w:pPr>
            <w:r w:rsidRPr="009B1EFC">
              <w:t>Interview</w:t>
            </w:r>
          </w:p>
          <w:p w14:paraId="2E9C50BB" w14:textId="77777777" w:rsidR="009B1EFC" w:rsidRPr="009B1EFC" w:rsidRDefault="009B1EFC" w:rsidP="00320A19">
            <w:pPr>
              <w:spacing w:line="276" w:lineRule="auto"/>
              <w:contextualSpacing/>
              <w:jc w:val="center"/>
            </w:pPr>
          </w:p>
          <w:p w14:paraId="3DD1D21A" w14:textId="77777777" w:rsidR="009B1EFC" w:rsidRPr="009B1EFC" w:rsidRDefault="009B1EFC" w:rsidP="00320A19">
            <w:pPr>
              <w:spacing w:line="276" w:lineRule="auto"/>
              <w:contextualSpacing/>
              <w:jc w:val="center"/>
            </w:pPr>
            <w:r w:rsidRPr="009B1EFC">
              <w:t>References</w:t>
            </w:r>
          </w:p>
        </w:tc>
      </w:tr>
      <w:tr w:rsidR="009B1EFC" w:rsidRPr="009B1EFC" w14:paraId="3DE9156B" w14:textId="77777777" w:rsidTr="00320A19">
        <w:trPr>
          <w:trHeight w:val="567"/>
        </w:trPr>
        <w:tc>
          <w:tcPr>
            <w:tcW w:w="4703" w:type="dxa"/>
          </w:tcPr>
          <w:p w14:paraId="0B7D30A3" w14:textId="77777777" w:rsidR="009B1EFC" w:rsidRPr="009B1EFC" w:rsidRDefault="009B1EFC" w:rsidP="00320A19">
            <w:pPr>
              <w:spacing w:line="276" w:lineRule="auto"/>
              <w:contextualSpacing/>
            </w:pPr>
            <w:r w:rsidRPr="009B1EFC">
              <w:t>Self-motivated</w:t>
            </w:r>
          </w:p>
        </w:tc>
        <w:tc>
          <w:tcPr>
            <w:tcW w:w="1270" w:type="dxa"/>
          </w:tcPr>
          <w:p w14:paraId="5CBF8A2C" w14:textId="77777777" w:rsidR="009B1EFC" w:rsidRPr="009B1EFC" w:rsidRDefault="009B1EFC" w:rsidP="00320A19">
            <w:pPr>
              <w:spacing w:line="276" w:lineRule="auto"/>
              <w:jc w:val="center"/>
            </w:pPr>
            <w:r w:rsidRPr="009B1EFC">
              <w:rPr>
                <w:rFonts w:ascii="Wingdings" w:eastAsia="Wingdings" w:hAnsi="Wingdings" w:cs="Wingdings"/>
              </w:rPr>
              <w:t>ü</w:t>
            </w:r>
          </w:p>
        </w:tc>
        <w:tc>
          <w:tcPr>
            <w:tcW w:w="1409" w:type="dxa"/>
          </w:tcPr>
          <w:p w14:paraId="3B249339" w14:textId="77777777" w:rsidR="009B1EFC" w:rsidRPr="009B1EFC" w:rsidRDefault="009B1EFC" w:rsidP="00320A19">
            <w:pPr>
              <w:spacing w:line="276" w:lineRule="auto"/>
              <w:contextualSpacing/>
              <w:jc w:val="center"/>
            </w:pPr>
          </w:p>
        </w:tc>
        <w:tc>
          <w:tcPr>
            <w:tcW w:w="1628" w:type="dxa"/>
            <w:vMerge/>
          </w:tcPr>
          <w:p w14:paraId="0530D85D" w14:textId="77777777" w:rsidR="009B1EFC" w:rsidRPr="009B1EFC" w:rsidRDefault="009B1EFC" w:rsidP="00320A19">
            <w:pPr>
              <w:spacing w:line="276" w:lineRule="auto"/>
              <w:contextualSpacing/>
            </w:pPr>
          </w:p>
        </w:tc>
      </w:tr>
      <w:tr w:rsidR="009B1EFC" w:rsidRPr="009B1EFC" w14:paraId="59910354" w14:textId="77777777" w:rsidTr="00320A19">
        <w:trPr>
          <w:trHeight w:val="567"/>
        </w:trPr>
        <w:tc>
          <w:tcPr>
            <w:tcW w:w="4703" w:type="dxa"/>
          </w:tcPr>
          <w:p w14:paraId="31E7751A" w14:textId="77777777" w:rsidR="009B1EFC" w:rsidRPr="009B1EFC" w:rsidRDefault="009B1EFC" w:rsidP="00320A19">
            <w:pPr>
              <w:spacing w:line="276" w:lineRule="auto"/>
              <w:contextualSpacing/>
            </w:pPr>
            <w:r w:rsidRPr="009B1EFC">
              <w:t>Shows initiative</w:t>
            </w:r>
          </w:p>
        </w:tc>
        <w:tc>
          <w:tcPr>
            <w:tcW w:w="1270" w:type="dxa"/>
          </w:tcPr>
          <w:p w14:paraId="17842803" w14:textId="77777777" w:rsidR="009B1EFC" w:rsidRPr="009B1EFC" w:rsidRDefault="009B1EFC" w:rsidP="00320A19">
            <w:pPr>
              <w:spacing w:line="276" w:lineRule="auto"/>
              <w:jc w:val="center"/>
            </w:pPr>
            <w:r w:rsidRPr="009B1EFC">
              <w:rPr>
                <w:rFonts w:ascii="Wingdings" w:eastAsia="Wingdings" w:hAnsi="Wingdings" w:cs="Wingdings"/>
              </w:rPr>
              <w:t>ü</w:t>
            </w:r>
          </w:p>
        </w:tc>
        <w:tc>
          <w:tcPr>
            <w:tcW w:w="1409" w:type="dxa"/>
          </w:tcPr>
          <w:p w14:paraId="43FFAC18" w14:textId="77777777" w:rsidR="009B1EFC" w:rsidRPr="009B1EFC" w:rsidRDefault="009B1EFC" w:rsidP="00320A19">
            <w:pPr>
              <w:spacing w:line="276" w:lineRule="auto"/>
              <w:contextualSpacing/>
              <w:jc w:val="center"/>
            </w:pPr>
          </w:p>
        </w:tc>
        <w:tc>
          <w:tcPr>
            <w:tcW w:w="1628" w:type="dxa"/>
            <w:vMerge/>
          </w:tcPr>
          <w:p w14:paraId="4279E69E" w14:textId="77777777" w:rsidR="009B1EFC" w:rsidRPr="009B1EFC" w:rsidRDefault="009B1EFC" w:rsidP="00320A19">
            <w:pPr>
              <w:spacing w:line="276" w:lineRule="auto"/>
              <w:contextualSpacing/>
            </w:pPr>
          </w:p>
        </w:tc>
      </w:tr>
      <w:tr w:rsidR="009B1EFC" w:rsidRPr="009B1EFC" w14:paraId="2942F3D7" w14:textId="77777777" w:rsidTr="00320A19">
        <w:trPr>
          <w:trHeight w:val="567"/>
        </w:trPr>
        <w:tc>
          <w:tcPr>
            <w:tcW w:w="4703" w:type="dxa"/>
          </w:tcPr>
          <w:p w14:paraId="2B3995BE" w14:textId="77777777" w:rsidR="009B1EFC" w:rsidRPr="009B1EFC" w:rsidRDefault="009B1EFC" w:rsidP="00320A19">
            <w:pPr>
              <w:spacing w:line="276" w:lineRule="auto"/>
              <w:contextualSpacing/>
            </w:pPr>
            <w:r w:rsidRPr="009B1EFC">
              <w:lastRenderedPageBreak/>
              <w:t>Ability to communicate with people appropriately and effectively</w:t>
            </w:r>
          </w:p>
        </w:tc>
        <w:tc>
          <w:tcPr>
            <w:tcW w:w="1270" w:type="dxa"/>
          </w:tcPr>
          <w:p w14:paraId="5B3266E6" w14:textId="77777777" w:rsidR="009B1EFC" w:rsidRPr="009B1EFC" w:rsidRDefault="009B1EFC" w:rsidP="00320A19">
            <w:pPr>
              <w:spacing w:line="276" w:lineRule="auto"/>
              <w:jc w:val="center"/>
            </w:pPr>
            <w:r w:rsidRPr="009B1EFC">
              <w:rPr>
                <w:rFonts w:ascii="Wingdings" w:eastAsia="Wingdings" w:hAnsi="Wingdings" w:cs="Wingdings"/>
              </w:rPr>
              <w:t>ü</w:t>
            </w:r>
          </w:p>
        </w:tc>
        <w:tc>
          <w:tcPr>
            <w:tcW w:w="1409" w:type="dxa"/>
          </w:tcPr>
          <w:p w14:paraId="37A26D55" w14:textId="77777777" w:rsidR="009B1EFC" w:rsidRPr="009B1EFC" w:rsidRDefault="009B1EFC" w:rsidP="00320A19">
            <w:pPr>
              <w:spacing w:line="276" w:lineRule="auto"/>
              <w:contextualSpacing/>
              <w:jc w:val="center"/>
            </w:pPr>
          </w:p>
        </w:tc>
        <w:tc>
          <w:tcPr>
            <w:tcW w:w="1628" w:type="dxa"/>
            <w:vMerge/>
          </w:tcPr>
          <w:p w14:paraId="6D491F4E" w14:textId="77777777" w:rsidR="009B1EFC" w:rsidRPr="009B1EFC" w:rsidRDefault="009B1EFC" w:rsidP="00320A19">
            <w:pPr>
              <w:spacing w:line="276" w:lineRule="auto"/>
              <w:contextualSpacing/>
            </w:pPr>
          </w:p>
        </w:tc>
      </w:tr>
      <w:tr w:rsidR="009B1EFC" w:rsidRPr="009B1EFC" w14:paraId="7536A6C1" w14:textId="77777777" w:rsidTr="00320A19">
        <w:trPr>
          <w:trHeight w:val="567"/>
        </w:trPr>
        <w:tc>
          <w:tcPr>
            <w:tcW w:w="4703" w:type="dxa"/>
          </w:tcPr>
          <w:p w14:paraId="0891465E" w14:textId="2CF27BFC" w:rsidR="009B1EFC" w:rsidRPr="009B1EFC" w:rsidRDefault="009B1EFC" w:rsidP="00320A19">
            <w:pPr>
              <w:spacing w:line="276" w:lineRule="auto"/>
              <w:contextualSpacing/>
            </w:pPr>
            <w:r w:rsidRPr="009B1EFC">
              <w:t>High levels of IT competence</w:t>
            </w:r>
          </w:p>
        </w:tc>
        <w:tc>
          <w:tcPr>
            <w:tcW w:w="1270" w:type="dxa"/>
          </w:tcPr>
          <w:p w14:paraId="48452DA9" w14:textId="77777777" w:rsidR="009B1EFC" w:rsidRPr="009B1EFC" w:rsidRDefault="009B1EFC" w:rsidP="00320A19">
            <w:pPr>
              <w:spacing w:line="276" w:lineRule="auto"/>
              <w:jc w:val="center"/>
            </w:pPr>
            <w:r w:rsidRPr="009B1EFC">
              <w:rPr>
                <w:rFonts w:ascii="Wingdings" w:eastAsia="Wingdings" w:hAnsi="Wingdings" w:cs="Wingdings"/>
              </w:rPr>
              <w:t>ü</w:t>
            </w:r>
          </w:p>
        </w:tc>
        <w:tc>
          <w:tcPr>
            <w:tcW w:w="1409" w:type="dxa"/>
          </w:tcPr>
          <w:p w14:paraId="20F57800" w14:textId="77777777" w:rsidR="009B1EFC" w:rsidRPr="009B1EFC" w:rsidRDefault="009B1EFC" w:rsidP="00320A19">
            <w:pPr>
              <w:spacing w:line="276" w:lineRule="auto"/>
              <w:contextualSpacing/>
              <w:jc w:val="center"/>
            </w:pPr>
          </w:p>
        </w:tc>
        <w:tc>
          <w:tcPr>
            <w:tcW w:w="1628" w:type="dxa"/>
            <w:vMerge/>
          </w:tcPr>
          <w:p w14:paraId="0409560B" w14:textId="77777777" w:rsidR="009B1EFC" w:rsidRPr="009B1EFC" w:rsidRDefault="009B1EFC" w:rsidP="00320A19">
            <w:pPr>
              <w:spacing w:line="276" w:lineRule="auto"/>
              <w:contextualSpacing/>
            </w:pPr>
          </w:p>
        </w:tc>
      </w:tr>
      <w:tr w:rsidR="009B1EFC" w:rsidRPr="009B1EFC" w14:paraId="5D7CBD29" w14:textId="77777777" w:rsidTr="00320A19">
        <w:trPr>
          <w:trHeight w:val="567"/>
        </w:trPr>
        <w:tc>
          <w:tcPr>
            <w:tcW w:w="4703" w:type="dxa"/>
          </w:tcPr>
          <w:p w14:paraId="4CA8343F" w14:textId="77777777" w:rsidR="009B1EFC" w:rsidRPr="009B1EFC" w:rsidRDefault="009B1EFC" w:rsidP="00320A19">
            <w:pPr>
              <w:spacing w:line="276" w:lineRule="auto"/>
              <w:contextualSpacing/>
            </w:pPr>
            <w:r w:rsidRPr="009B1EFC">
              <w:t>Ability to work under pressure</w:t>
            </w:r>
          </w:p>
        </w:tc>
        <w:tc>
          <w:tcPr>
            <w:tcW w:w="1270" w:type="dxa"/>
          </w:tcPr>
          <w:p w14:paraId="6BE931B8" w14:textId="2FDB4C18" w:rsidR="009B1EFC" w:rsidRPr="009B1EFC" w:rsidRDefault="009B1EFC" w:rsidP="00320A19">
            <w:pPr>
              <w:spacing w:line="276" w:lineRule="auto"/>
              <w:contextualSpacing/>
              <w:jc w:val="center"/>
            </w:pPr>
            <w:r w:rsidRPr="009B1EFC">
              <w:rPr>
                <w:rFonts w:ascii="Wingdings" w:eastAsia="Wingdings" w:hAnsi="Wingdings" w:cs="Wingdings"/>
              </w:rPr>
              <w:t>ü</w:t>
            </w:r>
          </w:p>
        </w:tc>
        <w:tc>
          <w:tcPr>
            <w:tcW w:w="1409" w:type="dxa"/>
          </w:tcPr>
          <w:p w14:paraId="6C256211" w14:textId="77777777" w:rsidR="009B1EFC" w:rsidRPr="009B1EFC" w:rsidRDefault="009B1EFC" w:rsidP="00320A19">
            <w:pPr>
              <w:spacing w:line="276" w:lineRule="auto"/>
              <w:contextualSpacing/>
              <w:jc w:val="center"/>
            </w:pPr>
          </w:p>
        </w:tc>
        <w:tc>
          <w:tcPr>
            <w:tcW w:w="1628" w:type="dxa"/>
            <w:vMerge/>
          </w:tcPr>
          <w:p w14:paraId="71301AB0" w14:textId="77777777" w:rsidR="009B1EFC" w:rsidRPr="009B1EFC" w:rsidRDefault="009B1EFC" w:rsidP="00320A19">
            <w:pPr>
              <w:spacing w:line="276" w:lineRule="auto"/>
              <w:contextualSpacing/>
            </w:pPr>
          </w:p>
        </w:tc>
      </w:tr>
      <w:tr w:rsidR="009B1EFC" w:rsidRPr="009B1EFC" w14:paraId="01409F57" w14:textId="77777777" w:rsidTr="00320A19">
        <w:trPr>
          <w:trHeight w:val="567"/>
        </w:trPr>
        <w:tc>
          <w:tcPr>
            <w:tcW w:w="4703" w:type="dxa"/>
          </w:tcPr>
          <w:p w14:paraId="4499F761" w14:textId="6391539A" w:rsidR="009B1EFC" w:rsidRPr="009B1EFC" w:rsidRDefault="009B1EFC" w:rsidP="00320A19">
            <w:pPr>
              <w:spacing w:line="276" w:lineRule="auto"/>
              <w:contextualSpacing/>
            </w:pPr>
            <w:r w:rsidRPr="009B1EFC">
              <w:t>Experience of using social media</w:t>
            </w:r>
          </w:p>
        </w:tc>
        <w:tc>
          <w:tcPr>
            <w:tcW w:w="1270" w:type="dxa"/>
          </w:tcPr>
          <w:p w14:paraId="61B4172F" w14:textId="201A0366" w:rsidR="009B1EFC" w:rsidRPr="009B1EFC" w:rsidRDefault="009B1EFC" w:rsidP="00320A19">
            <w:pPr>
              <w:spacing w:line="276" w:lineRule="auto"/>
              <w:contextualSpacing/>
              <w:jc w:val="center"/>
            </w:pPr>
            <w:r w:rsidRPr="009B1EFC">
              <w:rPr>
                <w:rFonts w:ascii="Wingdings" w:eastAsia="Wingdings" w:hAnsi="Wingdings" w:cs="Wingdings"/>
              </w:rPr>
              <w:t>ü</w:t>
            </w:r>
          </w:p>
        </w:tc>
        <w:tc>
          <w:tcPr>
            <w:tcW w:w="1409" w:type="dxa"/>
          </w:tcPr>
          <w:p w14:paraId="54EA42D6" w14:textId="77777777" w:rsidR="009B1EFC" w:rsidRPr="009B1EFC" w:rsidRDefault="009B1EFC" w:rsidP="00320A19">
            <w:pPr>
              <w:spacing w:line="276" w:lineRule="auto"/>
              <w:contextualSpacing/>
              <w:jc w:val="center"/>
            </w:pPr>
          </w:p>
        </w:tc>
        <w:tc>
          <w:tcPr>
            <w:tcW w:w="1628" w:type="dxa"/>
            <w:vMerge/>
          </w:tcPr>
          <w:p w14:paraId="3A12E0A3" w14:textId="77777777" w:rsidR="009B1EFC" w:rsidRPr="009B1EFC" w:rsidRDefault="009B1EFC" w:rsidP="00320A19">
            <w:pPr>
              <w:spacing w:line="276" w:lineRule="auto"/>
              <w:contextualSpacing/>
            </w:pPr>
          </w:p>
        </w:tc>
      </w:tr>
      <w:tr w:rsidR="009B1EFC" w:rsidRPr="009B1EFC" w14:paraId="20317D50" w14:textId="77777777" w:rsidTr="00320A19">
        <w:trPr>
          <w:trHeight w:val="567"/>
        </w:trPr>
        <w:tc>
          <w:tcPr>
            <w:tcW w:w="4703" w:type="dxa"/>
          </w:tcPr>
          <w:p w14:paraId="187C77C9" w14:textId="0436D0B2" w:rsidR="009B1EFC" w:rsidRPr="009B1EFC" w:rsidRDefault="009B1EFC" w:rsidP="00320A19">
            <w:pPr>
              <w:spacing w:line="276" w:lineRule="auto"/>
              <w:contextualSpacing/>
            </w:pPr>
            <w:r w:rsidRPr="009B1EFC">
              <w:t>Excellent marketing, editing, design and proof</w:t>
            </w:r>
            <w:r>
              <w:t>-</w:t>
            </w:r>
            <w:r w:rsidRPr="009B1EFC">
              <w:t>reading skills</w:t>
            </w:r>
          </w:p>
        </w:tc>
        <w:tc>
          <w:tcPr>
            <w:tcW w:w="1270" w:type="dxa"/>
          </w:tcPr>
          <w:p w14:paraId="7A0C0FE4" w14:textId="14B99F25" w:rsidR="009B1EFC" w:rsidRPr="009B1EFC" w:rsidRDefault="009B1EFC" w:rsidP="00320A19">
            <w:pPr>
              <w:spacing w:line="276" w:lineRule="auto"/>
              <w:contextualSpacing/>
              <w:jc w:val="center"/>
            </w:pPr>
          </w:p>
        </w:tc>
        <w:tc>
          <w:tcPr>
            <w:tcW w:w="1409" w:type="dxa"/>
          </w:tcPr>
          <w:p w14:paraId="3BCA8EAC" w14:textId="301AFD7F" w:rsidR="009B1EFC" w:rsidRPr="009B1EFC" w:rsidRDefault="00267D83" w:rsidP="00320A19">
            <w:pPr>
              <w:spacing w:line="276" w:lineRule="auto"/>
              <w:contextualSpacing/>
              <w:jc w:val="center"/>
            </w:pPr>
            <w:r w:rsidRPr="009B1EFC">
              <w:rPr>
                <w:rFonts w:ascii="Wingdings" w:eastAsia="Wingdings" w:hAnsi="Wingdings" w:cs="Wingdings"/>
              </w:rPr>
              <w:t>ü</w:t>
            </w:r>
          </w:p>
        </w:tc>
        <w:tc>
          <w:tcPr>
            <w:tcW w:w="1628" w:type="dxa"/>
            <w:vMerge/>
          </w:tcPr>
          <w:p w14:paraId="64D0253D" w14:textId="77777777" w:rsidR="009B1EFC" w:rsidRPr="009B1EFC" w:rsidRDefault="009B1EFC" w:rsidP="00320A19">
            <w:pPr>
              <w:spacing w:line="276" w:lineRule="auto"/>
              <w:contextualSpacing/>
            </w:pPr>
          </w:p>
        </w:tc>
      </w:tr>
      <w:tr w:rsidR="00320A19" w:rsidRPr="009B1EFC" w14:paraId="637C99E6" w14:textId="77777777" w:rsidTr="00320A19">
        <w:trPr>
          <w:trHeight w:val="567"/>
        </w:trPr>
        <w:tc>
          <w:tcPr>
            <w:tcW w:w="4703" w:type="dxa"/>
            <w:shd w:val="clear" w:color="auto" w:fill="114A61"/>
          </w:tcPr>
          <w:p w14:paraId="1571A50A" w14:textId="77777777" w:rsidR="00320A19" w:rsidRPr="009B1EFC" w:rsidRDefault="00320A19" w:rsidP="00320A19">
            <w:pPr>
              <w:spacing w:line="276" w:lineRule="auto"/>
              <w:contextualSpacing/>
              <w:rPr>
                <w:b/>
                <w:color w:val="FFFFFF" w:themeColor="background1"/>
              </w:rPr>
            </w:pPr>
            <w:r w:rsidRPr="009B1EFC">
              <w:rPr>
                <w:b/>
                <w:color w:val="FFFFFF" w:themeColor="background1"/>
              </w:rPr>
              <w:t>Personal attributes</w:t>
            </w:r>
          </w:p>
        </w:tc>
        <w:tc>
          <w:tcPr>
            <w:tcW w:w="1270" w:type="dxa"/>
            <w:shd w:val="clear" w:color="auto" w:fill="114A61"/>
          </w:tcPr>
          <w:p w14:paraId="43D52DA0" w14:textId="77777777" w:rsidR="00320A19" w:rsidRPr="009B1EFC" w:rsidRDefault="00320A19" w:rsidP="00320A19">
            <w:pPr>
              <w:spacing w:line="276" w:lineRule="auto"/>
              <w:contextualSpacing/>
              <w:jc w:val="center"/>
              <w:rPr>
                <w:color w:val="FFFFFF" w:themeColor="background1"/>
              </w:rPr>
            </w:pPr>
            <w:r w:rsidRPr="009B1EFC">
              <w:rPr>
                <w:b/>
                <w:color w:val="FFFFFF" w:themeColor="background1"/>
              </w:rPr>
              <w:t>Essential</w:t>
            </w:r>
          </w:p>
        </w:tc>
        <w:tc>
          <w:tcPr>
            <w:tcW w:w="1409" w:type="dxa"/>
            <w:shd w:val="clear" w:color="auto" w:fill="114A61"/>
          </w:tcPr>
          <w:p w14:paraId="6444276B" w14:textId="77777777" w:rsidR="00320A19" w:rsidRPr="009B1EFC" w:rsidRDefault="00320A19" w:rsidP="00320A19">
            <w:pPr>
              <w:spacing w:line="276" w:lineRule="auto"/>
              <w:contextualSpacing/>
              <w:jc w:val="center"/>
              <w:rPr>
                <w:color w:val="FFFFFF" w:themeColor="background1"/>
              </w:rPr>
            </w:pPr>
            <w:r w:rsidRPr="009B1EFC">
              <w:rPr>
                <w:b/>
                <w:color w:val="FFFFFF" w:themeColor="background1"/>
              </w:rPr>
              <w:t>Desirable</w:t>
            </w:r>
          </w:p>
        </w:tc>
        <w:tc>
          <w:tcPr>
            <w:tcW w:w="1628" w:type="dxa"/>
            <w:shd w:val="clear" w:color="auto" w:fill="114A61"/>
          </w:tcPr>
          <w:p w14:paraId="25A91AF9" w14:textId="77777777" w:rsidR="00320A19" w:rsidRPr="009B1EFC" w:rsidRDefault="00320A19" w:rsidP="00320A19">
            <w:pPr>
              <w:spacing w:line="276" w:lineRule="auto"/>
              <w:contextualSpacing/>
              <w:rPr>
                <w:color w:val="FFFFFF" w:themeColor="background1"/>
              </w:rPr>
            </w:pPr>
            <w:r w:rsidRPr="009B1EFC">
              <w:rPr>
                <w:b/>
                <w:color w:val="FFFFFF" w:themeColor="background1"/>
              </w:rPr>
              <w:t xml:space="preserve">Evidenced </w:t>
            </w:r>
          </w:p>
        </w:tc>
      </w:tr>
      <w:tr w:rsidR="002918D0" w:rsidRPr="009B1EFC" w14:paraId="02E006E1" w14:textId="77777777" w:rsidTr="00320A19">
        <w:trPr>
          <w:trHeight w:val="567"/>
        </w:trPr>
        <w:tc>
          <w:tcPr>
            <w:tcW w:w="4703" w:type="dxa"/>
          </w:tcPr>
          <w:p w14:paraId="3E28E56C" w14:textId="77777777" w:rsidR="002918D0" w:rsidRPr="009B1EFC" w:rsidRDefault="002918D0" w:rsidP="00320A19">
            <w:pPr>
              <w:spacing w:line="276" w:lineRule="auto"/>
              <w:contextualSpacing/>
            </w:pPr>
            <w:r w:rsidRPr="009B1EFC">
              <w:rPr>
                <w:rFonts w:eastAsia="Calibri"/>
              </w:rPr>
              <w:t>Keen to support the values, vision, ethos and culture of the school, recognising the needs of students, staff and the community.</w:t>
            </w:r>
          </w:p>
        </w:tc>
        <w:tc>
          <w:tcPr>
            <w:tcW w:w="1270" w:type="dxa"/>
          </w:tcPr>
          <w:p w14:paraId="41F6240B" w14:textId="77777777" w:rsidR="002918D0" w:rsidRPr="009B1EFC" w:rsidRDefault="002918D0" w:rsidP="00320A19">
            <w:pPr>
              <w:spacing w:line="276" w:lineRule="auto"/>
              <w:contextualSpacing/>
              <w:jc w:val="center"/>
            </w:pPr>
            <w:r w:rsidRPr="009B1EFC">
              <w:rPr>
                <w:rFonts w:ascii="Wingdings" w:eastAsia="Wingdings" w:hAnsi="Wingdings" w:cs="Wingdings"/>
              </w:rPr>
              <w:t>ü</w:t>
            </w:r>
          </w:p>
        </w:tc>
        <w:tc>
          <w:tcPr>
            <w:tcW w:w="1409" w:type="dxa"/>
          </w:tcPr>
          <w:p w14:paraId="1AD1A299" w14:textId="77777777" w:rsidR="002918D0" w:rsidRPr="009B1EFC" w:rsidRDefault="002918D0" w:rsidP="00320A19">
            <w:pPr>
              <w:spacing w:line="276" w:lineRule="auto"/>
              <w:contextualSpacing/>
              <w:jc w:val="center"/>
            </w:pPr>
          </w:p>
        </w:tc>
        <w:tc>
          <w:tcPr>
            <w:tcW w:w="1628" w:type="dxa"/>
            <w:vMerge w:val="restart"/>
          </w:tcPr>
          <w:p w14:paraId="775790EF" w14:textId="77777777" w:rsidR="002918D0" w:rsidRPr="009B1EFC" w:rsidRDefault="002918D0" w:rsidP="00320A19">
            <w:pPr>
              <w:spacing w:line="276" w:lineRule="auto"/>
              <w:contextualSpacing/>
              <w:jc w:val="center"/>
            </w:pPr>
            <w:r w:rsidRPr="009B1EFC">
              <w:t xml:space="preserve">Interview  </w:t>
            </w:r>
          </w:p>
          <w:p w14:paraId="75601A5B" w14:textId="77777777" w:rsidR="002918D0" w:rsidRPr="009B1EFC" w:rsidRDefault="002918D0" w:rsidP="00320A19">
            <w:pPr>
              <w:spacing w:line="276" w:lineRule="auto"/>
              <w:contextualSpacing/>
            </w:pPr>
          </w:p>
        </w:tc>
      </w:tr>
      <w:tr w:rsidR="002918D0" w:rsidRPr="009B1EFC" w14:paraId="05567DCD" w14:textId="77777777" w:rsidTr="00320A19">
        <w:trPr>
          <w:trHeight w:val="567"/>
        </w:trPr>
        <w:tc>
          <w:tcPr>
            <w:tcW w:w="4703" w:type="dxa"/>
          </w:tcPr>
          <w:p w14:paraId="677495EA" w14:textId="77777777" w:rsidR="002918D0" w:rsidRPr="009B1EFC" w:rsidRDefault="002918D0" w:rsidP="00320A19">
            <w:pPr>
              <w:spacing w:line="276" w:lineRule="auto"/>
              <w:contextualSpacing/>
            </w:pPr>
            <w:r w:rsidRPr="009B1EFC">
              <w:t>Positive mind set with a passion for overcoming barriers.</w:t>
            </w:r>
          </w:p>
        </w:tc>
        <w:tc>
          <w:tcPr>
            <w:tcW w:w="1270" w:type="dxa"/>
          </w:tcPr>
          <w:p w14:paraId="7EA82A57" w14:textId="77777777" w:rsidR="002918D0" w:rsidRPr="009B1EFC" w:rsidRDefault="002918D0" w:rsidP="00320A19">
            <w:pPr>
              <w:spacing w:line="276" w:lineRule="auto"/>
              <w:jc w:val="center"/>
            </w:pPr>
            <w:r w:rsidRPr="009B1EFC">
              <w:rPr>
                <w:rFonts w:ascii="Wingdings" w:eastAsia="Wingdings" w:hAnsi="Wingdings" w:cs="Wingdings"/>
              </w:rPr>
              <w:t>ü</w:t>
            </w:r>
          </w:p>
        </w:tc>
        <w:tc>
          <w:tcPr>
            <w:tcW w:w="1409" w:type="dxa"/>
          </w:tcPr>
          <w:p w14:paraId="146D57E0" w14:textId="77777777" w:rsidR="002918D0" w:rsidRPr="009B1EFC" w:rsidRDefault="002918D0" w:rsidP="00320A19">
            <w:pPr>
              <w:spacing w:line="276" w:lineRule="auto"/>
              <w:contextualSpacing/>
              <w:jc w:val="center"/>
            </w:pPr>
          </w:p>
        </w:tc>
        <w:tc>
          <w:tcPr>
            <w:tcW w:w="1628" w:type="dxa"/>
            <w:vMerge/>
          </w:tcPr>
          <w:p w14:paraId="41D0E10D" w14:textId="77777777" w:rsidR="002918D0" w:rsidRPr="009B1EFC" w:rsidRDefault="002918D0" w:rsidP="00320A19">
            <w:pPr>
              <w:spacing w:line="276" w:lineRule="auto"/>
              <w:contextualSpacing/>
            </w:pPr>
          </w:p>
        </w:tc>
      </w:tr>
      <w:tr w:rsidR="002918D0" w:rsidRPr="009B1EFC" w14:paraId="04A80703" w14:textId="77777777" w:rsidTr="00320A19">
        <w:trPr>
          <w:trHeight w:val="567"/>
        </w:trPr>
        <w:tc>
          <w:tcPr>
            <w:tcW w:w="4703" w:type="dxa"/>
          </w:tcPr>
          <w:p w14:paraId="6224DF49" w14:textId="77777777" w:rsidR="002918D0" w:rsidRPr="009B1EFC" w:rsidRDefault="002918D0" w:rsidP="00320A19">
            <w:pPr>
              <w:pStyle w:val="BodyA"/>
              <w:spacing w:line="276" w:lineRule="auto"/>
              <w:rPr>
                <w:rFonts w:ascii="Arial" w:hAnsi="Arial" w:cs="Arial"/>
                <w:sz w:val="24"/>
                <w:szCs w:val="24"/>
              </w:rPr>
            </w:pPr>
            <w:r w:rsidRPr="009B1EFC">
              <w:rPr>
                <w:rFonts w:ascii="Arial" w:eastAsia="Calibri" w:hAnsi="Arial" w:cs="Arial"/>
                <w:sz w:val="24"/>
                <w:szCs w:val="24"/>
              </w:rPr>
              <w:t>Strong working ethos with a pro-active, positive, enthusiastic and flexible approach.</w:t>
            </w:r>
          </w:p>
        </w:tc>
        <w:tc>
          <w:tcPr>
            <w:tcW w:w="1270" w:type="dxa"/>
          </w:tcPr>
          <w:p w14:paraId="3B96EE1A" w14:textId="77777777" w:rsidR="002918D0" w:rsidRPr="009B1EFC" w:rsidRDefault="002918D0" w:rsidP="00320A19">
            <w:pPr>
              <w:spacing w:line="276" w:lineRule="auto"/>
              <w:jc w:val="center"/>
            </w:pPr>
            <w:r w:rsidRPr="009B1EFC">
              <w:rPr>
                <w:rFonts w:ascii="Wingdings" w:eastAsia="Wingdings" w:hAnsi="Wingdings" w:cs="Wingdings"/>
              </w:rPr>
              <w:t>ü</w:t>
            </w:r>
          </w:p>
        </w:tc>
        <w:tc>
          <w:tcPr>
            <w:tcW w:w="1409" w:type="dxa"/>
          </w:tcPr>
          <w:p w14:paraId="28393B95" w14:textId="77777777" w:rsidR="002918D0" w:rsidRPr="009B1EFC" w:rsidRDefault="002918D0" w:rsidP="00320A19">
            <w:pPr>
              <w:spacing w:line="276" w:lineRule="auto"/>
              <w:contextualSpacing/>
              <w:jc w:val="center"/>
            </w:pPr>
          </w:p>
        </w:tc>
        <w:tc>
          <w:tcPr>
            <w:tcW w:w="1628" w:type="dxa"/>
            <w:vMerge/>
          </w:tcPr>
          <w:p w14:paraId="36AF7854" w14:textId="77777777" w:rsidR="002918D0" w:rsidRPr="009B1EFC" w:rsidRDefault="002918D0" w:rsidP="00320A19">
            <w:pPr>
              <w:spacing w:line="276" w:lineRule="auto"/>
              <w:contextualSpacing/>
            </w:pPr>
          </w:p>
        </w:tc>
      </w:tr>
      <w:tr w:rsidR="002918D0" w:rsidRPr="009B1EFC" w14:paraId="4E4191B1" w14:textId="77777777" w:rsidTr="00320A19">
        <w:trPr>
          <w:trHeight w:val="567"/>
        </w:trPr>
        <w:tc>
          <w:tcPr>
            <w:tcW w:w="4703" w:type="dxa"/>
          </w:tcPr>
          <w:p w14:paraId="68B0AA7B" w14:textId="75859D10" w:rsidR="002918D0" w:rsidRPr="009B1EFC" w:rsidRDefault="002918D0" w:rsidP="00625070">
            <w:pPr>
              <w:rPr>
                <w:rFonts w:eastAsia="Calibri"/>
              </w:rPr>
            </w:pPr>
            <w:r w:rsidRPr="009B1EFC">
              <w:t>An understanding of the importance of promoting and safeguarding the welfare of children</w:t>
            </w:r>
          </w:p>
        </w:tc>
        <w:tc>
          <w:tcPr>
            <w:tcW w:w="1270" w:type="dxa"/>
          </w:tcPr>
          <w:p w14:paraId="5C891CCE" w14:textId="27A2CD4C" w:rsidR="002918D0" w:rsidRPr="009B1EFC" w:rsidRDefault="002918D0" w:rsidP="00320A19">
            <w:pPr>
              <w:spacing w:line="276" w:lineRule="auto"/>
              <w:jc w:val="center"/>
            </w:pPr>
            <w:r w:rsidRPr="009B1EFC">
              <w:rPr>
                <w:rFonts w:ascii="Wingdings" w:eastAsia="Wingdings" w:hAnsi="Wingdings" w:cs="Wingdings"/>
              </w:rPr>
              <w:t>ü</w:t>
            </w:r>
          </w:p>
        </w:tc>
        <w:tc>
          <w:tcPr>
            <w:tcW w:w="1409" w:type="dxa"/>
          </w:tcPr>
          <w:p w14:paraId="1322E8CD" w14:textId="77777777" w:rsidR="002918D0" w:rsidRPr="009B1EFC" w:rsidRDefault="002918D0" w:rsidP="00320A19">
            <w:pPr>
              <w:spacing w:line="276" w:lineRule="auto"/>
              <w:contextualSpacing/>
              <w:jc w:val="center"/>
            </w:pPr>
          </w:p>
        </w:tc>
        <w:tc>
          <w:tcPr>
            <w:tcW w:w="1628" w:type="dxa"/>
            <w:vMerge/>
          </w:tcPr>
          <w:p w14:paraId="3D49AB68" w14:textId="77777777" w:rsidR="002918D0" w:rsidRPr="009B1EFC" w:rsidRDefault="002918D0" w:rsidP="00320A19">
            <w:pPr>
              <w:spacing w:line="276" w:lineRule="auto"/>
              <w:contextualSpacing/>
            </w:pPr>
          </w:p>
        </w:tc>
      </w:tr>
    </w:tbl>
    <w:p w14:paraId="3D219F0F" w14:textId="77777777" w:rsidR="00F66E8C" w:rsidRPr="009B1EFC" w:rsidRDefault="00F66E8C" w:rsidP="00F66E8C">
      <w:pPr>
        <w:rPr>
          <w:rFonts w:ascii="Arial" w:hAnsi="Arial" w:cs="Arial"/>
        </w:rPr>
      </w:pPr>
    </w:p>
    <w:p w14:paraId="4DDFD94A" w14:textId="77777777" w:rsidR="00F66E8C" w:rsidRPr="009B1EFC" w:rsidRDefault="00F66E8C" w:rsidP="00F66E8C">
      <w:pPr>
        <w:rPr>
          <w:rFonts w:ascii="Arial" w:hAnsi="Arial" w:cs="Arial"/>
        </w:rPr>
      </w:pPr>
      <w:r w:rsidRPr="009B1EFC">
        <w:rPr>
          <w:rFonts w:ascii="Arial" w:hAnsi="Arial" w:cs="Arial"/>
          <w:b/>
          <w:bCs/>
          <w:color w:val="000000"/>
        </w:rPr>
        <w:t>Working conditions – environment, and physical effort or strain.</w:t>
      </w:r>
    </w:p>
    <w:p w14:paraId="1F9FD9BB" w14:textId="1B1529AA" w:rsidR="00F66E8C" w:rsidRDefault="00F66E8C" w:rsidP="00F66E8C">
      <w:pPr>
        <w:rPr>
          <w:rFonts w:ascii="Arial" w:hAnsi="Arial" w:cs="Arial"/>
          <w:color w:val="000000"/>
        </w:rPr>
      </w:pPr>
      <w:r w:rsidRPr="009B1EFC">
        <w:rPr>
          <w:rFonts w:ascii="Arial" w:hAnsi="Arial" w:cs="Arial"/>
          <w:color w:val="000000"/>
        </w:rPr>
        <w:t>Moderate degree of physical effort involved specifically moving and handling of heavy items of computer equipment</w:t>
      </w:r>
      <w:r w:rsidR="009B1EFC">
        <w:rPr>
          <w:rFonts w:ascii="Arial" w:hAnsi="Arial" w:cs="Arial"/>
          <w:color w:val="000000"/>
        </w:rPr>
        <w:t>.</w:t>
      </w:r>
    </w:p>
    <w:p w14:paraId="15EC2D23" w14:textId="77777777" w:rsidR="009B1EFC" w:rsidRPr="009B1EFC" w:rsidRDefault="009B1EFC" w:rsidP="00F66E8C">
      <w:pPr>
        <w:rPr>
          <w:rFonts w:ascii="Arial" w:hAnsi="Arial" w:cs="Arial"/>
          <w:color w:val="000000"/>
        </w:rPr>
      </w:pPr>
    </w:p>
    <w:p w14:paraId="52709959" w14:textId="77777777" w:rsidR="00F66E8C" w:rsidRPr="009B1EFC" w:rsidRDefault="00F66E8C" w:rsidP="00F66E8C">
      <w:pPr>
        <w:rPr>
          <w:rFonts w:ascii="Arial" w:hAnsi="Arial" w:cs="Arial"/>
        </w:rPr>
      </w:pPr>
      <w:r w:rsidRPr="009B1EFC">
        <w:rPr>
          <w:rFonts w:ascii="Arial" w:hAnsi="Arial" w:cs="Arial"/>
          <w:b/>
          <w:bCs/>
          <w:color w:val="000000"/>
        </w:rPr>
        <w:t>Context/additional information</w:t>
      </w:r>
    </w:p>
    <w:p w14:paraId="44B7D0EF" w14:textId="77777777" w:rsidR="00F66E8C" w:rsidRPr="009B1EFC" w:rsidRDefault="00F66E8C" w:rsidP="00F66E8C">
      <w:pPr>
        <w:autoSpaceDE w:val="0"/>
        <w:autoSpaceDN w:val="0"/>
        <w:adjustRightInd w:val="0"/>
        <w:spacing w:before="120"/>
        <w:rPr>
          <w:rFonts w:ascii="Arial" w:hAnsi="Arial" w:cs="Arial"/>
          <w:color w:val="000000"/>
        </w:rPr>
      </w:pPr>
      <w:r w:rsidRPr="009B1EFC">
        <w:rPr>
          <w:rFonts w:ascii="Arial" w:hAnsi="Arial" w:cs="Arial"/>
          <w:color w:val="000000"/>
        </w:rPr>
        <w:t xml:space="preserve">Role holders will occasionally be required to attend training to keep their skills and knowledge up to date. </w:t>
      </w:r>
    </w:p>
    <w:p w14:paraId="58DFA54B" w14:textId="55037E7E" w:rsidR="00F66E8C" w:rsidRPr="009B1EFC" w:rsidRDefault="00F66E8C" w:rsidP="00F66E8C">
      <w:pPr>
        <w:rPr>
          <w:rFonts w:ascii="Arial" w:hAnsi="Arial" w:cs="Arial"/>
          <w:bCs/>
        </w:rPr>
      </w:pPr>
      <w:r w:rsidRPr="009B1EFC">
        <w:rPr>
          <w:rFonts w:ascii="Arial" w:hAnsi="Arial" w:cs="Arial"/>
          <w:color w:val="000000"/>
        </w:rPr>
        <w:t>There is a particular responsibility to maintain high standards of health and safety, in order to ensure that students and staff are protected from various hazards, within the framework of relevant risk assessments.</w:t>
      </w:r>
    </w:p>
    <w:p w14:paraId="16D5108E" w14:textId="77777777" w:rsidR="00F66E8C" w:rsidRPr="00644388" w:rsidRDefault="00F66E8C" w:rsidP="00F66E8C">
      <w:pPr>
        <w:ind w:left="360"/>
        <w:rPr>
          <w:rFonts w:ascii="Arial" w:hAnsi="Arial" w:cs="Arial"/>
          <w:bCs/>
        </w:rPr>
      </w:pPr>
    </w:p>
    <w:p w14:paraId="00F12FAF" w14:textId="55CDF9C6" w:rsidR="00EF61E9" w:rsidRPr="00644388" w:rsidRDefault="00F66E8C" w:rsidP="00375AA0">
      <w:pPr>
        <w:rPr>
          <w:rFonts w:ascii="Arial" w:hAnsi="Arial" w:cs="Arial"/>
          <w:b/>
        </w:rPr>
      </w:pPr>
      <w:r w:rsidRPr="00644388">
        <w:rPr>
          <w:rFonts w:ascii="Arial" w:hAnsi="Arial" w:cs="Arial"/>
        </w:rPr>
        <w:t>Testbourne Community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Enhanced Disclosure Barring Service and other relevant employment checks</w:t>
      </w:r>
      <w:r w:rsidRPr="00644388">
        <w:rPr>
          <w:rFonts w:ascii="Arial" w:hAnsi="Arial" w:cs="Arial"/>
          <w:b/>
        </w:rPr>
        <w:t>.</w:t>
      </w:r>
      <w:r w:rsidR="00637471" w:rsidRPr="00644388">
        <w:rPr>
          <w:rFonts w:ascii="Arial" w:hAnsi="Arial" w:cs="Arial"/>
        </w:rPr>
        <w:tab/>
      </w:r>
    </w:p>
    <w:sectPr w:rsidR="00EF61E9" w:rsidRPr="0064438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C59F" w14:textId="77777777" w:rsidR="00ED3553" w:rsidRDefault="00ED3553">
      <w:r>
        <w:separator/>
      </w:r>
    </w:p>
  </w:endnote>
  <w:endnote w:type="continuationSeparator" w:id="0">
    <w:p w14:paraId="3ACC1076" w14:textId="77777777" w:rsidR="00ED3553" w:rsidRDefault="00ED3553">
      <w:r>
        <w:continuationSeparator/>
      </w:r>
    </w:p>
  </w:endnote>
  <w:endnote w:type="continuationNotice" w:id="1">
    <w:p w14:paraId="3C308F31" w14:textId="77777777" w:rsidR="00ED3553" w:rsidRDefault="00ED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Light">
    <w:altName w:val="Times New Roman"/>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2E68" w14:textId="77777777" w:rsidR="00EF61E9" w:rsidRDefault="00EF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70AB" w14:textId="77777777" w:rsidR="00EF61E9" w:rsidRDefault="00637471">
    <w:pPr>
      <w:pStyle w:val="Footer"/>
      <w:tabs>
        <w:tab w:val="clear" w:pos="4513"/>
        <w:tab w:val="center" w:pos="4510"/>
      </w:tabs>
      <w:rPr>
        <w:rFonts w:ascii="Arial" w:hAnsi="Arial" w:cs="Arial"/>
        <w:sz w:val="18"/>
        <w:szCs w:val="18"/>
      </w:rPr>
    </w:pPr>
    <w:r>
      <w:rPr>
        <w:rFonts w:ascii="Arial" w:hAnsi="Arial" w:cs="Arial"/>
        <w:noProof/>
        <w:sz w:val="18"/>
        <w:szCs w:val="18"/>
        <w:lang w:eastAsia="en-GB"/>
      </w:rPr>
      <w:drawing>
        <wp:anchor distT="0" distB="0" distL="114300" distR="114300" simplePos="0" relativeHeight="251658242" behindDoc="1" locked="0" layoutInCell="1" allowOverlap="1" wp14:anchorId="43BAE949" wp14:editId="7494750D">
          <wp:simplePos x="0" y="0"/>
          <wp:positionH relativeFrom="margin">
            <wp:align>center</wp:align>
          </wp:positionH>
          <wp:positionV relativeFrom="paragraph">
            <wp:posOffset>94615</wp:posOffset>
          </wp:positionV>
          <wp:extent cx="6715125" cy="3619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to"/>
                  <pic:cNvPicPr/>
                </pic:nvPicPr>
                <pic:blipFill rotWithShape="1">
                  <a:blip r:embed="rId1">
                    <a:extLst>
                      <a:ext uri="{28A0092B-C50C-407E-A947-70E740481C1C}">
                        <a14:useLocalDpi xmlns:a14="http://schemas.microsoft.com/office/drawing/2010/main" val="0"/>
                      </a:ext>
                    </a:extLst>
                  </a:blip>
                  <a:srcRect l="5551" t="-1" r="5509" b="1723"/>
                  <a:stretch/>
                </pic:blipFill>
                <pic:spPr bwMode="auto">
                  <a:xfrm>
                    <a:off x="0" y="0"/>
                    <a:ext cx="6715125"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493D" w14:textId="77777777" w:rsidR="00EF61E9" w:rsidRDefault="00637471">
    <w:pPr>
      <w:pStyle w:val="Footer"/>
      <w:tabs>
        <w:tab w:val="clear" w:pos="4513"/>
        <w:tab w:val="clear" w:pos="9026"/>
        <w:tab w:val="right" w:pos="9020"/>
      </w:tabs>
    </w:pPr>
    <w:r>
      <w:rPr>
        <w:rFonts w:ascii="Arial" w:hAnsi="Arial" w:cs="Arial"/>
        <w:noProof/>
        <w:sz w:val="18"/>
        <w:szCs w:val="18"/>
        <w:lang w:eastAsia="en-GB"/>
      </w:rPr>
      <w:drawing>
        <wp:anchor distT="0" distB="0" distL="114300" distR="114300" simplePos="0" relativeHeight="251658245" behindDoc="1" locked="0" layoutInCell="1" allowOverlap="1" wp14:anchorId="4C51845D" wp14:editId="6E4FB2E8">
          <wp:simplePos x="0" y="0"/>
          <wp:positionH relativeFrom="margin">
            <wp:align>center</wp:align>
          </wp:positionH>
          <wp:positionV relativeFrom="paragraph">
            <wp:posOffset>6350</wp:posOffset>
          </wp:positionV>
          <wp:extent cx="4686300" cy="400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to"/>
                  <pic:cNvPicPr/>
                </pic:nvPicPr>
                <pic:blipFill rotWithShape="1">
                  <a:blip r:embed="rId1">
                    <a:extLst>
                      <a:ext uri="{28A0092B-C50C-407E-A947-70E740481C1C}">
                        <a14:useLocalDpi xmlns:a14="http://schemas.microsoft.com/office/drawing/2010/main" val="0"/>
                      </a:ext>
                    </a:extLst>
                  </a:blip>
                  <a:srcRect l="21452" t="2531" r="21493" b="-2377"/>
                  <a:stretch/>
                </pic:blipFill>
                <pic:spPr bwMode="auto">
                  <a:xfrm>
                    <a:off x="0" y="0"/>
                    <a:ext cx="468630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E017" w14:textId="77777777" w:rsidR="00ED3553" w:rsidRDefault="00ED3553">
      <w:r>
        <w:separator/>
      </w:r>
    </w:p>
  </w:footnote>
  <w:footnote w:type="continuationSeparator" w:id="0">
    <w:p w14:paraId="4C6EFCA6" w14:textId="77777777" w:rsidR="00ED3553" w:rsidRDefault="00ED3553">
      <w:r>
        <w:continuationSeparator/>
      </w:r>
    </w:p>
  </w:footnote>
  <w:footnote w:type="continuationNotice" w:id="1">
    <w:p w14:paraId="0B6A0A66" w14:textId="77777777" w:rsidR="00ED3553" w:rsidRDefault="00ED3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387B" w14:textId="77777777" w:rsidR="00EF61E9" w:rsidRDefault="00EF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CF76" w14:textId="77777777" w:rsidR="00EF61E9" w:rsidRDefault="00637471">
    <w:pPr>
      <w:pStyle w:val="p1"/>
      <w:spacing w:line="276" w:lineRule="auto"/>
      <w:jc w:val="right"/>
      <w:rPr>
        <w:rFonts w:ascii="Arial" w:hAnsi="Arial" w:cs="Arial"/>
        <w:color w:val="007297"/>
        <w:sz w:val="18"/>
        <w:szCs w:val="18"/>
      </w:rPr>
    </w:pPr>
    <w:r>
      <w:rPr>
        <w:noProof/>
        <w:color w:val="007297"/>
        <w:sz w:val="18"/>
        <w:szCs w:val="18"/>
      </w:rPr>
      <w:drawing>
        <wp:anchor distT="0" distB="0" distL="114300" distR="114300" simplePos="0" relativeHeight="251658241" behindDoc="1" locked="0" layoutInCell="1" allowOverlap="1" wp14:anchorId="29EFB023" wp14:editId="6B4509AD">
          <wp:simplePos x="0" y="0"/>
          <wp:positionH relativeFrom="column">
            <wp:posOffset>-180976</wp:posOffset>
          </wp:positionH>
          <wp:positionV relativeFrom="paragraph">
            <wp:posOffset>9525</wp:posOffset>
          </wp:positionV>
          <wp:extent cx="4628373" cy="609591"/>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bourne-Logo_inline@3x.png"/>
                  <pic:cNvPicPr/>
                </pic:nvPicPr>
                <pic:blipFill>
                  <a:blip r:embed="rId1">
                    <a:extLst>
                      <a:ext uri="{28A0092B-C50C-407E-A947-70E740481C1C}">
                        <a14:useLocalDpi xmlns:a14="http://schemas.microsoft.com/office/drawing/2010/main" val="0"/>
                      </a:ext>
                    </a:extLst>
                  </a:blip>
                  <a:stretch>
                    <a:fillRect/>
                  </a:stretch>
                </pic:blipFill>
                <pic:spPr>
                  <a:xfrm>
                    <a:off x="0" y="0"/>
                    <a:ext cx="4655043" cy="61310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0" behindDoc="1" locked="0" layoutInCell="1" allowOverlap="1" wp14:anchorId="52911F51" wp14:editId="246B4ECE">
          <wp:simplePos x="0" y="0"/>
          <wp:positionH relativeFrom="column">
            <wp:posOffset>-977900</wp:posOffset>
          </wp:positionH>
          <wp:positionV relativeFrom="paragraph">
            <wp:posOffset>-568325</wp:posOffset>
          </wp:positionV>
          <wp:extent cx="7709535" cy="10905317"/>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bg.jpg"/>
                  <pic:cNvPicPr/>
                </pic:nvPicPr>
                <pic:blipFill>
                  <a:blip r:embed="rId2">
                    <a:extLst>
                      <a:ext uri="{28A0092B-C50C-407E-A947-70E740481C1C}">
                        <a14:useLocalDpi xmlns:a14="http://schemas.microsoft.com/office/drawing/2010/main" val="0"/>
                      </a:ext>
                    </a:extLst>
                  </a:blip>
                  <a:stretch>
                    <a:fillRect/>
                  </a:stretch>
                </pic:blipFill>
                <pic:spPr>
                  <a:xfrm>
                    <a:off x="0" y="0"/>
                    <a:ext cx="7709535" cy="10905317"/>
                  </a:xfrm>
                  <a:prstGeom prst="rect">
                    <a:avLst/>
                  </a:prstGeom>
                </pic:spPr>
              </pic:pic>
            </a:graphicData>
          </a:graphic>
          <wp14:sizeRelH relativeFrom="margin">
            <wp14:pctWidth>0</wp14:pctWidth>
          </wp14:sizeRelH>
          <wp14:sizeRelV relativeFrom="margin">
            <wp14:pctHeight>0</wp14:pctHeight>
          </wp14:sizeRelV>
        </wp:anchor>
      </w:drawing>
    </w:r>
    <w:r>
      <w:rPr>
        <w:rStyle w:val="s1"/>
        <w:rFonts w:ascii="Arial" w:hAnsi="Arial" w:cs="Arial"/>
        <w:color w:val="007297"/>
        <w:sz w:val="18"/>
        <w:szCs w:val="18"/>
      </w:rPr>
      <w:br/>
    </w:r>
  </w:p>
  <w:p w14:paraId="4670BABB" w14:textId="77777777" w:rsidR="00EF61E9" w:rsidRDefault="00637471">
    <w:pPr>
      <w:pStyle w:val="Header"/>
      <w:jc w:val="right"/>
    </w:pPr>
    <w:r>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AAFD" w14:textId="77777777" w:rsidR="00EF61E9" w:rsidRDefault="00637471">
    <w:pPr>
      <w:pStyle w:val="p1"/>
      <w:spacing w:line="276" w:lineRule="auto"/>
      <w:jc w:val="right"/>
      <w:rPr>
        <w:rFonts w:ascii="Arial" w:hAnsi="Arial" w:cs="Arial"/>
        <w:color w:val="007297"/>
        <w:sz w:val="18"/>
        <w:szCs w:val="18"/>
      </w:rPr>
    </w:pPr>
    <w:r>
      <w:rPr>
        <w:noProof/>
        <w:color w:val="007297"/>
        <w:sz w:val="18"/>
        <w:szCs w:val="18"/>
      </w:rPr>
      <w:drawing>
        <wp:anchor distT="0" distB="0" distL="114300" distR="114300" simplePos="0" relativeHeight="251658244" behindDoc="1" locked="0" layoutInCell="1" allowOverlap="1" wp14:anchorId="7E5B6443" wp14:editId="132257F4">
          <wp:simplePos x="0" y="0"/>
          <wp:positionH relativeFrom="column">
            <wp:posOffset>-371475</wp:posOffset>
          </wp:positionH>
          <wp:positionV relativeFrom="paragraph">
            <wp:posOffset>9525</wp:posOffset>
          </wp:positionV>
          <wp:extent cx="4628373" cy="609591"/>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bourne-Logo_inline@3x.png"/>
                  <pic:cNvPicPr/>
                </pic:nvPicPr>
                <pic:blipFill>
                  <a:blip r:embed="rId1">
                    <a:extLst>
                      <a:ext uri="{28A0092B-C50C-407E-A947-70E740481C1C}">
                        <a14:useLocalDpi xmlns:a14="http://schemas.microsoft.com/office/drawing/2010/main" val="0"/>
                      </a:ext>
                    </a:extLst>
                  </a:blip>
                  <a:stretch>
                    <a:fillRect/>
                  </a:stretch>
                </pic:blipFill>
                <pic:spPr>
                  <a:xfrm>
                    <a:off x="0" y="0"/>
                    <a:ext cx="4628373" cy="60959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3" behindDoc="1" locked="0" layoutInCell="1" allowOverlap="1" wp14:anchorId="2794D7A0" wp14:editId="1420E082">
          <wp:simplePos x="0" y="0"/>
          <wp:positionH relativeFrom="column">
            <wp:posOffset>-977900</wp:posOffset>
          </wp:positionH>
          <wp:positionV relativeFrom="paragraph">
            <wp:posOffset>-568325</wp:posOffset>
          </wp:positionV>
          <wp:extent cx="7709535" cy="10905317"/>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bg.jpg"/>
                  <pic:cNvPicPr/>
                </pic:nvPicPr>
                <pic:blipFill>
                  <a:blip r:embed="rId2">
                    <a:extLst>
                      <a:ext uri="{28A0092B-C50C-407E-A947-70E740481C1C}">
                        <a14:useLocalDpi xmlns:a14="http://schemas.microsoft.com/office/drawing/2010/main" val="0"/>
                      </a:ext>
                    </a:extLst>
                  </a:blip>
                  <a:stretch>
                    <a:fillRect/>
                  </a:stretch>
                </pic:blipFill>
                <pic:spPr>
                  <a:xfrm>
                    <a:off x="0" y="0"/>
                    <a:ext cx="7709535" cy="10905317"/>
                  </a:xfrm>
                  <a:prstGeom prst="rect">
                    <a:avLst/>
                  </a:prstGeom>
                </pic:spPr>
              </pic:pic>
            </a:graphicData>
          </a:graphic>
          <wp14:sizeRelH relativeFrom="margin">
            <wp14:pctWidth>0</wp14:pctWidth>
          </wp14:sizeRelH>
          <wp14:sizeRelV relativeFrom="margin">
            <wp14:pctHeight>0</wp14:pctHeight>
          </wp14:sizeRelV>
        </wp:anchor>
      </w:drawing>
    </w:r>
    <w:r>
      <w:rPr>
        <w:rStyle w:val="s1"/>
        <w:rFonts w:ascii="Arial" w:hAnsi="Arial" w:cs="Arial"/>
        <w:color w:val="007297"/>
        <w:sz w:val="18"/>
        <w:szCs w:val="18"/>
      </w:rPr>
      <w:br/>
    </w:r>
  </w:p>
  <w:p w14:paraId="72D3861F" w14:textId="77777777" w:rsidR="00EF61E9" w:rsidRDefault="00637471">
    <w:pPr>
      <w:pStyle w:val="Header"/>
      <w:jc w:val="right"/>
    </w:pPr>
    <w:r>
      <w:rPr>
        <w:noProof/>
        <w:lang w:eastAsia="en-GB"/>
      </w:rPr>
      <w:t xml:space="preserve"> </w:t>
    </w:r>
  </w:p>
  <w:p w14:paraId="37CD47C7" w14:textId="77777777" w:rsidR="00EF61E9" w:rsidRDefault="00EF6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8C"/>
    <w:rsid w:val="00066F7A"/>
    <w:rsid w:val="000B625D"/>
    <w:rsid w:val="00137EFA"/>
    <w:rsid w:val="00174AE8"/>
    <w:rsid w:val="00211325"/>
    <w:rsid w:val="00267D83"/>
    <w:rsid w:val="002918D0"/>
    <w:rsid w:val="002D4CB3"/>
    <w:rsid w:val="00320A19"/>
    <w:rsid w:val="00375AA0"/>
    <w:rsid w:val="003C19D0"/>
    <w:rsid w:val="003E63E0"/>
    <w:rsid w:val="003F4FBE"/>
    <w:rsid w:val="004D128E"/>
    <w:rsid w:val="004F0FB4"/>
    <w:rsid w:val="004F7469"/>
    <w:rsid w:val="005029D3"/>
    <w:rsid w:val="005209F4"/>
    <w:rsid w:val="0056543B"/>
    <w:rsid w:val="00621F07"/>
    <w:rsid w:val="00625070"/>
    <w:rsid w:val="00637471"/>
    <w:rsid w:val="00644388"/>
    <w:rsid w:val="00690498"/>
    <w:rsid w:val="006B25EF"/>
    <w:rsid w:val="006B4A16"/>
    <w:rsid w:val="006E1A79"/>
    <w:rsid w:val="006F78DB"/>
    <w:rsid w:val="007B49C0"/>
    <w:rsid w:val="007F1C58"/>
    <w:rsid w:val="008906BC"/>
    <w:rsid w:val="00900A82"/>
    <w:rsid w:val="0095476A"/>
    <w:rsid w:val="009B1EFC"/>
    <w:rsid w:val="009F45D2"/>
    <w:rsid w:val="00AB4D52"/>
    <w:rsid w:val="00B600E3"/>
    <w:rsid w:val="00B81C28"/>
    <w:rsid w:val="00B90987"/>
    <w:rsid w:val="00BD71E0"/>
    <w:rsid w:val="00BF41A1"/>
    <w:rsid w:val="00C43053"/>
    <w:rsid w:val="00C46B8C"/>
    <w:rsid w:val="00D77034"/>
    <w:rsid w:val="00D849B5"/>
    <w:rsid w:val="00DA717F"/>
    <w:rsid w:val="00DB1CC3"/>
    <w:rsid w:val="00DC1F8B"/>
    <w:rsid w:val="00DC26A7"/>
    <w:rsid w:val="00E050FD"/>
    <w:rsid w:val="00E72D8A"/>
    <w:rsid w:val="00E90DF9"/>
    <w:rsid w:val="00ED3553"/>
    <w:rsid w:val="00EF61E9"/>
    <w:rsid w:val="00F02A3C"/>
    <w:rsid w:val="00F31918"/>
    <w:rsid w:val="00F66E8C"/>
    <w:rsid w:val="00F732B1"/>
    <w:rsid w:val="00F8520D"/>
    <w:rsid w:val="00FA312C"/>
    <w:rsid w:val="197AAA55"/>
    <w:rsid w:val="71687464"/>
    <w:rsid w:val="79F4F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6935"/>
  <w14:defaultImageDpi w14:val="32767"/>
  <w15:docId w15:val="{D53615BF-BD1C-4104-9337-BEA309C4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p1">
    <w:name w:val="p1"/>
    <w:basedOn w:val="Normal"/>
    <w:pPr>
      <w:spacing w:after="341" w:line="465" w:lineRule="atLeast"/>
    </w:pPr>
    <w:rPr>
      <w:rFonts w:ascii="Muli Light" w:hAnsi="Muli Light" w:cs="Times New Roman"/>
      <w:sz w:val="14"/>
      <w:szCs w:val="14"/>
      <w:lang w:eastAsia="en-GB"/>
    </w:rPr>
  </w:style>
  <w:style w:type="paragraph" w:customStyle="1" w:styleId="p2">
    <w:name w:val="p2"/>
    <w:basedOn w:val="Normal"/>
    <w:pPr>
      <w:spacing w:after="86" w:line="210" w:lineRule="atLeast"/>
    </w:pPr>
    <w:rPr>
      <w:rFonts w:ascii="Muli Light" w:hAnsi="Muli Light" w:cs="Times New Roman"/>
      <w:sz w:val="14"/>
      <w:szCs w:val="14"/>
      <w:lang w:eastAsia="en-GB"/>
    </w:rPr>
  </w:style>
  <w:style w:type="character" w:customStyle="1" w:styleId="s1">
    <w:name w:val="s1"/>
    <w:basedOn w:val="DefaultParagraphFont"/>
    <w:rPr>
      <w:spacing w:val="-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66E8C"/>
    <w:pPr>
      <w:spacing w:after="200" w:line="276" w:lineRule="auto"/>
      <w:ind w:left="720"/>
      <w:contextualSpacing/>
    </w:pPr>
    <w:rPr>
      <w:sz w:val="22"/>
      <w:szCs w:val="22"/>
    </w:rPr>
  </w:style>
  <w:style w:type="table" w:styleId="TableGrid">
    <w:name w:val="Table Grid"/>
    <w:basedOn w:val="TableNormal"/>
    <w:uiPriority w:val="59"/>
    <w:rsid w:val="00F66E8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66E8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6214">
      <w:bodyDiv w:val="1"/>
      <w:marLeft w:val="0"/>
      <w:marRight w:val="0"/>
      <w:marTop w:val="0"/>
      <w:marBottom w:val="0"/>
      <w:divBdr>
        <w:top w:val="none" w:sz="0" w:space="0" w:color="auto"/>
        <w:left w:val="none" w:sz="0" w:space="0" w:color="auto"/>
        <w:bottom w:val="none" w:sz="0" w:space="0" w:color="auto"/>
        <w:right w:val="none" w:sz="0" w:space="0" w:color="auto"/>
      </w:divBdr>
    </w:div>
    <w:div w:id="732048368">
      <w:bodyDiv w:val="1"/>
      <w:marLeft w:val="0"/>
      <w:marRight w:val="0"/>
      <w:marTop w:val="0"/>
      <w:marBottom w:val="0"/>
      <w:divBdr>
        <w:top w:val="none" w:sz="0" w:space="0" w:color="auto"/>
        <w:left w:val="none" w:sz="0" w:space="0" w:color="auto"/>
        <w:bottom w:val="none" w:sz="0" w:space="0" w:color="auto"/>
        <w:right w:val="none" w:sz="0" w:space="0" w:color="auto"/>
      </w:divBdr>
    </w:div>
    <w:div w:id="1344238541">
      <w:bodyDiv w:val="1"/>
      <w:marLeft w:val="0"/>
      <w:marRight w:val="0"/>
      <w:marTop w:val="0"/>
      <w:marBottom w:val="0"/>
      <w:divBdr>
        <w:top w:val="none" w:sz="0" w:space="0" w:color="auto"/>
        <w:left w:val="none" w:sz="0" w:space="0" w:color="auto"/>
        <w:bottom w:val="none" w:sz="0" w:space="0" w:color="auto"/>
        <w:right w:val="none" w:sz="0" w:space="0" w:color="auto"/>
      </w:divBdr>
    </w:div>
    <w:div w:id="1702127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Branding\Word%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ADBCF8115C1B40A8EB6ABE30F78A73" ma:contentTypeVersion="4" ma:contentTypeDescription="Create a new document." ma:contentTypeScope="" ma:versionID="7a3bc012e076061969d61c6f0da53168">
  <xsd:schema xmlns:xsd="http://www.w3.org/2001/XMLSchema" xmlns:xs="http://www.w3.org/2001/XMLSchema" xmlns:p="http://schemas.microsoft.com/office/2006/metadata/properties" xmlns:ns2="acbb6ab4-e6a1-4918-8263-074996fe1f50" targetNamespace="http://schemas.microsoft.com/office/2006/metadata/properties" ma:root="true" ma:fieldsID="555264238f26bf405718f0ad78f38ea6" ns2:_="">
    <xsd:import namespace="acbb6ab4-e6a1-4918-8263-074996fe1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b6ab4-e6a1-4918-8263-074996fe1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4BC28-2696-4F74-A2DF-7B136DB47A97}">
  <ds:schemaRefs>
    <ds:schemaRef ds:uri="http://purl.org/dc/terms/"/>
    <ds:schemaRef ds:uri="acbb6ab4-e6a1-4918-8263-074996fe1f50"/>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93AFB12-BECD-448D-8E19-BD312CD6C7A7}">
  <ds:schemaRefs>
    <ds:schemaRef ds:uri="http://schemas.openxmlformats.org/officeDocument/2006/bibliography"/>
  </ds:schemaRefs>
</ds:datastoreItem>
</file>

<file path=customXml/itemProps3.xml><?xml version="1.0" encoding="utf-8"?>
<ds:datastoreItem xmlns:ds="http://schemas.openxmlformats.org/officeDocument/2006/customXml" ds:itemID="{01E754BB-2386-4BCD-A6B7-B2241EB62AF8}">
  <ds:schemaRefs>
    <ds:schemaRef ds:uri="http://schemas.microsoft.com/sharepoint/v3/contenttype/forms"/>
  </ds:schemaRefs>
</ds:datastoreItem>
</file>

<file path=customXml/itemProps4.xml><?xml version="1.0" encoding="utf-8"?>
<ds:datastoreItem xmlns:ds="http://schemas.openxmlformats.org/officeDocument/2006/customXml" ds:itemID="{F1D409C7-4587-4468-9F07-7062A7583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b6ab4-e6a1-4918-8263-074996fe1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4ee60-e604-4dbe-a74c-b84588b482d3}" enabled="1" method="Standard" siteId="{ede3ff8e-d6f5-497f-8f69-aac7112efb04}" removed="0"/>
</clbl:labelList>
</file>

<file path=docProps/app.xml><?xml version="1.0" encoding="utf-8"?>
<Properties xmlns="http://schemas.openxmlformats.org/officeDocument/2006/extended-properties" xmlns:vt="http://schemas.openxmlformats.org/officeDocument/2006/docPropsVTypes">
  <Template>Word Template Portrait</Template>
  <TotalTime>1</TotalTime>
  <Pages>2</Pages>
  <Words>437</Words>
  <Characters>2491</Characters>
  <Application>Microsoft Office Word</Application>
  <DocSecurity>4</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Bright</dc:creator>
  <cp:keywords/>
  <dc:description/>
  <cp:lastModifiedBy>Mrs C Hegerty</cp:lastModifiedBy>
  <cp:revision>2</cp:revision>
  <cp:lastPrinted>2019-05-22T11:52:00Z</cp:lastPrinted>
  <dcterms:created xsi:type="dcterms:W3CDTF">2024-12-11T08:16:00Z</dcterms:created>
  <dcterms:modified xsi:type="dcterms:W3CDTF">2024-12-11T08:16:00Z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0x010100ABADBCF8115C1B40A8EB6ABE30F78A73</vt:lpwstr>
  </property>
</Properties>
</file>