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1117" w14:textId="77777777" w:rsidR="00657C8A" w:rsidRPr="003E6FF8" w:rsidRDefault="00657C8A" w:rsidP="00657C8A">
      <w:pPr>
        <w:rPr>
          <w:b/>
          <w:bCs/>
        </w:rPr>
      </w:pPr>
      <w:r w:rsidRPr="003E6FF8">
        <w:rPr>
          <w:b/>
          <w:bCs/>
        </w:rPr>
        <w:t>Inspiring Teaching Opportunities – Join Us on Our Improvement Journey</w:t>
      </w:r>
    </w:p>
    <w:p w14:paraId="4BDA71ED" w14:textId="12A5342B" w:rsidR="00657C8A" w:rsidRPr="003E6FF8" w:rsidRDefault="00657C8A" w:rsidP="00657C8A">
      <w:r w:rsidRPr="003E6FF8">
        <w:rPr>
          <w:b/>
          <w:bCs/>
        </w:rPr>
        <w:t>Five Acres Primary School, Oxfordshire</w:t>
      </w:r>
      <w:r w:rsidRPr="003E6FF8">
        <w:br/>
      </w:r>
      <w:r w:rsidRPr="003E6FF8">
        <w:rPr>
          <w:b/>
          <w:bCs/>
        </w:rPr>
        <w:t>Start date: September 202</w:t>
      </w:r>
      <w:r w:rsidR="0020103B">
        <w:rPr>
          <w:b/>
          <w:bCs/>
        </w:rPr>
        <w:t>6</w:t>
      </w:r>
      <w:r w:rsidRPr="003E6FF8">
        <w:br/>
      </w:r>
      <w:r w:rsidRPr="003E6FF8">
        <w:rPr>
          <w:b/>
          <w:bCs/>
        </w:rPr>
        <w:t>Salary: MPS</w:t>
      </w:r>
    </w:p>
    <w:p w14:paraId="16517162" w14:textId="77777777" w:rsidR="00657C8A" w:rsidRPr="003E6FF8" w:rsidRDefault="00657C8A" w:rsidP="00657C8A">
      <w:pPr>
        <w:ind w:left="360"/>
      </w:pPr>
      <w:r w:rsidRPr="003E6FF8">
        <w:t xml:space="preserve">At Five Acres Primary School, our children are at the heart of everything we do. Guided by our core values — Enjoy, Persevere, Inspire, Create </w:t>
      </w:r>
      <w:r>
        <w:t xml:space="preserve">- </w:t>
      </w:r>
      <w:r w:rsidRPr="003E6FF8">
        <w:t>we are beginning an exciting improvement journey and are looking for teachers who share our ambition, energy and belief in what education can achieve.</w:t>
      </w:r>
    </w:p>
    <w:p w14:paraId="4D777FBD" w14:textId="77777777" w:rsidR="00657C8A" w:rsidRPr="003E6FF8" w:rsidRDefault="00657C8A" w:rsidP="00657C8A">
      <w:pPr>
        <w:ind w:left="360"/>
      </w:pPr>
      <w:r w:rsidRPr="003E6FF8">
        <w:t>We are seeking passionate teachers who will help our children enjoy learning, persevere through challenge, inspire one another, and create bright futures. Our simple school rules</w:t>
      </w:r>
      <w:r>
        <w:t xml:space="preserve">- </w:t>
      </w:r>
      <w:r w:rsidRPr="003E6FF8">
        <w:t>Be Safe, Be Respectful, Be Read</w:t>
      </w:r>
      <w:r>
        <w:t>y-</w:t>
      </w:r>
      <w:r w:rsidRPr="003E6FF8">
        <w:t xml:space="preserve"> underpin our environment and relationships across the school community.</w:t>
      </w:r>
    </w:p>
    <w:p w14:paraId="7C6C45E8" w14:textId="0ADD9DA5" w:rsidR="00657C8A" w:rsidRPr="003E6FF8" w:rsidRDefault="00657C8A" w:rsidP="00657C8A">
      <w:pPr>
        <w:ind w:left="360"/>
      </w:pPr>
      <w:r w:rsidRPr="003E6FF8">
        <w:t>As part of aligning our staffing structure following long-term supply and fixed-term arrangements, we have the following opportunities for the 202</w:t>
      </w:r>
      <w:r w:rsidR="0020103B">
        <w:t>6</w:t>
      </w:r>
      <w:r w:rsidRPr="003E6FF8">
        <w:t>–202</w:t>
      </w:r>
      <w:r w:rsidR="0020103B">
        <w:t>7</w:t>
      </w:r>
      <w:r w:rsidRPr="003E6FF8">
        <w:t xml:space="preserve"> academic year:</w:t>
      </w:r>
    </w:p>
    <w:p w14:paraId="60C2C3B9" w14:textId="03126E04" w:rsidR="00657C8A" w:rsidRPr="003E6FF8" w:rsidRDefault="00657C8A" w:rsidP="00657C8A">
      <w:pPr>
        <w:numPr>
          <w:ilvl w:val="0"/>
          <w:numId w:val="1"/>
        </w:numPr>
      </w:pPr>
      <w:r>
        <w:rPr>
          <w:b/>
          <w:bCs/>
        </w:rPr>
        <w:t>Two</w:t>
      </w:r>
      <w:r w:rsidRPr="003E6FF8">
        <w:rPr>
          <w:b/>
          <w:bCs/>
        </w:rPr>
        <w:t xml:space="preserve"> </w:t>
      </w:r>
      <w:r w:rsidR="00377D12">
        <w:rPr>
          <w:b/>
          <w:bCs/>
        </w:rPr>
        <w:t xml:space="preserve">permanent </w:t>
      </w:r>
      <w:r w:rsidRPr="003E6FF8">
        <w:rPr>
          <w:b/>
          <w:bCs/>
        </w:rPr>
        <w:t>teaching posts</w:t>
      </w:r>
    </w:p>
    <w:p w14:paraId="2ADB8685" w14:textId="201BA54E" w:rsidR="00657C8A" w:rsidRPr="003E6FF8" w:rsidRDefault="00657C8A" w:rsidP="00657C8A">
      <w:pPr>
        <w:numPr>
          <w:ilvl w:val="0"/>
          <w:numId w:val="1"/>
        </w:numPr>
      </w:pPr>
      <w:r w:rsidRPr="003E6FF8">
        <w:rPr>
          <w:b/>
          <w:bCs/>
        </w:rPr>
        <w:t xml:space="preserve">One teaching post </w:t>
      </w:r>
    </w:p>
    <w:p w14:paraId="42C46EE3" w14:textId="4BE80BDB" w:rsidR="00657C8A" w:rsidRPr="003E6FF8" w:rsidRDefault="00657C8A" w:rsidP="00657C8A">
      <w:pPr>
        <w:numPr>
          <w:ilvl w:val="0"/>
          <w:numId w:val="1"/>
        </w:numPr>
      </w:pPr>
      <w:r w:rsidRPr="003E6FF8">
        <w:rPr>
          <w:b/>
          <w:bCs/>
        </w:rPr>
        <w:t xml:space="preserve">One </w:t>
      </w:r>
      <w:r w:rsidR="00377D12">
        <w:rPr>
          <w:b/>
          <w:bCs/>
        </w:rPr>
        <w:t>EYFS teaching</w:t>
      </w:r>
      <w:r w:rsidRPr="003E6FF8">
        <w:rPr>
          <w:b/>
          <w:bCs/>
        </w:rPr>
        <w:t xml:space="preserve"> post </w:t>
      </w:r>
    </w:p>
    <w:p w14:paraId="04DEDAC0" w14:textId="77777777" w:rsidR="00657C8A" w:rsidRPr="003E6FF8" w:rsidRDefault="00657C8A" w:rsidP="00657C8A">
      <w:r w:rsidRPr="003E6FF8">
        <w:t>These roles offer a wonderful opportunity to make a genuine difference. While some posts are fixed term initially, we are primarily looking for the best people for our school- teachers who share our belief that every child deserves the very best education and who want to play an active role in driving improvement.</w:t>
      </w:r>
    </w:p>
    <w:p w14:paraId="747ABAE2" w14:textId="77777777" w:rsidR="00657C8A" w:rsidRPr="003E6FF8" w:rsidRDefault="00657C8A" w:rsidP="00657C8A">
      <w:r w:rsidRPr="003E6FF8">
        <w:t>Whether you are an Early Career Teacher with energy and fresh ideas, or an experienced practitioner looking to contribute to meaningful change, we would love to hear from you.</w:t>
      </w:r>
    </w:p>
    <w:p w14:paraId="236066B7" w14:textId="77777777" w:rsidR="00657C8A" w:rsidRPr="003E6FF8" w:rsidRDefault="00657C8A" w:rsidP="00657C8A">
      <w:pPr>
        <w:rPr>
          <w:b/>
          <w:bCs/>
        </w:rPr>
      </w:pPr>
      <w:r w:rsidRPr="003E6FF8">
        <w:rPr>
          <w:b/>
          <w:bCs/>
        </w:rPr>
        <w:t>Why join Five Acres?</w:t>
      </w:r>
    </w:p>
    <w:p w14:paraId="445142A3" w14:textId="77777777" w:rsidR="00657C8A" w:rsidRPr="003E6FF8" w:rsidRDefault="00657C8A" w:rsidP="00657C8A">
      <w:pPr>
        <w:numPr>
          <w:ilvl w:val="0"/>
          <w:numId w:val="2"/>
        </w:numPr>
      </w:pPr>
      <w:r w:rsidRPr="003E6FF8">
        <w:t>Be part of a school with a clear vision and strong determination to improve</w:t>
      </w:r>
    </w:p>
    <w:p w14:paraId="7C763DFA" w14:textId="77777777" w:rsidR="00657C8A" w:rsidRPr="003E6FF8" w:rsidRDefault="00657C8A" w:rsidP="00657C8A">
      <w:pPr>
        <w:numPr>
          <w:ilvl w:val="0"/>
          <w:numId w:val="2"/>
        </w:numPr>
      </w:pPr>
      <w:r w:rsidRPr="003E6FF8">
        <w:t>Work alongside a supportive leadership team that values staff wellbeing and development</w:t>
      </w:r>
    </w:p>
    <w:p w14:paraId="5F34AD0F" w14:textId="77777777" w:rsidR="00657C8A" w:rsidRPr="003E6FF8" w:rsidRDefault="00657C8A" w:rsidP="00657C8A">
      <w:pPr>
        <w:numPr>
          <w:ilvl w:val="0"/>
          <w:numId w:val="2"/>
        </w:numPr>
      </w:pPr>
      <w:r w:rsidRPr="003E6FF8">
        <w:t>Access high-quality professional development aligned to school priorities and individual aspirations</w:t>
      </w:r>
    </w:p>
    <w:p w14:paraId="02E0016E" w14:textId="77777777" w:rsidR="00657C8A" w:rsidRPr="003E6FF8" w:rsidRDefault="00657C8A" w:rsidP="00657C8A">
      <w:pPr>
        <w:numPr>
          <w:ilvl w:val="0"/>
          <w:numId w:val="2"/>
        </w:numPr>
      </w:pPr>
      <w:r w:rsidRPr="003E6FF8">
        <w:t>Teach enthusiastic children who deserve inspiring, consistent and excellent teaching</w:t>
      </w:r>
    </w:p>
    <w:p w14:paraId="66A3786E" w14:textId="77777777" w:rsidR="00657C8A" w:rsidRPr="003E6FF8" w:rsidRDefault="00657C8A" w:rsidP="00657C8A">
      <w:pPr>
        <w:numPr>
          <w:ilvl w:val="0"/>
          <w:numId w:val="2"/>
        </w:numPr>
      </w:pPr>
      <w:r w:rsidRPr="003E6FF8">
        <w:t>Join a welcoming, collaborative staff team who are committed to learning together</w:t>
      </w:r>
    </w:p>
    <w:p w14:paraId="284FF8E5" w14:textId="77777777" w:rsidR="00657C8A" w:rsidRPr="003E6FF8" w:rsidRDefault="00657C8A" w:rsidP="00657C8A">
      <w:r w:rsidRPr="003E6FF8">
        <w:lastRenderedPageBreak/>
        <w:t>School visits are warmly encouraged and highly recommended.</w:t>
      </w:r>
    </w:p>
    <w:p w14:paraId="1F0C2702" w14:textId="77777777" w:rsidR="00657C8A" w:rsidRDefault="00657C8A" w:rsidP="00657C8A"/>
    <w:tbl>
      <w:tblPr>
        <w:tblStyle w:val="TableGrid"/>
        <w:tblW w:w="0" w:type="auto"/>
        <w:tblLook w:val="04A0" w:firstRow="1" w:lastRow="0" w:firstColumn="1" w:lastColumn="0" w:noHBand="0" w:noVBand="1"/>
      </w:tblPr>
      <w:tblGrid>
        <w:gridCol w:w="1755"/>
        <w:gridCol w:w="4052"/>
        <w:gridCol w:w="3209"/>
      </w:tblGrid>
      <w:tr w:rsidR="00657C8A" w14:paraId="5E549C39" w14:textId="77777777" w:rsidTr="00A90450">
        <w:tc>
          <w:tcPr>
            <w:tcW w:w="9016" w:type="dxa"/>
            <w:gridSpan w:val="3"/>
          </w:tcPr>
          <w:p w14:paraId="30414BF2" w14:textId="77777777" w:rsidR="00657C8A" w:rsidRPr="003E6FF8" w:rsidRDefault="00657C8A" w:rsidP="00A90450">
            <w:pPr>
              <w:spacing w:after="160" w:line="278" w:lineRule="auto"/>
              <w:rPr>
                <w:b/>
                <w:bCs/>
              </w:rPr>
            </w:pPr>
            <w:r w:rsidRPr="003E6FF8">
              <w:rPr>
                <w:b/>
                <w:bCs/>
              </w:rPr>
              <w:t>Person Specification</w:t>
            </w:r>
          </w:p>
          <w:p w14:paraId="540B630C" w14:textId="77777777" w:rsidR="00657C8A" w:rsidRPr="003E6FF8" w:rsidRDefault="00657C8A" w:rsidP="00A90450">
            <w:pPr>
              <w:spacing w:after="160" w:line="278" w:lineRule="auto"/>
            </w:pPr>
            <w:r w:rsidRPr="003E6FF8">
              <w:t>We are looking for teachers who believe in the power of education to transform lives and who are excited to be part of a school on a journey of growth and improvement.</w:t>
            </w:r>
          </w:p>
          <w:p w14:paraId="53E39EEC" w14:textId="77777777" w:rsidR="00657C8A" w:rsidRDefault="00657C8A" w:rsidP="00A90450"/>
        </w:tc>
      </w:tr>
      <w:tr w:rsidR="00657C8A" w14:paraId="19697FAC" w14:textId="77777777" w:rsidTr="00657C8A">
        <w:tc>
          <w:tcPr>
            <w:tcW w:w="1755" w:type="dxa"/>
          </w:tcPr>
          <w:p w14:paraId="6EFA2466" w14:textId="77777777" w:rsidR="00657C8A" w:rsidRDefault="00657C8A" w:rsidP="00A90450"/>
        </w:tc>
        <w:tc>
          <w:tcPr>
            <w:tcW w:w="4052" w:type="dxa"/>
          </w:tcPr>
          <w:p w14:paraId="0D535A43" w14:textId="77777777" w:rsidR="00657C8A" w:rsidRPr="003E6FF8" w:rsidRDefault="00657C8A" w:rsidP="00A90450">
            <w:pPr>
              <w:spacing w:after="160" w:line="278" w:lineRule="auto"/>
              <w:rPr>
                <w:b/>
                <w:bCs/>
              </w:rPr>
            </w:pPr>
            <w:r w:rsidRPr="003E6FF8">
              <w:rPr>
                <w:b/>
                <w:bCs/>
              </w:rPr>
              <w:t>Essential Criteria</w:t>
            </w:r>
          </w:p>
          <w:p w14:paraId="51BA83E5" w14:textId="77777777" w:rsidR="00657C8A" w:rsidRDefault="00657C8A" w:rsidP="00A90450"/>
        </w:tc>
        <w:tc>
          <w:tcPr>
            <w:tcW w:w="3209" w:type="dxa"/>
          </w:tcPr>
          <w:p w14:paraId="7B62D3EF" w14:textId="77777777" w:rsidR="00657C8A" w:rsidRPr="003E6FF8" w:rsidRDefault="00657C8A" w:rsidP="00A90450">
            <w:pPr>
              <w:rPr>
                <w:b/>
                <w:bCs/>
              </w:rPr>
            </w:pPr>
            <w:r w:rsidRPr="003E6FF8">
              <w:rPr>
                <w:b/>
                <w:bCs/>
              </w:rPr>
              <w:t>Desirable Criteria</w:t>
            </w:r>
          </w:p>
        </w:tc>
      </w:tr>
      <w:tr w:rsidR="00657C8A" w14:paraId="0174D54C" w14:textId="77777777" w:rsidTr="00657C8A">
        <w:tc>
          <w:tcPr>
            <w:tcW w:w="1755" w:type="dxa"/>
          </w:tcPr>
          <w:p w14:paraId="7F53A918" w14:textId="77777777" w:rsidR="00657C8A" w:rsidRPr="003E6FF8" w:rsidRDefault="00657C8A" w:rsidP="00A90450">
            <w:pPr>
              <w:spacing w:after="160" w:line="278" w:lineRule="auto"/>
            </w:pPr>
            <w:r w:rsidRPr="003E6FF8">
              <w:rPr>
                <w:b/>
                <w:bCs/>
              </w:rPr>
              <w:t>Qualifications</w:t>
            </w:r>
          </w:p>
          <w:p w14:paraId="478B0617" w14:textId="77777777" w:rsidR="00657C8A" w:rsidRDefault="00657C8A" w:rsidP="00A90450"/>
        </w:tc>
        <w:tc>
          <w:tcPr>
            <w:tcW w:w="4052" w:type="dxa"/>
          </w:tcPr>
          <w:p w14:paraId="3B756A4F" w14:textId="77777777" w:rsidR="00657C8A" w:rsidRPr="003E6FF8" w:rsidRDefault="00657C8A" w:rsidP="00A90450">
            <w:pPr>
              <w:numPr>
                <w:ilvl w:val="0"/>
                <w:numId w:val="3"/>
              </w:numPr>
              <w:spacing w:after="160" w:line="278" w:lineRule="auto"/>
            </w:pPr>
            <w:r w:rsidRPr="003E6FF8">
              <w:t>Qualified Teacher Status (QTS)</w:t>
            </w:r>
          </w:p>
          <w:p w14:paraId="227C3D41" w14:textId="77777777" w:rsidR="00657C8A" w:rsidRPr="003E6FF8" w:rsidRDefault="00657C8A" w:rsidP="00A90450">
            <w:pPr>
              <w:numPr>
                <w:ilvl w:val="0"/>
                <w:numId w:val="3"/>
              </w:numPr>
              <w:spacing w:after="160" w:line="278" w:lineRule="auto"/>
            </w:pPr>
            <w:r w:rsidRPr="003E6FF8">
              <w:t>A recognised teaching qualification</w:t>
            </w:r>
          </w:p>
          <w:p w14:paraId="1346B750" w14:textId="77777777" w:rsidR="00657C8A" w:rsidRPr="003E6FF8" w:rsidRDefault="00657C8A" w:rsidP="00A90450">
            <w:pPr>
              <w:rPr>
                <w:b/>
                <w:bCs/>
              </w:rPr>
            </w:pPr>
          </w:p>
        </w:tc>
        <w:tc>
          <w:tcPr>
            <w:tcW w:w="3209" w:type="dxa"/>
          </w:tcPr>
          <w:p w14:paraId="1AF34398" w14:textId="77777777" w:rsidR="00657C8A" w:rsidRDefault="00657C8A" w:rsidP="00A90450"/>
        </w:tc>
      </w:tr>
      <w:tr w:rsidR="00657C8A" w14:paraId="6D8A1A6D" w14:textId="77777777" w:rsidTr="00657C8A">
        <w:tc>
          <w:tcPr>
            <w:tcW w:w="1755" w:type="dxa"/>
          </w:tcPr>
          <w:p w14:paraId="7A276520" w14:textId="77777777" w:rsidR="00657C8A" w:rsidRPr="003E6FF8" w:rsidRDefault="00657C8A" w:rsidP="00A90450">
            <w:pPr>
              <w:spacing w:after="160" w:line="278" w:lineRule="auto"/>
            </w:pPr>
            <w:r w:rsidRPr="003E6FF8">
              <w:rPr>
                <w:b/>
                <w:bCs/>
              </w:rPr>
              <w:t>Teaching &amp; Learning</w:t>
            </w:r>
          </w:p>
          <w:p w14:paraId="545F7662" w14:textId="77777777" w:rsidR="00657C8A" w:rsidRPr="003E6FF8" w:rsidRDefault="00657C8A" w:rsidP="00A90450">
            <w:pPr>
              <w:rPr>
                <w:b/>
                <w:bCs/>
              </w:rPr>
            </w:pPr>
          </w:p>
        </w:tc>
        <w:tc>
          <w:tcPr>
            <w:tcW w:w="4052" w:type="dxa"/>
          </w:tcPr>
          <w:p w14:paraId="6D4D796C" w14:textId="77777777" w:rsidR="00657C8A" w:rsidRPr="003E6FF8" w:rsidRDefault="00657C8A" w:rsidP="00A90450">
            <w:pPr>
              <w:numPr>
                <w:ilvl w:val="0"/>
                <w:numId w:val="3"/>
              </w:numPr>
              <w:spacing w:after="160" w:line="278" w:lineRule="auto"/>
            </w:pPr>
            <w:r w:rsidRPr="003E6FF8">
              <w:t>Ability to deliver engaging, motivating and inclusive lessons</w:t>
            </w:r>
          </w:p>
          <w:p w14:paraId="50380CAF" w14:textId="77777777" w:rsidR="00657C8A" w:rsidRPr="003E6FF8" w:rsidRDefault="00657C8A" w:rsidP="00A90450">
            <w:pPr>
              <w:numPr>
                <w:ilvl w:val="0"/>
                <w:numId w:val="3"/>
              </w:numPr>
              <w:spacing w:after="160" w:line="278" w:lineRule="auto"/>
            </w:pPr>
            <w:r w:rsidRPr="003E6FF8">
              <w:t>Secure understanding of the National Curriculum and/or EYFS Framework</w:t>
            </w:r>
          </w:p>
          <w:p w14:paraId="114B7782" w14:textId="77777777" w:rsidR="00657C8A" w:rsidRPr="003E6FF8" w:rsidRDefault="00657C8A" w:rsidP="00A90450">
            <w:pPr>
              <w:numPr>
                <w:ilvl w:val="0"/>
                <w:numId w:val="3"/>
              </w:numPr>
              <w:spacing w:after="160" w:line="278" w:lineRule="auto"/>
            </w:pPr>
            <w:r w:rsidRPr="003E6FF8">
              <w:t>Commitment to high expectations and strong outcomes for all pupils</w:t>
            </w:r>
          </w:p>
          <w:p w14:paraId="17347937" w14:textId="77777777" w:rsidR="00657C8A" w:rsidRDefault="00657C8A" w:rsidP="00A90450">
            <w:pPr>
              <w:numPr>
                <w:ilvl w:val="0"/>
                <w:numId w:val="3"/>
              </w:numPr>
              <w:spacing w:after="160" w:line="278" w:lineRule="auto"/>
            </w:pPr>
            <w:r w:rsidRPr="003E6FF8">
              <w:t>Effective use of assessment to inform planning and next steps</w:t>
            </w:r>
          </w:p>
          <w:p w14:paraId="531AF54B" w14:textId="77777777" w:rsidR="00657C8A" w:rsidRPr="003E6FF8" w:rsidRDefault="00657C8A" w:rsidP="00A90450">
            <w:pPr>
              <w:numPr>
                <w:ilvl w:val="0"/>
                <w:numId w:val="3"/>
              </w:numPr>
              <w:spacing w:after="160" w:line="278" w:lineRule="auto"/>
            </w:pPr>
            <w:r w:rsidRPr="003E6FF8">
              <w:t>Ability to plan and deliver engaging, inclusive and motivating lessons</w:t>
            </w:r>
          </w:p>
          <w:p w14:paraId="4C410E92" w14:textId="77777777" w:rsidR="00657C8A" w:rsidRPr="003E6FF8" w:rsidRDefault="00657C8A" w:rsidP="00A90450">
            <w:pPr>
              <w:ind w:left="360"/>
            </w:pPr>
          </w:p>
        </w:tc>
        <w:tc>
          <w:tcPr>
            <w:tcW w:w="3209" w:type="dxa"/>
          </w:tcPr>
          <w:p w14:paraId="76D8C616" w14:textId="77777777" w:rsidR="00657C8A" w:rsidRDefault="00657C8A" w:rsidP="00A90450">
            <w:pPr>
              <w:pStyle w:val="ListParagraph"/>
              <w:numPr>
                <w:ilvl w:val="0"/>
                <w:numId w:val="3"/>
              </w:numPr>
            </w:pPr>
            <w:r>
              <w:t>Experience of using Insight to improve teaching and learning</w:t>
            </w:r>
          </w:p>
          <w:p w14:paraId="75342C08" w14:textId="77777777" w:rsidR="00657C8A" w:rsidRDefault="00657C8A" w:rsidP="00A90450">
            <w:pPr>
              <w:pStyle w:val="ListParagraph"/>
              <w:numPr>
                <w:ilvl w:val="0"/>
                <w:numId w:val="3"/>
              </w:numPr>
            </w:pPr>
            <w:r>
              <w:t xml:space="preserve">Experience of using </w:t>
            </w:r>
            <w:proofErr w:type="spellStart"/>
            <w:r>
              <w:t>PiXL</w:t>
            </w:r>
            <w:proofErr w:type="spellEnd"/>
            <w:r>
              <w:t xml:space="preserve"> to improve teaching and learning</w:t>
            </w:r>
          </w:p>
        </w:tc>
      </w:tr>
      <w:tr w:rsidR="00657C8A" w14:paraId="32EB30CE" w14:textId="77777777" w:rsidTr="00657C8A">
        <w:tc>
          <w:tcPr>
            <w:tcW w:w="1755" w:type="dxa"/>
          </w:tcPr>
          <w:p w14:paraId="6624BA9C" w14:textId="77777777" w:rsidR="00657C8A" w:rsidRPr="003E6FF8" w:rsidRDefault="00657C8A" w:rsidP="00A90450">
            <w:pPr>
              <w:spacing w:after="160" w:line="278" w:lineRule="auto"/>
            </w:pPr>
            <w:r w:rsidRPr="003E6FF8">
              <w:rPr>
                <w:b/>
                <w:bCs/>
              </w:rPr>
              <w:t>Professional Practice</w:t>
            </w:r>
          </w:p>
          <w:p w14:paraId="2A17EBFC" w14:textId="77777777" w:rsidR="00657C8A" w:rsidRPr="003E6FF8" w:rsidRDefault="00657C8A" w:rsidP="00A90450">
            <w:pPr>
              <w:rPr>
                <w:b/>
                <w:bCs/>
              </w:rPr>
            </w:pPr>
          </w:p>
        </w:tc>
        <w:tc>
          <w:tcPr>
            <w:tcW w:w="4052" w:type="dxa"/>
          </w:tcPr>
          <w:p w14:paraId="72C4D8F1" w14:textId="77777777" w:rsidR="00657C8A" w:rsidRPr="003E6FF8" w:rsidRDefault="00657C8A" w:rsidP="00A90450">
            <w:pPr>
              <w:numPr>
                <w:ilvl w:val="0"/>
                <w:numId w:val="3"/>
              </w:numPr>
              <w:spacing w:after="160" w:line="278" w:lineRule="auto"/>
            </w:pPr>
            <w:r w:rsidRPr="003E6FF8">
              <w:t>Strong behaviour management grounded in positive relationships</w:t>
            </w:r>
          </w:p>
          <w:p w14:paraId="04C390D0" w14:textId="77777777" w:rsidR="00657C8A" w:rsidRPr="003E6FF8" w:rsidRDefault="00657C8A" w:rsidP="00A90450">
            <w:pPr>
              <w:numPr>
                <w:ilvl w:val="0"/>
                <w:numId w:val="3"/>
              </w:numPr>
              <w:spacing w:after="160" w:line="278" w:lineRule="auto"/>
            </w:pPr>
            <w:r w:rsidRPr="003E6FF8">
              <w:lastRenderedPageBreak/>
              <w:t>Commitment to inclusion and meeting the needs of all learners</w:t>
            </w:r>
          </w:p>
          <w:p w14:paraId="5D972765" w14:textId="77777777" w:rsidR="00657C8A" w:rsidRPr="003E6FF8" w:rsidRDefault="00657C8A" w:rsidP="00A90450">
            <w:pPr>
              <w:numPr>
                <w:ilvl w:val="0"/>
                <w:numId w:val="3"/>
              </w:numPr>
              <w:spacing w:after="160" w:line="278" w:lineRule="auto"/>
            </w:pPr>
            <w:r w:rsidRPr="003E6FF8">
              <w:t>Clear understanding of safeguarding and child welfar</w:t>
            </w:r>
            <w:r>
              <w:t>e</w:t>
            </w:r>
          </w:p>
        </w:tc>
        <w:tc>
          <w:tcPr>
            <w:tcW w:w="3209" w:type="dxa"/>
          </w:tcPr>
          <w:p w14:paraId="0ACF3180" w14:textId="77777777" w:rsidR="00657C8A" w:rsidRPr="003E6FF8" w:rsidRDefault="00657C8A" w:rsidP="00A90450">
            <w:pPr>
              <w:numPr>
                <w:ilvl w:val="0"/>
                <w:numId w:val="3"/>
              </w:numPr>
              <w:spacing w:after="160" w:line="278" w:lineRule="auto"/>
            </w:pPr>
            <w:r w:rsidRPr="003E6FF8">
              <w:lastRenderedPageBreak/>
              <w:t>Experience of working in a school undergoing improvement</w:t>
            </w:r>
          </w:p>
          <w:p w14:paraId="49AAACE1" w14:textId="77777777" w:rsidR="00657C8A" w:rsidRDefault="00657C8A" w:rsidP="00A90450">
            <w:pPr>
              <w:numPr>
                <w:ilvl w:val="0"/>
                <w:numId w:val="3"/>
              </w:numPr>
              <w:spacing w:after="160" w:line="278" w:lineRule="auto"/>
            </w:pPr>
            <w:r w:rsidRPr="003E6FF8">
              <w:lastRenderedPageBreak/>
              <w:t>Experience or interest in subject leadership</w:t>
            </w:r>
          </w:p>
          <w:p w14:paraId="33B7021D" w14:textId="77777777" w:rsidR="00657C8A" w:rsidRPr="003E6FF8" w:rsidRDefault="00657C8A" w:rsidP="00A90450">
            <w:pPr>
              <w:spacing w:after="160" w:line="278" w:lineRule="auto"/>
              <w:ind w:left="720"/>
            </w:pPr>
          </w:p>
          <w:p w14:paraId="0ED8EC3A" w14:textId="77777777" w:rsidR="00657C8A" w:rsidRDefault="00657C8A" w:rsidP="00A90450"/>
        </w:tc>
      </w:tr>
      <w:tr w:rsidR="00657C8A" w14:paraId="075B7C12" w14:textId="77777777" w:rsidTr="00657C8A">
        <w:tc>
          <w:tcPr>
            <w:tcW w:w="1755" w:type="dxa"/>
          </w:tcPr>
          <w:p w14:paraId="03BC3079" w14:textId="77777777" w:rsidR="00657C8A" w:rsidRPr="003E6FF8" w:rsidRDefault="00657C8A" w:rsidP="00A90450">
            <w:pPr>
              <w:spacing w:after="160" w:line="278" w:lineRule="auto"/>
            </w:pPr>
            <w:r w:rsidRPr="003E6FF8">
              <w:rPr>
                <w:b/>
                <w:bCs/>
              </w:rPr>
              <w:lastRenderedPageBreak/>
              <w:t>Personal Qualities</w:t>
            </w:r>
          </w:p>
          <w:p w14:paraId="659C3911" w14:textId="77777777" w:rsidR="00657C8A" w:rsidRPr="003E6FF8" w:rsidRDefault="00657C8A" w:rsidP="00A90450">
            <w:pPr>
              <w:rPr>
                <w:b/>
                <w:bCs/>
              </w:rPr>
            </w:pPr>
          </w:p>
        </w:tc>
        <w:tc>
          <w:tcPr>
            <w:tcW w:w="4052" w:type="dxa"/>
          </w:tcPr>
          <w:p w14:paraId="35463A56" w14:textId="77777777" w:rsidR="00657C8A" w:rsidRPr="003E6FF8" w:rsidRDefault="00657C8A" w:rsidP="00A90450">
            <w:pPr>
              <w:numPr>
                <w:ilvl w:val="0"/>
                <w:numId w:val="3"/>
              </w:numPr>
              <w:spacing w:after="160" w:line="278" w:lineRule="auto"/>
            </w:pPr>
            <w:r w:rsidRPr="003E6FF8">
              <w:t>Enthusiastic, reflective and resilient</w:t>
            </w:r>
          </w:p>
          <w:p w14:paraId="6238C411" w14:textId="77777777" w:rsidR="00657C8A" w:rsidRPr="003E6FF8" w:rsidRDefault="00657C8A" w:rsidP="00A90450">
            <w:pPr>
              <w:numPr>
                <w:ilvl w:val="0"/>
                <w:numId w:val="3"/>
              </w:numPr>
              <w:spacing w:after="160" w:line="278" w:lineRule="auto"/>
            </w:pPr>
            <w:r w:rsidRPr="003E6FF8">
              <w:t>Willing to play an active role in the school’s improvement journey</w:t>
            </w:r>
          </w:p>
          <w:p w14:paraId="36C69D50" w14:textId="77777777" w:rsidR="00657C8A" w:rsidRPr="003E6FF8" w:rsidRDefault="00657C8A" w:rsidP="00A90450">
            <w:pPr>
              <w:numPr>
                <w:ilvl w:val="0"/>
                <w:numId w:val="3"/>
              </w:numPr>
              <w:spacing w:after="160" w:line="278" w:lineRule="auto"/>
            </w:pPr>
            <w:r w:rsidRPr="003E6FF8">
              <w:t>A genuine team player with strong communication skills</w:t>
            </w:r>
          </w:p>
          <w:p w14:paraId="7C8DD76E" w14:textId="77777777" w:rsidR="00657C8A" w:rsidRPr="003E6FF8" w:rsidRDefault="00657C8A" w:rsidP="00A90450">
            <w:pPr>
              <w:numPr>
                <w:ilvl w:val="0"/>
                <w:numId w:val="3"/>
              </w:numPr>
              <w:spacing w:after="160" w:line="278" w:lineRule="auto"/>
            </w:pPr>
            <w:r w:rsidRPr="003E6FF8">
              <w:t>Flexible, proactive and open to development and change</w:t>
            </w:r>
          </w:p>
          <w:p w14:paraId="688EA134" w14:textId="77777777" w:rsidR="00657C8A" w:rsidRPr="003E6FF8" w:rsidRDefault="00657C8A" w:rsidP="00A90450">
            <w:pPr>
              <w:numPr>
                <w:ilvl w:val="0"/>
                <w:numId w:val="3"/>
              </w:numPr>
              <w:spacing w:after="160" w:line="278" w:lineRule="auto"/>
            </w:pPr>
            <w:r w:rsidRPr="003E6FF8">
              <w:t>Deep commitment to securing the very best outcomes for every child</w:t>
            </w:r>
          </w:p>
          <w:p w14:paraId="42CB26AD" w14:textId="77777777" w:rsidR="00657C8A" w:rsidRPr="003E6FF8" w:rsidRDefault="00657C8A" w:rsidP="00A90450">
            <w:pPr>
              <w:numPr>
                <w:ilvl w:val="0"/>
                <w:numId w:val="3"/>
              </w:numPr>
              <w:spacing w:after="160" w:line="278" w:lineRule="auto"/>
            </w:pPr>
            <w:r w:rsidRPr="003E6FF8">
              <w:t>A strong team player with excellent communication skills</w:t>
            </w:r>
          </w:p>
          <w:p w14:paraId="06978C13" w14:textId="77777777" w:rsidR="00657C8A" w:rsidRPr="003E6FF8" w:rsidRDefault="00657C8A" w:rsidP="00A90450">
            <w:pPr>
              <w:numPr>
                <w:ilvl w:val="0"/>
                <w:numId w:val="3"/>
              </w:numPr>
              <w:spacing w:after="160" w:line="278" w:lineRule="auto"/>
            </w:pPr>
            <w:r w:rsidRPr="003E6FF8">
              <w:t>Proactive, flexible and open to development</w:t>
            </w:r>
          </w:p>
          <w:p w14:paraId="7EE5647A" w14:textId="77777777" w:rsidR="00657C8A" w:rsidRPr="003E6FF8" w:rsidRDefault="00657C8A" w:rsidP="00A90450">
            <w:pPr>
              <w:numPr>
                <w:ilvl w:val="0"/>
                <w:numId w:val="3"/>
              </w:numPr>
              <w:spacing w:after="160" w:line="278" w:lineRule="auto"/>
            </w:pPr>
            <w:r w:rsidRPr="003E6FF8">
              <w:t>A deep commitment to helping every child succeed</w:t>
            </w:r>
          </w:p>
          <w:p w14:paraId="414CA9A3" w14:textId="77777777" w:rsidR="00657C8A" w:rsidRPr="003E6FF8" w:rsidRDefault="00657C8A" w:rsidP="00A90450"/>
        </w:tc>
        <w:tc>
          <w:tcPr>
            <w:tcW w:w="3209" w:type="dxa"/>
          </w:tcPr>
          <w:p w14:paraId="35149BDF" w14:textId="77777777" w:rsidR="00657C8A" w:rsidRPr="003E6FF8" w:rsidRDefault="00657C8A" w:rsidP="00A90450">
            <w:pPr>
              <w:numPr>
                <w:ilvl w:val="0"/>
                <w:numId w:val="3"/>
              </w:numPr>
              <w:spacing w:after="160" w:line="278" w:lineRule="auto"/>
            </w:pPr>
            <w:r w:rsidRPr="003E6FF8">
              <w:t>Experience of working in a school undergoing improvement</w:t>
            </w:r>
          </w:p>
          <w:p w14:paraId="72AC82B0" w14:textId="77777777" w:rsidR="00657C8A" w:rsidRPr="003E6FF8" w:rsidRDefault="00657C8A" w:rsidP="00A90450">
            <w:pPr>
              <w:numPr>
                <w:ilvl w:val="0"/>
                <w:numId w:val="3"/>
              </w:numPr>
              <w:spacing w:after="160" w:line="278" w:lineRule="auto"/>
            </w:pPr>
            <w:r w:rsidRPr="003E6FF8">
              <w:t>Subject or phase leadership experience or interest</w:t>
            </w:r>
          </w:p>
          <w:p w14:paraId="5F1EA17B" w14:textId="77777777" w:rsidR="00657C8A" w:rsidRPr="003E6FF8" w:rsidRDefault="00657C8A" w:rsidP="00A90450">
            <w:pPr>
              <w:numPr>
                <w:ilvl w:val="0"/>
                <w:numId w:val="3"/>
              </w:numPr>
              <w:spacing w:after="160" w:line="278" w:lineRule="auto"/>
            </w:pPr>
            <w:r w:rsidRPr="003E6FF8">
              <w:t>Nursery/EYFS experience (for the Nursery Teacher post)</w:t>
            </w:r>
          </w:p>
          <w:p w14:paraId="3525DC27" w14:textId="77777777" w:rsidR="00657C8A" w:rsidRPr="003E6FF8" w:rsidRDefault="00657C8A" w:rsidP="00A90450">
            <w:pPr>
              <w:numPr>
                <w:ilvl w:val="0"/>
                <w:numId w:val="3"/>
              </w:numPr>
              <w:spacing w:after="160" w:line="278" w:lineRule="auto"/>
            </w:pPr>
            <w:r w:rsidRPr="003E6FF8">
              <w:t>Commitment to continuous professional development</w:t>
            </w:r>
          </w:p>
          <w:p w14:paraId="087B904D" w14:textId="77777777" w:rsidR="00657C8A" w:rsidRDefault="00657C8A" w:rsidP="00A90450"/>
        </w:tc>
      </w:tr>
    </w:tbl>
    <w:p w14:paraId="5BB36474" w14:textId="77777777" w:rsidR="00657C8A" w:rsidRPr="003E6FF8" w:rsidRDefault="00657C8A" w:rsidP="00657C8A"/>
    <w:p w14:paraId="0C218C89" w14:textId="77777777" w:rsidR="00657C8A" w:rsidRPr="003E6FF8" w:rsidRDefault="00657C8A" w:rsidP="00657C8A">
      <w:pPr>
        <w:rPr>
          <w:b/>
          <w:bCs/>
        </w:rPr>
      </w:pPr>
      <w:r w:rsidRPr="003E6FF8">
        <w:rPr>
          <w:b/>
          <w:bCs/>
        </w:rPr>
        <w:t>Safeguarding, Equality and Diversity</w:t>
      </w:r>
    </w:p>
    <w:p w14:paraId="7E1927CD" w14:textId="77777777" w:rsidR="00657C8A" w:rsidRPr="003E6FF8" w:rsidRDefault="00657C8A" w:rsidP="00657C8A">
      <w:r w:rsidRPr="003E6FF8">
        <w:rPr>
          <w:b/>
          <w:bCs/>
        </w:rPr>
        <w:t>Five Acres Primary School</w:t>
      </w:r>
      <w:r w:rsidRPr="003E6FF8">
        <w:t xml:space="preserve"> is committed to safeguarding and promoting the welfare of children and young people and expects all staff and volunteers to share this commitment. All appointments are subject to safer recruitment procedures, including enhanced DBS checks and satisfactory references.</w:t>
      </w:r>
    </w:p>
    <w:p w14:paraId="2618E0FB" w14:textId="77777777" w:rsidR="00657C8A" w:rsidRPr="003E6FF8" w:rsidRDefault="00657C8A" w:rsidP="00657C8A">
      <w:r w:rsidRPr="003E6FF8">
        <w:t xml:space="preserve">We are committed to creating a safe, supportive and inclusive environment where every child is valued and can thrive. The successful candidates will be expected to uphold the </w:t>
      </w:r>
      <w:r w:rsidRPr="003E6FF8">
        <w:lastRenderedPageBreak/>
        <w:t>highest standards of professional conduct and actively contribute to a strong safeguarding culture.</w:t>
      </w:r>
    </w:p>
    <w:p w14:paraId="237BBA41" w14:textId="77777777" w:rsidR="00657C8A" w:rsidRPr="003E6FF8" w:rsidRDefault="00657C8A" w:rsidP="00657C8A">
      <w:r w:rsidRPr="003E6FF8">
        <w:t xml:space="preserve">Five Acres Primary School values diversity and is proud to be an </w:t>
      </w:r>
      <w:r w:rsidRPr="003E6FF8">
        <w:rPr>
          <w:b/>
          <w:bCs/>
        </w:rPr>
        <w:t>equal opportunities employer</w:t>
      </w:r>
      <w:r w:rsidRPr="003E6FF8">
        <w:t>. We welcome applications from all suitably qualified candidates regardless of age, disability, gender reassignment, marriage and civil partnership, pregnancy and maternity, race, religion or belief, sex, or sexual orientation. We are committed to building a workforce that reflects the diversity of our community.</w:t>
      </w:r>
    </w:p>
    <w:p w14:paraId="5CA50483" w14:textId="77777777" w:rsidR="00657C8A" w:rsidRPr="003E6FF8" w:rsidRDefault="00657C8A" w:rsidP="00657C8A">
      <w:pPr>
        <w:rPr>
          <w:b/>
          <w:bCs/>
        </w:rPr>
      </w:pPr>
      <w:r w:rsidRPr="003E6FF8">
        <w:rPr>
          <w:b/>
          <w:bCs/>
        </w:rPr>
        <w:t>Safeguarding, Equality and Diversity Statement</w:t>
      </w:r>
    </w:p>
    <w:p w14:paraId="41AAF892" w14:textId="77777777" w:rsidR="00657C8A" w:rsidRPr="003E6FF8" w:rsidRDefault="00657C8A" w:rsidP="00657C8A">
      <w:r w:rsidRPr="003E6FF8">
        <w:t xml:space="preserve">Five Acres Primary School is committed to safeguarding and promoting the welfare of children and young people and expects all staff and volunteers to share this commitment. This post is subject to safer recruitment procedures, including an </w:t>
      </w:r>
      <w:r w:rsidRPr="003E6FF8">
        <w:rPr>
          <w:b/>
          <w:bCs/>
        </w:rPr>
        <w:t>enhanced DBS check</w:t>
      </w:r>
      <w:r w:rsidRPr="003E6FF8">
        <w:t>, satisfactory references and, where applicable, prohibition and childcare disqualification checks, in line with statutory guidance.</w:t>
      </w:r>
    </w:p>
    <w:p w14:paraId="570ED0DB" w14:textId="77777777" w:rsidR="00657C8A" w:rsidRPr="003E6FF8" w:rsidRDefault="00657C8A" w:rsidP="00657C8A">
      <w:r w:rsidRPr="003E6FF8">
        <w:t>We are committed to creating a safe, inclusive and supportive environment where every child and adult is treated with dignity and respect. The successful candidate will be required to uphold the school’s safeguarding policies and procedures and contribute to a strong safeguarding culture across the school.</w:t>
      </w:r>
    </w:p>
    <w:p w14:paraId="6E6F36E6" w14:textId="77777777" w:rsidR="00657C8A" w:rsidRPr="003E6FF8" w:rsidRDefault="00657C8A" w:rsidP="00657C8A">
      <w:r w:rsidRPr="003E6FF8">
        <w:t xml:space="preserve">Five Acres Primary School is an </w:t>
      </w:r>
      <w:r w:rsidRPr="003E6FF8">
        <w:rPr>
          <w:b/>
          <w:bCs/>
        </w:rPr>
        <w:t>equal opportunities employer</w:t>
      </w:r>
      <w:r w:rsidRPr="003E6FF8">
        <w:t xml:space="preserve"> and is committed to ensuring equality of opportunity in employment. We welcome applications from all suitably qualified applicants regardless of age, disability, gender reassignment, marriage and civil partnership, pregnancy and maternity, race, religion or belief, sex or sexual orientation. We are committed to building a workforce that reflects the diversity of our community.</w:t>
      </w:r>
    </w:p>
    <w:p w14:paraId="6164C626" w14:textId="77777777" w:rsidR="00577DAF" w:rsidRDefault="00577DAF"/>
    <w:sectPr w:rsidR="00577D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2B06"/>
    <w:multiLevelType w:val="multilevel"/>
    <w:tmpl w:val="8D8E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7519CB"/>
    <w:multiLevelType w:val="multilevel"/>
    <w:tmpl w:val="4738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0C13FA"/>
    <w:multiLevelType w:val="multilevel"/>
    <w:tmpl w:val="1402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549083">
    <w:abstractNumId w:val="0"/>
  </w:num>
  <w:num w:numId="2" w16cid:durableId="1473719997">
    <w:abstractNumId w:val="1"/>
  </w:num>
  <w:num w:numId="3" w16cid:durableId="191572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8A"/>
    <w:rsid w:val="0020103B"/>
    <w:rsid w:val="002C495C"/>
    <w:rsid w:val="00377D12"/>
    <w:rsid w:val="00577DAF"/>
    <w:rsid w:val="00645A25"/>
    <w:rsid w:val="00645B0D"/>
    <w:rsid w:val="00657C8A"/>
    <w:rsid w:val="006E7416"/>
    <w:rsid w:val="00885B91"/>
    <w:rsid w:val="00913FA4"/>
    <w:rsid w:val="00BB4905"/>
    <w:rsid w:val="00E03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DF37"/>
  <w15:chartTrackingRefBased/>
  <w15:docId w15:val="{6AD8E19D-34A8-49B8-AEEC-CD8D871F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C8A"/>
  </w:style>
  <w:style w:type="paragraph" w:styleId="Heading1">
    <w:name w:val="heading 1"/>
    <w:basedOn w:val="Normal"/>
    <w:next w:val="Normal"/>
    <w:link w:val="Heading1Char"/>
    <w:uiPriority w:val="9"/>
    <w:qFormat/>
    <w:rsid w:val="00657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C8A"/>
    <w:rPr>
      <w:rFonts w:eastAsiaTheme="majorEastAsia" w:cstheme="majorBidi"/>
      <w:color w:val="272727" w:themeColor="text1" w:themeTint="D8"/>
    </w:rPr>
  </w:style>
  <w:style w:type="paragraph" w:styleId="Title">
    <w:name w:val="Title"/>
    <w:basedOn w:val="Normal"/>
    <w:next w:val="Normal"/>
    <w:link w:val="TitleChar"/>
    <w:uiPriority w:val="10"/>
    <w:qFormat/>
    <w:rsid w:val="00657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C8A"/>
    <w:pPr>
      <w:spacing w:before="160"/>
      <w:jc w:val="center"/>
    </w:pPr>
    <w:rPr>
      <w:i/>
      <w:iCs/>
      <w:color w:val="404040" w:themeColor="text1" w:themeTint="BF"/>
    </w:rPr>
  </w:style>
  <w:style w:type="character" w:customStyle="1" w:styleId="QuoteChar">
    <w:name w:val="Quote Char"/>
    <w:basedOn w:val="DefaultParagraphFont"/>
    <w:link w:val="Quote"/>
    <w:uiPriority w:val="29"/>
    <w:rsid w:val="00657C8A"/>
    <w:rPr>
      <w:i/>
      <w:iCs/>
      <w:color w:val="404040" w:themeColor="text1" w:themeTint="BF"/>
    </w:rPr>
  </w:style>
  <w:style w:type="paragraph" w:styleId="ListParagraph">
    <w:name w:val="List Paragraph"/>
    <w:basedOn w:val="Normal"/>
    <w:uiPriority w:val="34"/>
    <w:qFormat/>
    <w:rsid w:val="00657C8A"/>
    <w:pPr>
      <w:ind w:left="720"/>
      <w:contextualSpacing/>
    </w:pPr>
  </w:style>
  <w:style w:type="character" w:styleId="IntenseEmphasis">
    <w:name w:val="Intense Emphasis"/>
    <w:basedOn w:val="DefaultParagraphFont"/>
    <w:uiPriority w:val="21"/>
    <w:qFormat/>
    <w:rsid w:val="00657C8A"/>
    <w:rPr>
      <w:i/>
      <w:iCs/>
      <w:color w:val="0F4761" w:themeColor="accent1" w:themeShade="BF"/>
    </w:rPr>
  </w:style>
  <w:style w:type="paragraph" w:styleId="IntenseQuote">
    <w:name w:val="Intense Quote"/>
    <w:basedOn w:val="Normal"/>
    <w:next w:val="Normal"/>
    <w:link w:val="IntenseQuoteChar"/>
    <w:uiPriority w:val="30"/>
    <w:qFormat/>
    <w:rsid w:val="00657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C8A"/>
    <w:rPr>
      <w:i/>
      <w:iCs/>
      <w:color w:val="0F4761" w:themeColor="accent1" w:themeShade="BF"/>
    </w:rPr>
  </w:style>
  <w:style w:type="character" w:styleId="IntenseReference">
    <w:name w:val="Intense Reference"/>
    <w:basedOn w:val="DefaultParagraphFont"/>
    <w:uiPriority w:val="32"/>
    <w:qFormat/>
    <w:rsid w:val="00657C8A"/>
    <w:rPr>
      <w:b/>
      <w:bCs/>
      <w:smallCaps/>
      <w:color w:val="0F4761" w:themeColor="accent1" w:themeShade="BF"/>
      <w:spacing w:val="5"/>
    </w:rPr>
  </w:style>
  <w:style w:type="table" w:styleId="TableGrid">
    <w:name w:val="Table Grid"/>
    <w:basedOn w:val="TableNormal"/>
    <w:uiPriority w:val="39"/>
    <w:rsid w:val="00657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9312200 Jenny  Walker</dc:creator>
  <cp:keywords/>
  <dc:description/>
  <cp:lastModifiedBy>9312200 Amy Collett</cp:lastModifiedBy>
  <cp:revision>3</cp:revision>
  <dcterms:created xsi:type="dcterms:W3CDTF">2026-05-18T10:49:00Z</dcterms:created>
  <dcterms:modified xsi:type="dcterms:W3CDTF">2026-05-18T10:55:00Z</dcterms:modified>
</cp:coreProperties>
</file>