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E6E1D" w14:textId="3C4EA8D4" w:rsidR="00C269A0" w:rsidRDefault="00CA0D91">
      <w:pPr>
        <w:pStyle w:val="CustomH1"/>
        <w:keepNext/>
        <w:spacing w:after="4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0C580AE" wp14:editId="73E02880">
            <wp:simplePos x="0" y="0"/>
            <wp:positionH relativeFrom="column">
              <wp:posOffset>5438775</wp:posOffset>
            </wp:positionH>
            <wp:positionV relativeFrom="paragraph">
              <wp:posOffset>0</wp:posOffset>
            </wp:positionV>
            <wp:extent cx="1266825" cy="1212215"/>
            <wp:effectExtent l="0" t="0" r="9525" b="6985"/>
            <wp:wrapTight wrapText="bothSides">
              <wp:wrapPolygon edited="0">
                <wp:start x="0" y="0"/>
                <wp:lineTo x="0" y="21385"/>
                <wp:lineTo x="21438" y="21385"/>
                <wp:lineTo x="2143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12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70B">
        <w:t>BISHOP'S WALTHAM JUNIOR SCHOOL</w:t>
      </w:r>
    </w:p>
    <w:p w14:paraId="5A131E7B" w14:textId="1D72B130" w:rsidR="00C269A0" w:rsidRDefault="00AF070B">
      <w:pPr>
        <w:pStyle w:val="CustomH2"/>
        <w:keepNext/>
        <w:spacing w:after="360"/>
        <w:jc w:val="center"/>
      </w:pPr>
      <w:r>
        <w:t>PERSON SPECIFICATION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C269A0" w14:paraId="23DEAAB6" w14:textId="77777777">
        <w:tc>
          <w:tcPr>
            <w:tcW w:w="4680" w:type="dxa"/>
            <w:tcBorders>
              <w:bottom w:val="single" w:sz="4" w:space="0" w:color="CCCCCC"/>
            </w:tcBorders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A854D9F" w14:textId="77777777" w:rsidR="00C269A0" w:rsidRDefault="00AF070B">
            <w:r>
              <w:rPr>
                <w:b/>
                <w:color w:val="102C57"/>
              </w:rPr>
              <w:t>Job Title:</w:t>
            </w:r>
          </w:p>
        </w:tc>
        <w:tc>
          <w:tcPr>
            <w:tcW w:w="4680" w:type="dxa"/>
            <w:tcBorders>
              <w:bottom w:val="single" w:sz="4" w:space="0" w:color="CCCCCC"/>
            </w:tcBorders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FF86AE" w14:textId="544D76DF" w:rsidR="00C269A0" w:rsidRDefault="00AF070B">
            <w:r>
              <w:t>Senior Administrative Assistant</w:t>
            </w:r>
          </w:p>
        </w:tc>
      </w:tr>
      <w:tr w:rsidR="00C269A0" w14:paraId="0BACE53C" w14:textId="77777777">
        <w:tc>
          <w:tcPr>
            <w:tcW w:w="4680" w:type="dxa"/>
            <w:tcBorders>
              <w:bottom w:val="single" w:sz="4" w:space="0" w:color="CCCCCC"/>
            </w:tcBorders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47D85E" w14:textId="77777777" w:rsidR="00C269A0" w:rsidRDefault="00AF070B">
            <w:r>
              <w:rPr>
                <w:b/>
                <w:color w:val="102C57"/>
              </w:rPr>
              <w:t>Reports To:</w:t>
            </w:r>
          </w:p>
        </w:tc>
        <w:tc>
          <w:tcPr>
            <w:tcW w:w="4680" w:type="dxa"/>
            <w:tcBorders>
              <w:bottom w:val="single" w:sz="4" w:space="0" w:color="CCCCCC"/>
            </w:tcBorders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44563B" w14:textId="1540CDA4" w:rsidR="00C269A0" w:rsidRDefault="00AF070B">
            <w:r>
              <w:t>School Finance Officer</w:t>
            </w:r>
          </w:p>
        </w:tc>
      </w:tr>
    </w:tbl>
    <w:p w14:paraId="02E2F36F" w14:textId="0E207E99" w:rsidR="00C269A0" w:rsidRDefault="00C269A0">
      <w:pPr>
        <w:spacing w:after="240"/>
      </w:pPr>
    </w:p>
    <w:p w14:paraId="57A1AB7C" w14:textId="77B7488A" w:rsidR="00C269A0" w:rsidRDefault="00AF070B">
      <w:pPr>
        <w:spacing w:after="360"/>
      </w:pPr>
      <w:r>
        <w:t>This specification sets out the criteria used to assess candidates for the post. Assessment will be conducted via the Application Form (A), Interview (I), and Practical Task (T).</w:t>
      </w:r>
    </w:p>
    <w:p w14:paraId="703C9CCC" w14:textId="049752C3" w:rsidR="00C269A0" w:rsidRDefault="00AF070B">
      <w:pPr>
        <w:pStyle w:val="CustomH2"/>
        <w:keepNext/>
        <w:spacing w:after="160"/>
      </w:pPr>
      <w:r>
        <w:t>Essential Criteria (Must Have)</w:t>
      </w:r>
    </w:p>
    <w:p w14:paraId="60582C67" w14:textId="77777777" w:rsidR="00C269A0" w:rsidRDefault="00AF070B">
      <w:pPr>
        <w:pStyle w:val="ListBullet"/>
        <w:spacing w:after="80"/>
      </w:pPr>
      <w:r>
        <w:rPr>
          <w:b/>
          <w:color w:val="102C57"/>
        </w:rPr>
        <w:t xml:space="preserve">Qualifications: </w:t>
      </w:r>
      <w:r>
        <w:t xml:space="preserve">GCSE Grade C/4 or above in English and Mathematics. </w:t>
      </w:r>
      <w:r>
        <w:rPr>
          <w:b/>
          <w:i/>
          <w:color w:val="464646"/>
        </w:rPr>
        <w:t>(A)</w:t>
      </w:r>
    </w:p>
    <w:p w14:paraId="31AC53A5" w14:textId="77777777" w:rsidR="00C269A0" w:rsidRDefault="00AF070B">
      <w:pPr>
        <w:pStyle w:val="ListBullet"/>
        <w:spacing w:after="80"/>
      </w:pPr>
      <w:r>
        <w:rPr>
          <w:b/>
          <w:color w:val="102C57"/>
        </w:rPr>
        <w:t xml:space="preserve">School Administration: </w:t>
      </w:r>
      <w:r>
        <w:t xml:space="preserve">Proven administrative experience working within a busy school office or high-volume public-facing environment. </w:t>
      </w:r>
      <w:r>
        <w:rPr>
          <w:b/>
          <w:i/>
          <w:color w:val="464646"/>
        </w:rPr>
        <w:t>(A, I)</w:t>
      </w:r>
    </w:p>
    <w:p w14:paraId="3B11ADD2" w14:textId="77777777" w:rsidR="00C269A0" w:rsidRDefault="00AF070B">
      <w:pPr>
        <w:pStyle w:val="ListBullet"/>
        <w:spacing w:after="80"/>
      </w:pPr>
      <w:r>
        <w:rPr>
          <w:b/>
          <w:color w:val="102C57"/>
        </w:rPr>
        <w:t xml:space="preserve">Data &amp; Systems: </w:t>
      </w:r>
      <w:r>
        <w:t xml:space="preserve">Experience maintaining and managing complex databases or pupil Management Information Systems (MIS). </w:t>
      </w:r>
      <w:r>
        <w:rPr>
          <w:b/>
          <w:i/>
          <w:color w:val="464646"/>
        </w:rPr>
        <w:t>(A, I, T)</w:t>
      </w:r>
    </w:p>
    <w:p w14:paraId="304612B4" w14:textId="77777777" w:rsidR="00C269A0" w:rsidRDefault="00AF070B">
      <w:pPr>
        <w:pStyle w:val="ListBullet"/>
        <w:spacing w:after="80"/>
      </w:pPr>
      <w:r>
        <w:rPr>
          <w:b/>
          <w:color w:val="102C57"/>
        </w:rPr>
        <w:t xml:space="preserve">Logistics &amp; Events: </w:t>
      </w:r>
      <w:r>
        <w:t xml:space="preserve">Proven experience coordinating multi-step operational logistics, such as school trips, residential setups, extra-curricular clubs, or event bookings. </w:t>
      </w:r>
      <w:r>
        <w:rPr>
          <w:b/>
          <w:i/>
          <w:color w:val="464646"/>
        </w:rPr>
        <w:t>(A, I)</w:t>
      </w:r>
    </w:p>
    <w:p w14:paraId="0B484CD3" w14:textId="77777777" w:rsidR="00C269A0" w:rsidRDefault="00AF070B">
      <w:pPr>
        <w:pStyle w:val="ListBullet"/>
        <w:spacing w:after="80"/>
      </w:pPr>
      <w:r>
        <w:rPr>
          <w:b/>
          <w:color w:val="102C57"/>
        </w:rPr>
        <w:t xml:space="preserve">Safeguarding &amp; Security: </w:t>
      </w:r>
      <w:r>
        <w:t xml:space="preserve">Clear understanding of child protection protocols, strict data confidentiality (GDPR), and an uncompromising commitment to student dismissal safety. </w:t>
      </w:r>
      <w:r>
        <w:rPr>
          <w:b/>
          <w:i/>
          <w:color w:val="464646"/>
        </w:rPr>
        <w:t>(I)</w:t>
      </w:r>
    </w:p>
    <w:p w14:paraId="6FB7EE6D" w14:textId="77777777" w:rsidR="00C269A0" w:rsidRDefault="00AF070B">
      <w:pPr>
        <w:pStyle w:val="ListBullet"/>
        <w:spacing w:after="80"/>
      </w:pPr>
      <w:r>
        <w:rPr>
          <w:b/>
          <w:color w:val="102C57"/>
        </w:rPr>
        <w:t xml:space="preserve">Communication &amp; Welfare: </w:t>
      </w:r>
      <w:r>
        <w:t xml:space="preserve">Exceptional interpersonal and written communication skills with the capability to manage medical processes (IHCPs) and deal warmly yet professionally with pupils, parents, and staff. </w:t>
      </w:r>
      <w:r>
        <w:rPr>
          <w:b/>
          <w:i/>
          <w:color w:val="464646"/>
        </w:rPr>
        <w:t>(A, I)</w:t>
      </w:r>
    </w:p>
    <w:p w14:paraId="7E42B924" w14:textId="77777777" w:rsidR="00C269A0" w:rsidRDefault="00AF070B">
      <w:pPr>
        <w:pStyle w:val="ListBullet"/>
        <w:spacing w:after="80"/>
      </w:pPr>
      <w:r>
        <w:rPr>
          <w:b/>
          <w:color w:val="102C57"/>
        </w:rPr>
        <w:t xml:space="preserve">Organisation &amp; Pressure: </w:t>
      </w:r>
      <w:r>
        <w:t xml:space="preserve">Demonstrated ability to efficiently prioritize a heavy, competing workload and meet strict deadlines with minimal supervision under frequent interruptions. </w:t>
      </w:r>
      <w:r>
        <w:rPr>
          <w:b/>
          <w:i/>
          <w:color w:val="464646"/>
        </w:rPr>
        <w:t>(I, T)</w:t>
      </w:r>
    </w:p>
    <w:p w14:paraId="60C5897F" w14:textId="77777777" w:rsidR="00C269A0" w:rsidRDefault="00AF070B">
      <w:pPr>
        <w:pStyle w:val="ListBullet"/>
        <w:spacing w:after="80"/>
      </w:pPr>
      <w:r>
        <w:rPr>
          <w:b/>
          <w:color w:val="102C57"/>
        </w:rPr>
        <w:t xml:space="preserve">Personal Attributes: </w:t>
      </w:r>
      <w:r>
        <w:t xml:space="preserve">High levels of empathy, confidentiality, and tact when supporting families through sensitive processes (e.g., FSM applications) combined with a calm, resilient demeanor. </w:t>
      </w:r>
      <w:r>
        <w:rPr>
          <w:b/>
          <w:i/>
          <w:color w:val="464646"/>
        </w:rPr>
        <w:t>(I)</w:t>
      </w:r>
    </w:p>
    <w:p w14:paraId="3A000FC5" w14:textId="77777777" w:rsidR="00C269A0" w:rsidRDefault="00C269A0">
      <w:pPr>
        <w:spacing w:after="240"/>
      </w:pPr>
    </w:p>
    <w:p w14:paraId="2F69BB7B" w14:textId="77777777" w:rsidR="00C269A0" w:rsidRDefault="00AF070B">
      <w:pPr>
        <w:pStyle w:val="CustomH2"/>
        <w:keepNext/>
        <w:spacing w:after="160"/>
      </w:pPr>
      <w:r>
        <w:t>Desirable Criteria (Great to Have)</w:t>
      </w:r>
    </w:p>
    <w:p w14:paraId="064A1908" w14:textId="77777777" w:rsidR="00C269A0" w:rsidRDefault="00AF070B">
      <w:pPr>
        <w:pStyle w:val="ListBullet"/>
        <w:spacing w:after="80"/>
      </w:pPr>
      <w:r>
        <w:rPr>
          <w:b/>
          <w:color w:val="102C57"/>
        </w:rPr>
        <w:t xml:space="preserve">Arbor MIS: </w:t>
      </w:r>
      <w:r>
        <w:t xml:space="preserve">Direct, hands-on experience using the Arbor platform for pupil records, communication modules, and running statutory censuses. </w:t>
      </w:r>
      <w:r>
        <w:rPr>
          <w:b/>
          <w:i/>
          <w:color w:val="464646"/>
        </w:rPr>
        <w:t>(A, I)</w:t>
      </w:r>
    </w:p>
    <w:p w14:paraId="63AEF5FC" w14:textId="77777777" w:rsidR="00C269A0" w:rsidRPr="00AF070B" w:rsidRDefault="00AF070B">
      <w:pPr>
        <w:pStyle w:val="ListBullet"/>
        <w:spacing w:after="80"/>
      </w:pPr>
      <w:r>
        <w:rPr>
          <w:b/>
          <w:color w:val="102C57"/>
        </w:rPr>
        <w:t xml:space="preserve">Financial Software: </w:t>
      </w:r>
      <w:r>
        <w:t xml:space="preserve">Experience processing pupil-related transactions, handling club/trip monies, or utilizing modern school billing and finance modules. </w:t>
      </w:r>
      <w:r>
        <w:rPr>
          <w:b/>
          <w:i/>
          <w:color w:val="464646"/>
        </w:rPr>
        <w:t>(A, I)</w:t>
      </w:r>
    </w:p>
    <w:p w14:paraId="5053CB21" w14:textId="010A9D71" w:rsidR="00AF070B" w:rsidRDefault="00AF070B" w:rsidP="00CA0D91">
      <w:pPr>
        <w:pStyle w:val="ListBullet"/>
        <w:spacing w:after="80"/>
      </w:pPr>
      <w:r>
        <w:rPr>
          <w:b/>
          <w:color w:val="102C57"/>
        </w:rPr>
        <w:lastRenderedPageBreak/>
        <w:t xml:space="preserve">First Aid: </w:t>
      </w:r>
      <w:r>
        <w:t xml:space="preserve">Valid First Aid certificate, or a full commitment to complete the required training immediately upon appointment. </w:t>
      </w:r>
      <w:r>
        <w:rPr>
          <w:b/>
          <w:i/>
          <w:color w:val="464646"/>
        </w:rPr>
        <w:t>(A, I)</w:t>
      </w:r>
    </w:p>
    <w:p w14:paraId="4A1FB996" w14:textId="77777777" w:rsidR="00C269A0" w:rsidRDefault="00AF070B">
      <w:pPr>
        <w:pStyle w:val="ListBullet"/>
        <w:spacing w:after="80"/>
      </w:pPr>
      <w:r>
        <w:rPr>
          <w:b/>
          <w:color w:val="102C57"/>
        </w:rPr>
        <w:t xml:space="preserve">FSM Systems: </w:t>
      </w:r>
      <w:r>
        <w:t xml:space="preserve">Familiarity with Local Authority Free School Meals checking systems, frameworks, and eligibility auditing procedures. </w:t>
      </w:r>
      <w:r>
        <w:rPr>
          <w:b/>
          <w:i/>
          <w:color w:val="464646"/>
        </w:rPr>
        <w:t>(A, I)</w:t>
      </w:r>
    </w:p>
    <w:p w14:paraId="3E1F7EB1" w14:textId="77777777" w:rsidR="00C269A0" w:rsidRDefault="00C269A0">
      <w:pPr>
        <w:spacing w:after="4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30"/>
      </w:tblGrid>
      <w:tr w:rsidR="00C269A0" w14:paraId="59576523" w14:textId="77777777">
        <w:tc>
          <w:tcPr>
            <w:tcW w:w="9360" w:type="dxa"/>
            <w:tcBorders>
              <w:left w:val="single" w:sz="24" w:space="0" w:color="102C57"/>
            </w:tcBorders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4C25EA" w14:textId="77777777" w:rsidR="00C269A0" w:rsidRDefault="00AF070B">
            <w:pPr>
              <w:spacing w:after="0"/>
            </w:pPr>
            <w:r>
              <w:rPr>
                <w:b/>
                <w:color w:val="102C57"/>
              </w:rPr>
              <w:t xml:space="preserve">Assessment Key: </w:t>
            </w:r>
            <w:r>
              <w:t>A = Application Form  |  I = Interview Questions  |  T = Practical Task / Assessment Exercise</w:t>
            </w:r>
          </w:p>
        </w:tc>
      </w:tr>
    </w:tbl>
    <w:p w14:paraId="08CFD579" w14:textId="77777777" w:rsidR="00AF070B" w:rsidRDefault="00AF070B"/>
    <w:sectPr w:rsidR="00AF070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0208425">
    <w:abstractNumId w:val="8"/>
  </w:num>
  <w:num w:numId="2" w16cid:durableId="370036033">
    <w:abstractNumId w:val="6"/>
  </w:num>
  <w:num w:numId="3" w16cid:durableId="1970865507">
    <w:abstractNumId w:val="5"/>
  </w:num>
  <w:num w:numId="4" w16cid:durableId="1108744775">
    <w:abstractNumId w:val="4"/>
  </w:num>
  <w:num w:numId="5" w16cid:durableId="1830055297">
    <w:abstractNumId w:val="7"/>
  </w:num>
  <w:num w:numId="6" w16cid:durableId="336661741">
    <w:abstractNumId w:val="3"/>
  </w:num>
  <w:num w:numId="7" w16cid:durableId="1093282366">
    <w:abstractNumId w:val="2"/>
  </w:num>
  <w:num w:numId="8" w16cid:durableId="2126339992">
    <w:abstractNumId w:val="1"/>
  </w:num>
  <w:num w:numId="9" w16cid:durableId="133965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14786"/>
    <w:rsid w:val="00AA1D8D"/>
    <w:rsid w:val="00AF070B"/>
    <w:rsid w:val="00B47730"/>
    <w:rsid w:val="00C269A0"/>
    <w:rsid w:val="00CA0D9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22EB9D"/>
  <w14:defaultImageDpi w14:val="300"/>
  <w15:docId w15:val="{9A61E34C-D025-4E1C-ADC9-52451D7F5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ustomH1">
    <w:name w:val="CustomH1"/>
    <w:rPr>
      <w:rFonts w:ascii="Calibri" w:hAnsi="Calibri"/>
      <w:b/>
      <w:color w:val="102C57"/>
      <w:sz w:val="44"/>
    </w:rPr>
  </w:style>
  <w:style w:type="paragraph" w:customStyle="1" w:styleId="CustomH2">
    <w:name w:val="CustomH2"/>
    <w:rPr>
      <w:rFonts w:ascii="Calibri" w:hAnsi="Calibri"/>
      <w:b/>
      <w:color w:val="102C57"/>
      <w:sz w:val="28"/>
    </w:rPr>
  </w:style>
  <w:style w:type="paragraph" w:customStyle="1" w:styleId="CustomH3">
    <w:name w:val="CustomH3"/>
    <w:rPr>
      <w:rFonts w:ascii="Calibri" w:hAnsi="Calibri"/>
      <w:b/>
      <w:color w:val="46464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Darren Campbell</cp:lastModifiedBy>
  <cp:revision>3</cp:revision>
  <dcterms:created xsi:type="dcterms:W3CDTF">2026-09-21T13:31:00Z</dcterms:created>
  <dcterms:modified xsi:type="dcterms:W3CDTF">2026-09-21T13:56:00Z</dcterms:modified>
  <cp:category/>
</cp:coreProperties>
</file>