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E44F9" w14:textId="245F3068" w:rsidR="007102C4" w:rsidRPr="00E0067D" w:rsidRDefault="003B1CF4" w:rsidP="003B1CF4">
      <w:pPr>
        <w:pStyle w:val="Heading2"/>
        <w:spacing w:after="240"/>
        <w:jc w:val="center"/>
        <w:rPr>
          <w:sz w:val="24"/>
        </w:rPr>
      </w:pPr>
      <w:r>
        <w:rPr>
          <w:noProof/>
        </w:rPr>
        <w:drawing>
          <wp:anchor distT="0" distB="0" distL="114300" distR="114300" simplePos="0" relativeHeight="251659264" behindDoc="0" locked="0" layoutInCell="1" allowOverlap="1" wp14:anchorId="33C6CE0A" wp14:editId="37FC0BC6">
            <wp:simplePos x="0" y="0"/>
            <wp:positionH relativeFrom="column">
              <wp:posOffset>4410075</wp:posOffset>
            </wp:positionH>
            <wp:positionV relativeFrom="paragraph">
              <wp:posOffset>-1040765</wp:posOffset>
            </wp:positionV>
            <wp:extent cx="2177415" cy="561975"/>
            <wp:effectExtent l="0" t="0" r="0" b="9525"/>
            <wp:wrapNone/>
            <wp:docPr id="3"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r w:rsidR="007102C4" w:rsidRPr="00E0067D">
        <w:rPr>
          <w:sz w:val="24"/>
        </w:rPr>
        <w:t>JOB DESCRIPTION</w:t>
      </w:r>
    </w:p>
    <w:p w14:paraId="1168B53D" w14:textId="5867314B" w:rsidR="00272A36" w:rsidRPr="00272A36" w:rsidRDefault="00272A36" w:rsidP="00272A36"/>
    <w:p w14:paraId="78FDA226" w14:textId="2288FDC5" w:rsidR="000C3AC3" w:rsidRDefault="000C3AC3" w:rsidP="008E660C">
      <w:pPr>
        <w:tabs>
          <w:tab w:val="left" w:pos="426"/>
        </w:tabs>
        <w:jc w:val="both"/>
        <w:rPr>
          <w:rFonts w:asciiTheme="minorHAnsi" w:hAnsiTheme="minorHAnsi" w:cstheme="minorHAnsi"/>
          <w:b/>
        </w:rPr>
      </w:pPr>
      <w:r w:rsidRPr="00E0067D">
        <w:rPr>
          <w:rFonts w:ascii="Arial" w:hAnsi="Arial" w:cs="Arial"/>
          <w:b/>
        </w:rPr>
        <w:t>JOB TITLE:</w:t>
      </w:r>
      <w:r w:rsidRPr="007102C4">
        <w:rPr>
          <w:sz w:val="22"/>
          <w:szCs w:val="22"/>
        </w:rPr>
        <w:tab/>
      </w:r>
      <w:r w:rsidRPr="007102C4">
        <w:rPr>
          <w:sz w:val="22"/>
          <w:szCs w:val="22"/>
        </w:rPr>
        <w:tab/>
      </w:r>
      <w:r w:rsidRPr="007102C4">
        <w:rPr>
          <w:sz w:val="22"/>
          <w:szCs w:val="22"/>
        </w:rPr>
        <w:tab/>
      </w:r>
      <w:r w:rsidR="009A25EC">
        <w:rPr>
          <w:rFonts w:ascii="Arial" w:hAnsi="Arial" w:cs="Arial"/>
          <w:sz w:val="22"/>
          <w:szCs w:val="22"/>
        </w:rPr>
        <w:t>Family Support Worker</w:t>
      </w:r>
    </w:p>
    <w:p w14:paraId="35428677" w14:textId="0E2108E7" w:rsidR="008E660C" w:rsidRPr="008E660C" w:rsidRDefault="008E660C" w:rsidP="008E660C">
      <w:pPr>
        <w:tabs>
          <w:tab w:val="left" w:pos="426"/>
        </w:tabs>
        <w:jc w:val="both"/>
        <w:rPr>
          <w:rFonts w:asciiTheme="minorHAnsi" w:hAnsiTheme="minorHAnsi" w:cstheme="minorHAnsi"/>
        </w:rPr>
      </w:pPr>
    </w:p>
    <w:p w14:paraId="542D440B" w14:textId="4881EAD0" w:rsidR="000C3AC3" w:rsidRPr="00CE6D0A" w:rsidRDefault="000C3AC3" w:rsidP="0095082E">
      <w:pPr>
        <w:spacing w:after="240"/>
        <w:jc w:val="both"/>
        <w:rPr>
          <w:rFonts w:ascii="Arial" w:hAnsi="Arial" w:cs="Arial"/>
          <w:sz w:val="22"/>
          <w:szCs w:val="22"/>
        </w:rPr>
      </w:pPr>
      <w:r w:rsidRPr="00E0067D">
        <w:rPr>
          <w:rFonts w:ascii="Arial" w:hAnsi="Arial" w:cs="Arial"/>
          <w:b/>
          <w:bCs/>
        </w:rPr>
        <w:t>REPORTS TO:</w:t>
      </w:r>
      <w:r w:rsidRPr="007102C4">
        <w:rPr>
          <w:rFonts w:ascii="Arial" w:hAnsi="Arial" w:cs="Arial"/>
          <w:b/>
          <w:bCs/>
          <w:sz w:val="22"/>
          <w:szCs w:val="22"/>
        </w:rPr>
        <w:tab/>
      </w:r>
      <w:r w:rsidRPr="007102C4">
        <w:rPr>
          <w:rFonts w:ascii="Arial" w:hAnsi="Arial" w:cs="Arial"/>
          <w:b/>
          <w:bCs/>
          <w:sz w:val="22"/>
          <w:szCs w:val="22"/>
        </w:rPr>
        <w:tab/>
      </w:r>
      <w:r w:rsidR="009A25EC">
        <w:rPr>
          <w:rFonts w:ascii="Arial" w:hAnsi="Arial" w:cs="Arial"/>
          <w:sz w:val="22"/>
          <w:szCs w:val="22"/>
        </w:rPr>
        <w:t>Family Support Lead</w:t>
      </w:r>
      <w:r w:rsidR="008F4D75" w:rsidRPr="00CE6D0A">
        <w:rPr>
          <w:rFonts w:ascii="Arial" w:hAnsi="Arial" w:cs="Arial"/>
          <w:sz w:val="22"/>
          <w:szCs w:val="22"/>
        </w:rPr>
        <w:t xml:space="preserve"> </w:t>
      </w:r>
    </w:p>
    <w:p w14:paraId="67983867" w14:textId="77777777" w:rsidR="00850533" w:rsidRPr="007102C4" w:rsidRDefault="000C3AC3" w:rsidP="0095082E">
      <w:pPr>
        <w:spacing w:after="240"/>
        <w:jc w:val="both"/>
        <w:rPr>
          <w:rFonts w:ascii="Arial" w:hAnsi="Arial" w:cs="Arial"/>
          <w:bCs/>
          <w:sz w:val="22"/>
          <w:szCs w:val="22"/>
        </w:rPr>
      </w:pPr>
      <w:r w:rsidRPr="00E0067D">
        <w:rPr>
          <w:rFonts w:ascii="Arial" w:hAnsi="Arial" w:cs="Arial"/>
          <w:b/>
          <w:bCs/>
        </w:rPr>
        <w:t>SUPERVISES:</w:t>
      </w:r>
      <w:r w:rsidRPr="007102C4">
        <w:rPr>
          <w:rFonts w:ascii="Arial" w:hAnsi="Arial" w:cs="Arial"/>
          <w:b/>
          <w:bCs/>
          <w:sz w:val="22"/>
          <w:szCs w:val="22"/>
        </w:rPr>
        <w:tab/>
      </w:r>
      <w:r w:rsidRPr="007102C4">
        <w:rPr>
          <w:rFonts w:ascii="Arial" w:hAnsi="Arial" w:cs="Arial"/>
          <w:b/>
          <w:bCs/>
          <w:sz w:val="22"/>
          <w:szCs w:val="22"/>
        </w:rPr>
        <w:tab/>
      </w:r>
      <w:r w:rsidR="008E660C">
        <w:rPr>
          <w:rFonts w:ascii="Arial" w:hAnsi="Arial" w:cs="Arial"/>
          <w:bCs/>
          <w:sz w:val="22"/>
          <w:szCs w:val="22"/>
        </w:rPr>
        <w:t>N/A</w:t>
      </w:r>
    </w:p>
    <w:p w14:paraId="55B8C286" w14:textId="73A8A8E9" w:rsidR="00850533" w:rsidRPr="007102C4" w:rsidRDefault="00850533" w:rsidP="0095082E">
      <w:pPr>
        <w:spacing w:after="240"/>
        <w:jc w:val="both"/>
        <w:rPr>
          <w:rFonts w:ascii="Arial" w:hAnsi="Arial" w:cs="Arial"/>
          <w:bCs/>
          <w:sz w:val="22"/>
          <w:szCs w:val="22"/>
        </w:rPr>
      </w:pPr>
      <w:r w:rsidRPr="00E0067D">
        <w:rPr>
          <w:rFonts w:ascii="Arial" w:hAnsi="Arial" w:cs="Arial"/>
          <w:b/>
          <w:bCs/>
        </w:rPr>
        <w:t>GRADE:</w:t>
      </w:r>
      <w:r w:rsidR="00FA55FC">
        <w:rPr>
          <w:rFonts w:ascii="Arial" w:hAnsi="Arial" w:cs="Arial"/>
          <w:bCs/>
          <w:sz w:val="22"/>
          <w:szCs w:val="22"/>
        </w:rPr>
        <w:tab/>
      </w:r>
      <w:r w:rsidR="00FA55FC">
        <w:rPr>
          <w:rFonts w:ascii="Arial" w:hAnsi="Arial" w:cs="Arial"/>
          <w:bCs/>
          <w:sz w:val="22"/>
          <w:szCs w:val="22"/>
        </w:rPr>
        <w:tab/>
      </w:r>
      <w:r w:rsidR="00FA55FC">
        <w:rPr>
          <w:rFonts w:ascii="Arial" w:hAnsi="Arial" w:cs="Arial"/>
          <w:bCs/>
          <w:sz w:val="22"/>
          <w:szCs w:val="22"/>
        </w:rPr>
        <w:tab/>
      </w:r>
      <w:r w:rsidR="009A65E3" w:rsidRPr="00E67537">
        <w:rPr>
          <w:rFonts w:ascii="Arial" w:hAnsi="Arial" w:cs="Arial"/>
          <w:bCs/>
          <w:sz w:val="22"/>
          <w:szCs w:val="22"/>
        </w:rPr>
        <w:t xml:space="preserve">Band </w:t>
      </w:r>
      <w:r w:rsidR="009A25EC" w:rsidRPr="00E67537">
        <w:rPr>
          <w:rFonts w:ascii="Arial" w:hAnsi="Arial" w:cs="Arial"/>
          <w:bCs/>
          <w:sz w:val="22"/>
          <w:szCs w:val="22"/>
        </w:rPr>
        <w:t>6</w:t>
      </w:r>
    </w:p>
    <w:p w14:paraId="2C0B793B" w14:textId="2864EA02" w:rsidR="000C3AC3" w:rsidRPr="0095082E" w:rsidRDefault="00850533" w:rsidP="0095082E">
      <w:pPr>
        <w:spacing w:after="240"/>
        <w:jc w:val="both"/>
        <w:rPr>
          <w:rFonts w:ascii="Arial" w:hAnsi="Arial" w:cs="Arial"/>
          <w:b/>
          <w:sz w:val="22"/>
          <w:szCs w:val="22"/>
        </w:rPr>
      </w:pPr>
      <w:r w:rsidRPr="00E0067D">
        <w:rPr>
          <w:rFonts w:ascii="Arial" w:hAnsi="Arial" w:cs="Arial"/>
          <w:b/>
          <w:bCs/>
        </w:rPr>
        <w:t>LOCATION:</w:t>
      </w:r>
      <w:r w:rsidRPr="007102C4">
        <w:rPr>
          <w:rFonts w:ascii="Arial" w:hAnsi="Arial" w:cs="Arial"/>
          <w:b/>
          <w:bCs/>
          <w:sz w:val="22"/>
          <w:szCs w:val="22"/>
        </w:rPr>
        <w:tab/>
      </w:r>
      <w:r w:rsidRPr="007102C4">
        <w:rPr>
          <w:rFonts w:ascii="Arial" w:hAnsi="Arial" w:cs="Arial"/>
          <w:b/>
          <w:bCs/>
          <w:sz w:val="22"/>
          <w:szCs w:val="22"/>
        </w:rPr>
        <w:tab/>
      </w:r>
      <w:r w:rsidRPr="007102C4">
        <w:rPr>
          <w:rFonts w:ascii="Arial" w:hAnsi="Arial" w:cs="Arial"/>
          <w:b/>
          <w:bCs/>
          <w:sz w:val="22"/>
          <w:szCs w:val="22"/>
        </w:rPr>
        <w:tab/>
      </w:r>
      <w:r w:rsidR="004C1C16">
        <w:rPr>
          <w:rFonts w:ascii="Arial" w:hAnsi="Arial" w:cs="Arial"/>
          <w:bCs/>
          <w:sz w:val="22"/>
          <w:szCs w:val="22"/>
        </w:rPr>
        <w:t xml:space="preserve">Dove House </w:t>
      </w:r>
      <w:r w:rsidR="00493B8B">
        <w:rPr>
          <w:rFonts w:ascii="Arial" w:hAnsi="Arial" w:cs="Arial"/>
          <w:bCs/>
          <w:sz w:val="22"/>
          <w:szCs w:val="22"/>
        </w:rPr>
        <w:t>Academy</w:t>
      </w:r>
    </w:p>
    <w:p w14:paraId="4F368B26" w14:textId="77777777" w:rsidR="001D58BB" w:rsidRPr="00E0067D" w:rsidRDefault="001D58BB" w:rsidP="0095082E">
      <w:pPr>
        <w:spacing w:after="240"/>
        <w:jc w:val="both"/>
        <w:rPr>
          <w:rFonts w:ascii="Arial" w:hAnsi="Arial" w:cs="Arial"/>
          <w:b/>
          <w:bCs/>
        </w:rPr>
      </w:pPr>
    </w:p>
    <w:p w14:paraId="7A850BEA" w14:textId="1A31B556" w:rsidR="000C3AC3" w:rsidRPr="00E0067D" w:rsidRDefault="00874117" w:rsidP="0095082E">
      <w:pPr>
        <w:spacing w:after="240"/>
        <w:jc w:val="both"/>
        <w:rPr>
          <w:rFonts w:ascii="Arial" w:hAnsi="Arial" w:cs="Arial"/>
          <w:b/>
          <w:bCs/>
        </w:rPr>
      </w:pPr>
      <w:r w:rsidRPr="00E0067D">
        <w:rPr>
          <w:rFonts w:ascii="Arial" w:hAnsi="Arial" w:cs="Arial"/>
          <w:b/>
          <w:bCs/>
        </w:rPr>
        <w:t>JOB PURPOSE</w:t>
      </w:r>
    </w:p>
    <w:p w14:paraId="72D4DB08" w14:textId="693CE2F6" w:rsidR="004C1C16" w:rsidRPr="002C67B1" w:rsidRDefault="009A25EC" w:rsidP="006013AE">
      <w:pPr>
        <w:rPr>
          <w:rFonts w:ascii="Arial" w:hAnsi="Arial" w:cs="Arial"/>
          <w:sz w:val="22"/>
          <w:szCs w:val="22"/>
        </w:rPr>
      </w:pPr>
      <w:r>
        <w:rPr>
          <w:rFonts w:ascii="Arial" w:hAnsi="Arial" w:cs="Arial"/>
          <w:sz w:val="22"/>
          <w:szCs w:val="22"/>
        </w:rPr>
        <w:t>To work closely alongside all members of our school community. This includes families, carers and professional from a range of agencies who, together, ensure that our pupils receive all the support they need to access school, home and the wider community successfully.</w:t>
      </w:r>
    </w:p>
    <w:p w14:paraId="3DEDC1A4" w14:textId="4A44AF15" w:rsidR="00850533" w:rsidRPr="00E0067D" w:rsidRDefault="00850533" w:rsidP="003B7385">
      <w:pPr>
        <w:rPr>
          <w:rFonts w:ascii="Arial" w:hAnsi="Arial" w:cs="Arial"/>
          <w:b/>
          <w:bCs/>
        </w:rPr>
      </w:pPr>
    </w:p>
    <w:p w14:paraId="652A8C23" w14:textId="17545861" w:rsidR="000C3AC3" w:rsidRPr="00E0067D" w:rsidRDefault="000C3AC3" w:rsidP="00AF636C">
      <w:pPr>
        <w:spacing w:after="240"/>
        <w:rPr>
          <w:rFonts w:ascii="Arial" w:hAnsi="Arial" w:cs="Arial"/>
          <w:b/>
          <w:bCs/>
        </w:rPr>
      </w:pPr>
      <w:r w:rsidRPr="00E0067D">
        <w:rPr>
          <w:rFonts w:ascii="Arial" w:hAnsi="Arial" w:cs="Arial"/>
          <w:b/>
          <w:bCs/>
        </w:rPr>
        <w:t>KEY ACCOUNTABILITIES</w:t>
      </w:r>
    </w:p>
    <w:p w14:paraId="458B95E8" w14:textId="77777777" w:rsidR="004143AB" w:rsidRPr="00FE6231" w:rsidRDefault="004143AB" w:rsidP="004143AB">
      <w:pPr>
        <w:rPr>
          <w:rFonts w:ascii="Arial" w:hAnsi="Arial" w:cs="Arial"/>
          <w:sz w:val="22"/>
          <w:szCs w:val="22"/>
        </w:rPr>
      </w:pPr>
      <w:bookmarkStart w:id="0" w:name="_Hlk218687151"/>
      <w:r w:rsidRPr="00FE6231">
        <w:rPr>
          <w:rFonts w:ascii="Arial" w:hAnsi="Arial" w:cs="Arial"/>
          <w:sz w:val="22"/>
          <w:szCs w:val="22"/>
        </w:rPr>
        <w:t>Championing the Relational Culture Charter by actively embedding:</w:t>
      </w:r>
    </w:p>
    <w:p w14:paraId="1702C63E" w14:textId="37609AAE"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Value Difference</w:t>
      </w:r>
    </w:p>
    <w:p w14:paraId="607BEDA5" w14:textId="2EFF3FA9"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Effective Communication</w:t>
      </w:r>
    </w:p>
    <w:p w14:paraId="0D58CAD5" w14:textId="4E468026"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High Challenge &amp; High Support</w:t>
      </w:r>
    </w:p>
    <w:p w14:paraId="2269F278" w14:textId="29CEF5CF" w:rsidR="004143AB" w:rsidRPr="00F51A02" w:rsidRDefault="004143AB" w:rsidP="004143AB">
      <w:pPr>
        <w:pStyle w:val="NormalWeb"/>
        <w:numPr>
          <w:ilvl w:val="0"/>
          <w:numId w:val="17"/>
        </w:numPr>
        <w:rPr>
          <w:rFonts w:ascii="Arial" w:hAnsi="Arial" w:cs="Arial"/>
          <w:b/>
          <w:bCs/>
          <w:sz w:val="22"/>
          <w:szCs w:val="22"/>
        </w:rPr>
      </w:pPr>
      <w:r w:rsidRPr="00F51A02">
        <w:rPr>
          <w:rStyle w:val="Strong"/>
          <w:rFonts w:ascii="Arial" w:hAnsi="Arial" w:cs="Arial"/>
          <w:b w:val="0"/>
          <w:bCs w:val="0"/>
          <w:sz w:val="22"/>
          <w:szCs w:val="22"/>
        </w:rPr>
        <w:t>Respect for All</w:t>
      </w:r>
    </w:p>
    <w:p w14:paraId="5587BC0F" w14:textId="34ABD563" w:rsidR="004143AB" w:rsidRPr="00F51A02" w:rsidRDefault="004143AB" w:rsidP="004143AB">
      <w:pPr>
        <w:pStyle w:val="NormalWeb"/>
        <w:numPr>
          <w:ilvl w:val="0"/>
          <w:numId w:val="17"/>
        </w:numPr>
        <w:autoSpaceDE w:val="0"/>
        <w:autoSpaceDN w:val="0"/>
        <w:adjustRightInd w:val="0"/>
        <w:rPr>
          <w:rStyle w:val="Strong"/>
          <w:rFonts w:ascii="Arial" w:hAnsi="Arial" w:cs="Arial"/>
          <w:b w:val="0"/>
          <w:bCs w:val="0"/>
          <w:sz w:val="22"/>
          <w:szCs w:val="22"/>
        </w:rPr>
      </w:pPr>
      <w:r w:rsidRPr="00F51A02">
        <w:rPr>
          <w:rStyle w:val="Strong"/>
          <w:rFonts w:ascii="Arial" w:hAnsi="Arial" w:cs="Arial"/>
          <w:b w:val="0"/>
          <w:bCs w:val="0"/>
          <w:sz w:val="22"/>
          <w:szCs w:val="22"/>
        </w:rPr>
        <w:t>Solution Focused</w:t>
      </w:r>
      <w:bookmarkEnd w:id="0"/>
    </w:p>
    <w:p w14:paraId="53467CD1" w14:textId="4D2C0F9D" w:rsidR="004143AB" w:rsidRDefault="004143AB" w:rsidP="004143AB">
      <w:pPr>
        <w:rPr>
          <w:rFonts w:ascii="Arial" w:hAnsi="Arial" w:cs="Arial"/>
          <w:sz w:val="22"/>
        </w:rPr>
      </w:pPr>
      <w:r w:rsidRPr="00BA67E9">
        <w:rPr>
          <w:rFonts w:ascii="Arial" w:hAnsi="Arial" w:cs="Arial"/>
          <w:sz w:val="22"/>
        </w:rPr>
        <w:t>Maintain awareness of, and commitment to, the Trust’s Equality and Diversity policies and practices.</w:t>
      </w:r>
    </w:p>
    <w:p w14:paraId="522F30F2" w14:textId="6790AD30" w:rsidR="004143AB" w:rsidRPr="00BA67E9" w:rsidRDefault="004143AB" w:rsidP="004143AB">
      <w:pPr>
        <w:rPr>
          <w:rFonts w:ascii="Arial" w:hAnsi="Arial" w:cs="Arial"/>
          <w:sz w:val="22"/>
        </w:rPr>
      </w:pPr>
    </w:p>
    <w:p w14:paraId="777597A4" w14:textId="238349DE" w:rsidR="004143AB" w:rsidRPr="00BA67E9" w:rsidRDefault="004143AB" w:rsidP="004143AB">
      <w:pPr>
        <w:rPr>
          <w:rFonts w:ascii="Arial" w:hAnsi="Arial" w:cs="Arial"/>
          <w:sz w:val="22"/>
        </w:rPr>
      </w:pPr>
      <w:r>
        <w:rPr>
          <w:rFonts w:ascii="Arial" w:hAnsi="Arial" w:cs="Arial"/>
          <w:sz w:val="22"/>
        </w:rPr>
        <w:t>Ad</w:t>
      </w:r>
      <w:r w:rsidRPr="00BA67E9">
        <w:rPr>
          <w:rFonts w:ascii="Arial" w:hAnsi="Arial" w:cs="Arial"/>
          <w:sz w:val="22"/>
        </w:rPr>
        <w:t>here to the Trust’s Safeguarding and Child Protection policies</w:t>
      </w:r>
      <w:r w:rsidRPr="00BA67E9">
        <w:rPr>
          <w:rFonts w:ascii="Arial" w:hAnsi="Arial" w:cs="Arial"/>
          <w:b/>
          <w:bCs/>
          <w:sz w:val="22"/>
        </w:rPr>
        <w:t>,</w:t>
      </w:r>
      <w:r w:rsidRPr="00BA67E9">
        <w:rPr>
          <w:rFonts w:ascii="Arial" w:hAnsi="Arial" w:cs="Arial"/>
          <w:sz w:val="22"/>
        </w:rPr>
        <w:t> ensuring any safeguarding concerns are reported promptly and appropriately in line with Trust procedures.</w:t>
      </w:r>
    </w:p>
    <w:p w14:paraId="754765B6" w14:textId="02CE3B59" w:rsidR="004143AB" w:rsidRDefault="004143AB" w:rsidP="004143AB">
      <w:pPr>
        <w:pStyle w:val="ListParagraph"/>
        <w:rPr>
          <w:rFonts w:ascii="Arial" w:hAnsi="Arial" w:cs="Arial"/>
          <w:sz w:val="22"/>
        </w:rPr>
      </w:pPr>
    </w:p>
    <w:p w14:paraId="4F15F020" w14:textId="0E3377CD" w:rsidR="004143AB" w:rsidRPr="00BA67E9" w:rsidRDefault="004143AB" w:rsidP="004143AB">
      <w:pPr>
        <w:rPr>
          <w:rFonts w:ascii="Arial" w:hAnsi="Arial" w:cs="Arial"/>
          <w:sz w:val="22"/>
        </w:rPr>
      </w:pPr>
      <w:r w:rsidRPr="00BA67E9">
        <w:rPr>
          <w:rFonts w:ascii="Arial" w:hAnsi="Arial" w:cs="Arial"/>
          <w:sz w:val="22"/>
        </w:rPr>
        <w:t>To maintain awareness of and commitment to the Trust’s Equal Opportunity Policies in relation to both employment and service delivery.</w:t>
      </w:r>
    </w:p>
    <w:p w14:paraId="17A9E2F4" w14:textId="77FC9C2D" w:rsidR="004143AB" w:rsidRPr="00BA67E9" w:rsidRDefault="004143AB" w:rsidP="004143AB">
      <w:pPr>
        <w:rPr>
          <w:rFonts w:ascii="Arial" w:hAnsi="Arial" w:cs="Arial"/>
          <w:sz w:val="22"/>
        </w:rPr>
      </w:pPr>
    </w:p>
    <w:p w14:paraId="6B74709F" w14:textId="77777777" w:rsidR="004143AB" w:rsidRPr="00BA67E9" w:rsidRDefault="004143AB" w:rsidP="004143AB">
      <w:pPr>
        <w:rPr>
          <w:rFonts w:ascii="Arial" w:hAnsi="Arial" w:cs="Arial"/>
          <w:sz w:val="22"/>
        </w:rPr>
      </w:pPr>
      <w:r w:rsidRPr="00BA67E9">
        <w:rPr>
          <w:rFonts w:ascii="Arial" w:hAnsi="Arial" w:cs="Arial"/>
          <w:sz w:val="22"/>
        </w:rPr>
        <w:t>To fully comply with the Health and Safety at Work Act 1974 etc. the academy’s Health and Safety Policy and support the accurate maintenance of statutory Health &amp; Safety documentation.</w:t>
      </w:r>
    </w:p>
    <w:p w14:paraId="6D1176A0" w14:textId="77777777" w:rsidR="004143AB" w:rsidRDefault="004143AB" w:rsidP="004143AB">
      <w:pPr>
        <w:pStyle w:val="ListParagraph"/>
        <w:rPr>
          <w:rFonts w:ascii="Arial" w:hAnsi="Arial" w:cs="Arial"/>
          <w:sz w:val="22"/>
        </w:rPr>
      </w:pPr>
    </w:p>
    <w:p w14:paraId="5200C37F" w14:textId="405699E5" w:rsidR="004143AB" w:rsidRDefault="004143AB" w:rsidP="004143AB">
      <w:pPr>
        <w:rPr>
          <w:rFonts w:ascii="Arial" w:hAnsi="Arial" w:cs="Arial"/>
          <w:sz w:val="22"/>
        </w:rPr>
      </w:pPr>
      <w:r w:rsidRPr="00BA67E9">
        <w:rPr>
          <w:rFonts w:ascii="Arial" w:hAnsi="Arial" w:cs="Arial"/>
          <w:sz w:val="22"/>
        </w:rPr>
        <w:t>To work with colleagues to achieve Trust objectives and targets.</w:t>
      </w:r>
    </w:p>
    <w:p w14:paraId="0258C438" w14:textId="30BC2D7D" w:rsidR="004143AB" w:rsidRPr="00BA67E9" w:rsidRDefault="004143AB" w:rsidP="004143AB">
      <w:pPr>
        <w:rPr>
          <w:rFonts w:ascii="Arial" w:hAnsi="Arial" w:cs="Arial"/>
          <w:sz w:val="22"/>
        </w:rPr>
      </w:pPr>
    </w:p>
    <w:p w14:paraId="226C4D18" w14:textId="77777777" w:rsidR="004143AB" w:rsidRDefault="004143AB" w:rsidP="004143AB">
      <w:pPr>
        <w:rPr>
          <w:rFonts w:ascii="Arial" w:hAnsi="Arial" w:cs="Arial"/>
          <w:sz w:val="22"/>
        </w:rPr>
      </w:pPr>
      <w:r w:rsidRPr="00525513">
        <w:rPr>
          <w:rFonts w:ascii="Arial" w:hAnsi="Arial" w:cs="Arial"/>
          <w:sz w:val="22"/>
        </w:rPr>
        <w:t>To participate in Employee Development schemes and Performance Management and contribute to the identification of your own development needs.</w:t>
      </w:r>
    </w:p>
    <w:p w14:paraId="2FD666C4" w14:textId="77777777" w:rsidR="004143AB" w:rsidRPr="00525513" w:rsidRDefault="004143AB" w:rsidP="004143AB">
      <w:pPr>
        <w:rPr>
          <w:rFonts w:ascii="Arial" w:hAnsi="Arial" w:cs="Arial"/>
          <w:sz w:val="22"/>
        </w:rPr>
      </w:pPr>
    </w:p>
    <w:p w14:paraId="1DB69C87" w14:textId="3B917091" w:rsidR="00561881" w:rsidRPr="004143AB" w:rsidRDefault="004143AB" w:rsidP="004143AB">
      <w:pPr>
        <w:rPr>
          <w:rFonts w:ascii="Arial" w:hAnsi="Arial" w:cs="Arial"/>
          <w:sz w:val="22"/>
        </w:rPr>
      </w:pPr>
      <w:r w:rsidRPr="00525513">
        <w:rPr>
          <w:rFonts w:ascii="Arial" w:hAnsi="Arial" w:cs="Arial"/>
          <w:sz w:val="22"/>
        </w:rPr>
        <w:t>Working in full collaboration with other academies in the Trust sharing good practice and resources as the need arises</w:t>
      </w:r>
    </w:p>
    <w:p w14:paraId="123A2A4C" w14:textId="77777777" w:rsidR="009A25EC" w:rsidRDefault="009A25EC" w:rsidP="002C67B1">
      <w:pPr>
        <w:spacing w:after="240"/>
        <w:rPr>
          <w:rFonts w:ascii="Arial" w:hAnsi="Arial" w:cs="Arial"/>
          <w:b/>
          <w:bCs/>
        </w:rPr>
      </w:pPr>
    </w:p>
    <w:p w14:paraId="44488733" w14:textId="5FDBE702" w:rsidR="002C67B1" w:rsidRDefault="000C3AC3" w:rsidP="002C67B1">
      <w:pPr>
        <w:spacing w:after="240"/>
        <w:rPr>
          <w:rFonts w:ascii="Arial" w:hAnsi="Arial" w:cs="Arial"/>
          <w:b/>
          <w:bCs/>
        </w:rPr>
      </w:pPr>
      <w:r w:rsidRPr="00E0067D">
        <w:rPr>
          <w:rFonts w:ascii="Arial" w:hAnsi="Arial" w:cs="Arial"/>
          <w:b/>
          <w:bCs/>
        </w:rPr>
        <w:lastRenderedPageBreak/>
        <w:t>PRINCIPL</w:t>
      </w:r>
      <w:r w:rsidR="00D42A86" w:rsidRPr="00E0067D">
        <w:rPr>
          <w:rFonts w:ascii="Arial" w:hAnsi="Arial" w:cs="Arial"/>
          <w:b/>
          <w:bCs/>
        </w:rPr>
        <w:t>E</w:t>
      </w:r>
      <w:r w:rsidRPr="00E0067D">
        <w:rPr>
          <w:rFonts w:ascii="Arial" w:hAnsi="Arial" w:cs="Arial"/>
          <w:b/>
          <w:bCs/>
        </w:rPr>
        <w:t xml:space="preserve"> RESPONSIBILITIES/DUTIES</w:t>
      </w:r>
    </w:p>
    <w:p w14:paraId="7CC39CD8" w14:textId="55FA7970" w:rsidR="009A25EC" w:rsidRDefault="009A25EC" w:rsidP="002C67B1">
      <w:pPr>
        <w:spacing w:after="240"/>
        <w:rPr>
          <w:rFonts w:ascii="Arial" w:hAnsi="Arial" w:cs="Arial"/>
          <w:sz w:val="22"/>
          <w:szCs w:val="22"/>
        </w:rPr>
      </w:pPr>
      <w:r>
        <w:rPr>
          <w:rFonts w:ascii="Arial" w:hAnsi="Arial" w:cs="Arial"/>
          <w:sz w:val="22"/>
          <w:szCs w:val="22"/>
        </w:rPr>
        <w:t xml:space="preserve">Under the </w:t>
      </w:r>
      <w:r w:rsidR="00AF71ED">
        <w:rPr>
          <w:rFonts w:ascii="Arial" w:hAnsi="Arial" w:cs="Arial"/>
          <w:sz w:val="22"/>
          <w:szCs w:val="22"/>
        </w:rPr>
        <w:t>guidance Family Support Lead / Principal and Vice Principal to provide high quality support to children and families as part of a multi-agency approach to improving outcomes for our pupils.</w:t>
      </w:r>
    </w:p>
    <w:p w14:paraId="11F874B3" w14:textId="615C2E59" w:rsidR="00AF71ED" w:rsidRDefault="00AF71ED" w:rsidP="002C67B1">
      <w:pPr>
        <w:spacing w:after="240"/>
        <w:rPr>
          <w:rFonts w:ascii="Arial" w:hAnsi="Arial" w:cs="Arial"/>
          <w:sz w:val="22"/>
          <w:szCs w:val="22"/>
        </w:rPr>
      </w:pPr>
      <w:r>
        <w:rPr>
          <w:rFonts w:ascii="Arial" w:hAnsi="Arial" w:cs="Arial"/>
          <w:sz w:val="22"/>
          <w:szCs w:val="22"/>
        </w:rPr>
        <w:t>To be part of the team that identifies those children and families who are vulnerable and require additional support and ensure that they have access to the support and information they need</w:t>
      </w:r>
      <w:r w:rsidR="009550DC">
        <w:rPr>
          <w:rFonts w:ascii="Arial" w:hAnsi="Arial" w:cs="Arial"/>
          <w:sz w:val="22"/>
          <w:szCs w:val="22"/>
        </w:rPr>
        <w:t>.</w:t>
      </w:r>
    </w:p>
    <w:p w14:paraId="29350A56" w14:textId="6B23A19F" w:rsidR="009550DC" w:rsidRDefault="009550DC" w:rsidP="002C67B1">
      <w:pPr>
        <w:spacing w:after="240"/>
        <w:rPr>
          <w:rFonts w:ascii="Arial" w:hAnsi="Arial" w:cs="Arial"/>
          <w:sz w:val="22"/>
          <w:szCs w:val="22"/>
        </w:rPr>
      </w:pPr>
      <w:r>
        <w:rPr>
          <w:rFonts w:ascii="Arial" w:hAnsi="Arial" w:cs="Arial"/>
          <w:sz w:val="22"/>
          <w:szCs w:val="22"/>
        </w:rPr>
        <w:t>To be a point of contact for families in need of support and build effective relationships.</w:t>
      </w:r>
    </w:p>
    <w:p w14:paraId="4A68B90A" w14:textId="14611307" w:rsidR="009550DC" w:rsidRDefault="009550DC" w:rsidP="002C67B1">
      <w:pPr>
        <w:spacing w:after="240"/>
        <w:rPr>
          <w:rFonts w:ascii="Arial" w:hAnsi="Arial" w:cs="Arial"/>
          <w:sz w:val="22"/>
          <w:szCs w:val="22"/>
        </w:rPr>
      </w:pPr>
      <w:r>
        <w:rPr>
          <w:rFonts w:ascii="Arial" w:hAnsi="Arial" w:cs="Arial"/>
          <w:sz w:val="22"/>
          <w:szCs w:val="22"/>
        </w:rPr>
        <w:t>To work with staff to ensure that families receive any additional support they may need in order for their children to achieve.</w:t>
      </w:r>
    </w:p>
    <w:p w14:paraId="59E7E1DB" w14:textId="7D63A857" w:rsidR="00827417" w:rsidRDefault="00045EC4" w:rsidP="002C67B1">
      <w:pPr>
        <w:spacing w:after="240"/>
        <w:rPr>
          <w:rFonts w:ascii="Arial" w:hAnsi="Arial" w:cs="Arial"/>
          <w:sz w:val="22"/>
          <w:szCs w:val="22"/>
        </w:rPr>
      </w:pPr>
      <w:r>
        <w:rPr>
          <w:rFonts w:ascii="Arial" w:hAnsi="Arial" w:cs="Arial"/>
          <w:sz w:val="22"/>
          <w:szCs w:val="22"/>
        </w:rPr>
        <w:t>To provide information for families and contribute to any referral that may be needed in order to gain support</w:t>
      </w:r>
      <w:r w:rsidR="000958AC">
        <w:rPr>
          <w:rFonts w:ascii="Arial" w:hAnsi="Arial" w:cs="Arial"/>
          <w:sz w:val="22"/>
          <w:szCs w:val="22"/>
        </w:rPr>
        <w:t>.</w:t>
      </w:r>
    </w:p>
    <w:p w14:paraId="2E386FA4" w14:textId="7939E8CD" w:rsidR="000958AC" w:rsidRDefault="006F1D2C" w:rsidP="002C67B1">
      <w:pPr>
        <w:spacing w:after="240"/>
        <w:rPr>
          <w:rFonts w:ascii="Arial" w:hAnsi="Arial" w:cs="Arial"/>
          <w:sz w:val="22"/>
          <w:szCs w:val="22"/>
        </w:rPr>
      </w:pPr>
      <w:r>
        <w:rPr>
          <w:rFonts w:ascii="Arial" w:hAnsi="Arial" w:cs="Arial"/>
          <w:sz w:val="22"/>
          <w:szCs w:val="22"/>
        </w:rPr>
        <w:t>Under the direction of the Designated Safeguarding Lead, to be the school lead</w:t>
      </w:r>
      <w:r w:rsidR="001C6231">
        <w:rPr>
          <w:rFonts w:ascii="Arial" w:hAnsi="Arial" w:cs="Arial"/>
          <w:sz w:val="22"/>
          <w:szCs w:val="22"/>
        </w:rPr>
        <w:t xml:space="preserve"> professional in Early Help and some Child in Need cases.</w:t>
      </w:r>
    </w:p>
    <w:p w14:paraId="06739480" w14:textId="5744D123" w:rsidR="000958AC" w:rsidRDefault="000958AC" w:rsidP="002C67B1">
      <w:pPr>
        <w:spacing w:after="240"/>
        <w:rPr>
          <w:rFonts w:ascii="Arial" w:hAnsi="Arial" w:cs="Arial"/>
          <w:sz w:val="22"/>
          <w:szCs w:val="22"/>
        </w:rPr>
      </w:pPr>
      <w:r>
        <w:rPr>
          <w:rFonts w:ascii="Arial" w:hAnsi="Arial" w:cs="Arial"/>
          <w:sz w:val="22"/>
          <w:szCs w:val="22"/>
        </w:rPr>
        <w:t>To provide support to families that may include signposting and/or making referral for services, filling in forms, contacting agencies and/or professionals, attending meetings.</w:t>
      </w:r>
    </w:p>
    <w:p w14:paraId="61CDD370" w14:textId="794BC9E6" w:rsidR="000958AC" w:rsidRDefault="000958AC" w:rsidP="002C67B1">
      <w:pPr>
        <w:spacing w:after="240"/>
        <w:rPr>
          <w:rFonts w:ascii="Arial" w:hAnsi="Arial" w:cs="Arial"/>
          <w:sz w:val="22"/>
          <w:szCs w:val="22"/>
        </w:rPr>
      </w:pPr>
      <w:r>
        <w:rPr>
          <w:rFonts w:ascii="Arial" w:hAnsi="Arial" w:cs="Arial"/>
          <w:sz w:val="22"/>
          <w:szCs w:val="22"/>
        </w:rPr>
        <w:t>Maintain regular contact with families to encourage positive family involvement in their child’s learning to ensure good attendance.</w:t>
      </w:r>
    </w:p>
    <w:p w14:paraId="230D017C" w14:textId="3DA4EBB2" w:rsidR="000958AC" w:rsidRDefault="00FD582C" w:rsidP="002C67B1">
      <w:pPr>
        <w:spacing w:after="240"/>
        <w:rPr>
          <w:rFonts w:ascii="Arial" w:hAnsi="Arial" w:cs="Arial"/>
          <w:sz w:val="22"/>
          <w:szCs w:val="22"/>
        </w:rPr>
      </w:pPr>
      <w:r>
        <w:rPr>
          <w:rFonts w:ascii="Arial" w:hAnsi="Arial" w:cs="Arial"/>
          <w:sz w:val="22"/>
          <w:szCs w:val="22"/>
        </w:rPr>
        <w:t xml:space="preserve">Liaise professionally with external agencies </w:t>
      </w:r>
    </w:p>
    <w:p w14:paraId="55E7C7C6" w14:textId="289EFD8E" w:rsidR="00FD582C" w:rsidRDefault="001C6231" w:rsidP="002C67B1">
      <w:pPr>
        <w:spacing w:after="240"/>
        <w:rPr>
          <w:rFonts w:ascii="Arial" w:hAnsi="Arial" w:cs="Arial"/>
          <w:sz w:val="22"/>
          <w:szCs w:val="22"/>
        </w:rPr>
      </w:pPr>
      <w:r>
        <w:rPr>
          <w:rFonts w:ascii="Arial" w:hAnsi="Arial" w:cs="Arial"/>
          <w:sz w:val="22"/>
          <w:szCs w:val="22"/>
        </w:rPr>
        <w:t>Where appropriate t</w:t>
      </w:r>
      <w:r w:rsidR="00FD582C">
        <w:rPr>
          <w:rFonts w:ascii="Arial" w:hAnsi="Arial" w:cs="Arial"/>
          <w:sz w:val="22"/>
          <w:szCs w:val="22"/>
        </w:rPr>
        <w:t>o support families to engage in school activities that directly impact on their children e.g. annual review</w:t>
      </w:r>
      <w:r w:rsidR="00D20A53">
        <w:rPr>
          <w:rFonts w:ascii="Arial" w:hAnsi="Arial" w:cs="Arial"/>
          <w:sz w:val="22"/>
          <w:szCs w:val="22"/>
        </w:rPr>
        <w:t xml:space="preserve"> meetings, multi-agency meetings, medical appointments, parent</w:t>
      </w:r>
      <w:r w:rsidR="00DA43B8">
        <w:rPr>
          <w:rFonts w:ascii="Arial" w:hAnsi="Arial" w:cs="Arial"/>
          <w:sz w:val="22"/>
          <w:szCs w:val="22"/>
        </w:rPr>
        <w:t>s’ evenings, school events, careers meetings.</w:t>
      </w:r>
    </w:p>
    <w:p w14:paraId="02E939DA" w14:textId="2CEDC7FC" w:rsidR="0041242F" w:rsidRDefault="0041242F" w:rsidP="002C67B1">
      <w:pPr>
        <w:spacing w:after="240"/>
        <w:rPr>
          <w:rFonts w:ascii="Arial" w:hAnsi="Arial" w:cs="Arial"/>
          <w:sz w:val="22"/>
          <w:szCs w:val="22"/>
        </w:rPr>
      </w:pPr>
      <w:r>
        <w:rPr>
          <w:rFonts w:ascii="Arial" w:hAnsi="Arial" w:cs="Arial"/>
          <w:sz w:val="22"/>
          <w:szCs w:val="22"/>
        </w:rPr>
        <w:t>To arrange and deliver (where app</w:t>
      </w:r>
      <w:r w:rsidR="00BD1BD5">
        <w:rPr>
          <w:rFonts w:ascii="Arial" w:hAnsi="Arial" w:cs="Arial"/>
          <w:sz w:val="22"/>
          <w:szCs w:val="22"/>
        </w:rPr>
        <w:t>ropriate) school-based events for families</w:t>
      </w:r>
      <w:r w:rsidR="00211108">
        <w:rPr>
          <w:rFonts w:ascii="Arial" w:hAnsi="Arial" w:cs="Arial"/>
          <w:sz w:val="22"/>
          <w:szCs w:val="22"/>
        </w:rPr>
        <w:t xml:space="preserve"> e.g. parent/carer workshops and coffee mornings.</w:t>
      </w:r>
    </w:p>
    <w:p w14:paraId="47F0B799" w14:textId="3CF2E260" w:rsidR="00211108" w:rsidRDefault="00211108" w:rsidP="002C67B1">
      <w:pPr>
        <w:spacing w:after="240"/>
        <w:rPr>
          <w:rFonts w:ascii="Arial" w:hAnsi="Arial" w:cs="Arial"/>
          <w:sz w:val="22"/>
          <w:szCs w:val="22"/>
        </w:rPr>
      </w:pPr>
      <w:r>
        <w:rPr>
          <w:rFonts w:ascii="Arial" w:hAnsi="Arial" w:cs="Arial"/>
          <w:sz w:val="22"/>
          <w:szCs w:val="22"/>
        </w:rPr>
        <w:t xml:space="preserve">Under the guidance of the Family Support Lead, to support with interventions in place to </w:t>
      </w:r>
      <w:r w:rsidR="00A443E9">
        <w:rPr>
          <w:rFonts w:ascii="Arial" w:hAnsi="Arial" w:cs="Arial"/>
          <w:sz w:val="22"/>
          <w:szCs w:val="22"/>
        </w:rPr>
        <w:t xml:space="preserve">promote good attendance at school </w:t>
      </w:r>
      <w:r w:rsidR="0072346D">
        <w:rPr>
          <w:rFonts w:ascii="Arial" w:hAnsi="Arial" w:cs="Arial"/>
          <w:sz w:val="22"/>
          <w:szCs w:val="22"/>
        </w:rPr>
        <w:t>ens</w:t>
      </w:r>
      <w:r w:rsidR="00383943">
        <w:rPr>
          <w:rFonts w:ascii="Arial" w:hAnsi="Arial" w:cs="Arial"/>
          <w:sz w:val="22"/>
          <w:szCs w:val="22"/>
        </w:rPr>
        <w:t>uring exceptional record keeping of interventions</w:t>
      </w:r>
    </w:p>
    <w:p w14:paraId="3921B6C3" w14:textId="3105103F" w:rsidR="00DA43B8" w:rsidRDefault="00DA43B8" w:rsidP="002C67B1">
      <w:pPr>
        <w:spacing w:after="240"/>
        <w:rPr>
          <w:rFonts w:ascii="Arial" w:hAnsi="Arial" w:cs="Arial"/>
          <w:sz w:val="22"/>
          <w:szCs w:val="22"/>
        </w:rPr>
      </w:pPr>
      <w:r>
        <w:rPr>
          <w:rFonts w:ascii="Arial" w:hAnsi="Arial" w:cs="Arial"/>
          <w:sz w:val="22"/>
          <w:szCs w:val="22"/>
        </w:rPr>
        <w:t xml:space="preserve">To liaise with </w:t>
      </w:r>
      <w:r w:rsidR="001A62B8">
        <w:rPr>
          <w:rFonts w:ascii="Arial" w:hAnsi="Arial" w:cs="Arial"/>
          <w:sz w:val="22"/>
          <w:szCs w:val="22"/>
        </w:rPr>
        <w:t>relevant staff updating them in a timely manner</w:t>
      </w:r>
    </w:p>
    <w:p w14:paraId="577CFFC3" w14:textId="6CEE0FFD" w:rsidR="00DA43B8" w:rsidRDefault="00DA43B8" w:rsidP="002C67B1">
      <w:pPr>
        <w:spacing w:after="240"/>
        <w:rPr>
          <w:rFonts w:ascii="Arial" w:hAnsi="Arial" w:cs="Arial"/>
          <w:sz w:val="22"/>
          <w:szCs w:val="22"/>
        </w:rPr>
      </w:pPr>
      <w:r>
        <w:rPr>
          <w:rFonts w:ascii="Arial" w:hAnsi="Arial" w:cs="Arial"/>
          <w:sz w:val="22"/>
          <w:szCs w:val="22"/>
        </w:rPr>
        <w:t xml:space="preserve">To maintain record keeping in accordance with </w:t>
      </w:r>
      <w:r w:rsidR="00456915">
        <w:rPr>
          <w:rFonts w:ascii="Arial" w:hAnsi="Arial" w:cs="Arial"/>
          <w:sz w:val="22"/>
          <w:szCs w:val="22"/>
        </w:rPr>
        <w:t>T</w:t>
      </w:r>
      <w:r>
        <w:rPr>
          <w:rFonts w:ascii="Arial" w:hAnsi="Arial" w:cs="Arial"/>
          <w:sz w:val="22"/>
          <w:szCs w:val="22"/>
        </w:rPr>
        <w:t>rust policy.</w:t>
      </w:r>
    </w:p>
    <w:p w14:paraId="2A0CBEDB" w14:textId="60AF68D8" w:rsidR="00DA43B8" w:rsidRDefault="00DA43B8" w:rsidP="002C67B1">
      <w:pPr>
        <w:spacing w:after="240"/>
        <w:rPr>
          <w:rFonts w:ascii="Arial" w:hAnsi="Arial" w:cs="Arial"/>
          <w:sz w:val="22"/>
          <w:szCs w:val="22"/>
        </w:rPr>
      </w:pPr>
      <w:r>
        <w:rPr>
          <w:rFonts w:ascii="Arial" w:hAnsi="Arial" w:cs="Arial"/>
          <w:sz w:val="22"/>
          <w:szCs w:val="22"/>
        </w:rPr>
        <w:t>To establish positive relationships with pupils, acting as a role model and setting high expectations.</w:t>
      </w:r>
    </w:p>
    <w:p w14:paraId="3672B90A" w14:textId="145D5CBB" w:rsidR="00DA43B8" w:rsidRDefault="00DA43B8" w:rsidP="002C67B1">
      <w:pPr>
        <w:spacing w:after="240"/>
        <w:rPr>
          <w:rFonts w:ascii="Arial" w:hAnsi="Arial" w:cs="Arial"/>
          <w:sz w:val="22"/>
          <w:szCs w:val="22"/>
        </w:rPr>
      </w:pPr>
      <w:r>
        <w:rPr>
          <w:rFonts w:ascii="Arial" w:hAnsi="Arial" w:cs="Arial"/>
          <w:sz w:val="22"/>
          <w:szCs w:val="22"/>
        </w:rPr>
        <w:t>Promote inclusion of all pupils.</w:t>
      </w:r>
    </w:p>
    <w:p w14:paraId="1676B234" w14:textId="47732182" w:rsidR="00DA43B8" w:rsidRDefault="00DA43B8" w:rsidP="002C67B1">
      <w:pPr>
        <w:spacing w:after="240"/>
        <w:rPr>
          <w:rFonts w:ascii="Arial" w:hAnsi="Arial" w:cs="Arial"/>
          <w:sz w:val="22"/>
          <w:szCs w:val="22"/>
        </w:rPr>
      </w:pPr>
      <w:r>
        <w:rPr>
          <w:rFonts w:ascii="Arial" w:hAnsi="Arial" w:cs="Arial"/>
          <w:sz w:val="22"/>
          <w:szCs w:val="22"/>
        </w:rPr>
        <w:t>Establish constructive relationships and communicate with SLT and class teachers as well as other agencies in order to support achievement of pupils in its broadest sense.</w:t>
      </w:r>
    </w:p>
    <w:p w14:paraId="5CC3060C" w14:textId="615778BF" w:rsidR="00DA43B8" w:rsidRDefault="002C1EBD" w:rsidP="002C67B1">
      <w:pPr>
        <w:spacing w:after="240"/>
        <w:rPr>
          <w:rFonts w:ascii="Arial" w:hAnsi="Arial" w:cs="Arial"/>
          <w:sz w:val="22"/>
          <w:szCs w:val="22"/>
        </w:rPr>
      </w:pPr>
      <w:r>
        <w:rPr>
          <w:rFonts w:ascii="Arial" w:hAnsi="Arial" w:cs="Arial"/>
          <w:sz w:val="22"/>
          <w:szCs w:val="22"/>
        </w:rPr>
        <w:t>Contribute to pupil support meetings</w:t>
      </w:r>
      <w:r w:rsidR="002C29DC">
        <w:rPr>
          <w:rFonts w:ascii="Arial" w:hAnsi="Arial" w:cs="Arial"/>
          <w:sz w:val="22"/>
          <w:szCs w:val="22"/>
        </w:rPr>
        <w:t xml:space="preserve"> </w:t>
      </w:r>
      <w:r w:rsidR="00456915">
        <w:rPr>
          <w:rFonts w:ascii="Arial" w:hAnsi="Arial" w:cs="Arial"/>
          <w:sz w:val="22"/>
          <w:szCs w:val="22"/>
        </w:rPr>
        <w:t xml:space="preserve">and </w:t>
      </w:r>
      <w:r w:rsidR="009A0B18">
        <w:rPr>
          <w:rFonts w:ascii="Arial" w:hAnsi="Arial" w:cs="Arial"/>
          <w:sz w:val="22"/>
          <w:szCs w:val="22"/>
        </w:rPr>
        <w:t>creating</w:t>
      </w:r>
      <w:r w:rsidR="00456915">
        <w:rPr>
          <w:rFonts w:ascii="Arial" w:hAnsi="Arial" w:cs="Arial"/>
          <w:sz w:val="22"/>
          <w:szCs w:val="22"/>
        </w:rPr>
        <w:t xml:space="preserve"> Pupil Support Plans </w:t>
      </w:r>
      <w:r w:rsidR="002C29DC">
        <w:rPr>
          <w:rFonts w:ascii="Arial" w:hAnsi="Arial" w:cs="Arial"/>
          <w:sz w:val="22"/>
          <w:szCs w:val="22"/>
        </w:rPr>
        <w:t>as appropriate.</w:t>
      </w:r>
    </w:p>
    <w:p w14:paraId="35C607BB" w14:textId="2F2BF576" w:rsidR="002C29DC" w:rsidRDefault="002C29DC" w:rsidP="002C67B1">
      <w:pPr>
        <w:spacing w:after="240"/>
        <w:rPr>
          <w:rFonts w:ascii="Arial" w:hAnsi="Arial" w:cs="Arial"/>
          <w:sz w:val="22"/>
          <w:szCs w:val="22"/>
        </w:rPr>
      </w:pPr>
      <w:r>
        <w:rPr>
          <w:rFonts w:ascii="Arial" w:hAnsi="Arial" w:cs="Arial"/>
          <w:sz w:val="22"/>
          <w:szCs w:val="22"/>
        </w:rPr>
        <w:t>To undertake ongoing training as required.</w:t>
      </w:r>
    </w:p>
    <w:p w14:paraId="00F8CC94" w14:textId="77777777" w:rsidR="003E266B" w:rsidRPr="002C67B1" w:rsidRDefault="003E266B" w:rsidP="002C67B1">
      <w:pPr>
        <w:rPr>
          <w:rFonts w:ascii="Arial" w:hAnsi="Arial" w:cs="Arial"/>
          <w:sz w:val="22"/>
          <w:szCs w:val="22"/>
        </w:rPr>
      </w:pPr>
    </w:p>
    <w:p w14:paraId="63CCEA48" w14:textId="77777777" w:rsidR="00323340" w:rsidRPr="004F6086" w:rsidRDefault="00323340" w:rsidP="00323340">
      <w:pPr>
        <w:rPr>
          <w:rFonts w:ascii="Arial" w:hAnsi="Arial" w:cs="Arial"/>
          <w:sz w:val="22"/>
          <w:szCs w:val="22"/>
        </w:rPr>
      </w:pPr>
    </w:p>
    <w:p w14:paraId="4744C5EA" w14:textId="77777777" w:rsidR="00850533" w:rsidRPr="00E0067D" w:rsidRDefault="00850533" w:rsidP="00AF636C">
      <w:pPr>
        <w:spacing w:after="240"/>
        <w:rPr>
          <w:rFonts w:ascii="Arial" w:hAnsi="Arial" w:cs="Arial"/>
          <w:b/>
          <w:bCs/>
        </w:rPr>
      </w:pPr>
      <w:r w:rsidRPr="00E0067D">
        <w:rPr>
          <w:rFonts w:ascii="Arial" w:hAnsi="Arial" w:cs="Arial"/>
          <w:b/>
          <w:bCs/>
        </w:rPr>
        <w:lastRenderedPageBreak/>
        <w:t>ADDITIONAL RESPONSIBILITIES &amp; REQUIREMENTS</w:t>
      </w:r>
    </w:p>
    <w:p w14:paraId="34698DAE" w14:textId="541D7A3B"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Be involved in extra-curricular activities, (</w:t>
      </w:r>
      <w:r w:rsidR="0035340E" w:rsidRPr="00A53242">
        <w:rPr>
          <w:rFonts w:ascii="Arial" w:hAnsi="Arial" w:cs="Arial"/>
          <w:bCs/>
          <w:sz w:val="22"/>
          <w:szCs w:val="22"/>
        </w:rPr>
        <w:t>e.g.</w:t>
      </w:r>
      <w:r w:rsidRPr="00A53242">
        <w:rPr>
          <w:rFonts w:ascii="Arial" w:hAnsi="Arial" w:cs="Arial"/>
          <w:bCs/>
          <w:sz w:val="22"/>
          <w:szCs w:val="22"/>
        </w:rPr>
        <w:t xml:space="preserve"> clubs, activities week, open days, presentation evenings).</w:t>
      </w:r>
    </w:p>
    <w:p w14:paraId="506D26B9" w14:textId="77777777"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Attend staff and group meetings and training sessions as</w:t>
      </w:r>
      <w:r w:rsidR="00E4731C" w:rsidRPr="00A53242">
        <w:rPr>
          <w:rFonts w:ascii="Arial" w:hAnsi="Arial" w:cs="Arial"/>
          <w:bCs/>
          <w:sz w:val="22"/>
          <w:szCs w:val="22"/>
        </w:rPr>
        <w:t xml:space="preserve"> required.</w:t>
      </w:r>
    </w:p>
    <w:p w14:paraId="0673713C" w14:textId="3C0020FA" w:rsidR="00850533" w:rsidRPr="00A53242" w:rsidRDefault="00850533" w:rsidP="00B0250B">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 xml:space="preserve">At the discretion of the </w:t>
      </w:r>
      <w:r w:rsidR="00B6774F">
        <w:rPr>
          <w:rFonts w:ascii="Arial" w:hAnsi="Arial" w:cs="Arial"/>
          <w:bCs/>
          <w:sz w:val="22"/>
          <w:szCs w:val="22"/>
        </w:rPr>
        <w:t>CEO</w:t>
      </w:r>
      <w:r w:rsidRPr="00A53242">
        <w:rPr>
          <w:rFonts w:ascii="Arial" w:hAnsi="Arial" w:cs="Arial"/>
          <w:bCs/>
          <w:sz w:val="22"/>
          <w:szCs w:val="22"/>
        </w:rPr>
        <w:t xml:space="preserve"> and </w:t>
      </w:r>
      <w:r w:rsidR="0037717A" w:rsidRPr="00A53242">
        <w:rPr>
          <w:rFonts w:ascii="Arial" w:hAnsi="Arial" w:cs="Arial"/>
          <w:sz w:val="22"/>
          <w:szCs w:val="22"/>
        </w:rPr>
        <w:t>th</w:t>
      </w:r>
      <w:r w:rsidR="005B73D1" w:rsidRPr="00A53242">
        <w:rPr>
          <w:rFonts w:ascii="Arial" w:hAnsi="Arial" w:cs="Arial"/>
          <w:sz w:val="22"/>
          <w:szCs w:val="22"/>
        </w:rPr>
        <w:t xml:space="preserve">e </w:t>
      </w:r>
      <w:r w:rsidR="00B6774F">
        <w:rPr>
          <w:rFonts w:ascii="Arial" w:hAnsi="Arial" w:cs="Arial"/>
          <w:sz w:val="22"/>
          <w:szCs w:val="22"/>
        </w:rPr>
        <w:t>Principal</w:t>
      </w:r>
      <w:r w:rsidRPr="00A53242">
        <w:rPr>
          <w:rFonts w:ascii="Arial" w:hAnsi="Arial" w:cs="Arial"/>
          <w:bCs/>
          <w:sz w:val="22"/>
          <w:szCs w:val="22"/>
        </w:rPr>
        <w:t xml:space="preserve"> other activities as may from time to time be agreed as consistent with the nature o</w:t>
      </w:r>
      <w:r w:rsidR="00E4731C" w:rsidRPr="00A53242">
        <w:rPr>
          <w:rFonts w:ascii="Arial" w:hAnsi="Arial" w:cs="Arial"/>
          <w:bCs/>
          <w:sz w:val="22"/>
          <w:szCs w:val="22"/>
        </w:rPr>
        <w:t>f the job role described above.</w:t>
      </w:r>
      <w:r w:rsidR="00CE6D0A">
        <w:rPr>
          <w:rFonts w:ascii="Arial" w:hAnsi="Arial" w:cs="Arial"/>
          <w:bCs/>
          <w:sz w:val="22"/>
          <w:szCs w:val="22"/>
        </w:rPr>
        <w:t xml:space="preserve"> </w:t>
      </w:r>
      <w:r w:rsidR="00CE6D0A" w:rsidRPr="00CE6D0A">
        <w:rPr>
          <w:rStyle w:val="CommentReference"/>
        </w:rPr>
        <w:t xml:space="preserve"> </w:t>
      </w:r>
    </w:p>
    <w:p w14:paraId="15CBBF1A" w14:textId="7A61A6F6" w:rsidR="00850533" w:rsidRPr="00A53242" w:rsidRDefault="004C1C16" w:rsidP="00B0250B">
      <w:pPr>
        <w:pStyle w:val="ListParagraph"/>
        <w:numPr>
          <w:ilvl w:val="0"/>
          <w:numId w:val="6"/>
        </w:numPr>
        <w:spacing w:after="240"/>
        <w:jc w:val="both"/>
        <w:rPr>
          <w:rFonts w:ascii="Arial" w:hAnsi="Arial" w:cs="Arial"/>
          <w:bCs/>
          <w:sz w:val="22"/>
          <w:szCs w:val="22"/>
        </w:rPr>
      </w:pPr>
      <w:r>
        <w:rPr>
          <w:rFonts w:ascii="Arial" w:hAnsi="Arial" w:cs="Arial"/>
          <w:bCs/>
          <w:sz w:val="22"/>
          <w:szCs w:val="22"/>
        </w:rPr>
        <w:t>Dove House Academy</w:t>
      </w:r>
      <w:r w:rsidR="00850533" w:rsidRPr="00A53242">
        <w:rPr>
          <w:rFonts w:ascii="Arial" w:hAnsi="Arial" w:cs="Arial"/>
          <w:bCs/>
          <w:sz w:val="22"/>
          <w:szCs w:val="22"/>
        </w:rPr>
        <w:t xml:space="preserve"> is committed to safeguarding and promoting the welfare of children and young people and expects all staff and volunteers to share this commitment. Any successful applicant will be required to undertake an Enhanced Disclosure check by the Disclosure and Bar</w:t>
      </w:r>
      <w:r w:rsidR="0080547C" w:rsidRPr="00A53242">
        <w:rPr>
          <w:rFonts w:ascii="Arial" w:hAnsi="Arial" w:cs="Arial"/>
          <w:bCs/>
          <w:sz w:val="22"/>
          <w:szCs w:val="22"/>
        </w:rPr>
        <w:t>ring Service (DBS).</w:t>
      </w:r>
    </w:p>
    <w:p w14:paraId="6244B060" w14:textId="5D1CF5F3" w:rsidR="00793487" w:rsidRPr="00793487" w:rsidRDefault="00850533" w:rsidP="00793487">
      <w:pPr>
        <w:pStyle w:val="ListParagraph"/>
        <w:numPr>
          <w:ilvl w:val="0"/>
          <w:numId w:val="6"/>
        </w:numPr>
        <w:spacing w:after="240"/>
        <w:jc w:val="both"/>
        <w:rPr>
          <w:rFonts w:ascii="Arial" w:hAnsi="Arial" w:cs="Arial"/>
          <w:bCs/>
          <w:sz w:val="22"/>
          <w:szCs w:val="22"/>
        </w:rPr>
      </w:pPr>
      <w:r w:rsidRPr="00A53242">
        <w:rPr>
          <w:rFonts w:ascii="Arial" w:hAnsi="Arial" w:cs="Arial"/>
          <w:bCs/>
          <w:sz w:val="22"/>
          <w:szCs w:val="22"/>
        </w:rPr>
        <w:t>This list is not exhaustive and other duties may be required as part of the role</w:t>
      </w:r>
      <w:r w:rsidR="00B0250B">
        <w:rPr>
          <w:rFonts w:ascii="Arial" w:hAnsi="Arial" w:cs="Arial"/>
          <w:bCs/>
          <w:sz w:val="22"/>
          <w:szCs w:val="22"/>
        </w:rPr>
        <w:t xml:space="preserve">, commensurate with grading of the </w:t>
      </w:r>
      <w:r w:rsidR="0035340E">
        <w:rPr>
          <w:rFonts w:ascii="Arial" w:hAnsi="Arial" w:cs="Arial"/>
          <w:bCs/>
          <w:sz w:val="22"/>
          <w:szCs w:val="22"/>
        </w:rPr>
        <w:t>post.</w:t>
      </w:r>
    </w:p>
    <w:p w14:paraId="30C42CC3" w14:textId="77777777" w:rsidR="00793487" w:rsidRDefault="00793487" w:rsidP="00793487">
      <w:pPr>
        <w:pStyle w:val="ListParagraph"/>
        <w:spacing w:after="240"/>
        <w:ind w:left="360"/>
        <w:jc w:val="both"/>
        <w:rPr>
          <w:rFonts w:ascii="Gill Sans MT" w:hAnsi="Gill Sans MT"/>
        </w:rPr>
      </w:pPr>
    </w:p>
    <w:p w14:paraId="52518DB7" w14:textId="002F4705" w:rsidR="00793487" w:rsidRPr="00793487" w:rsidRDefault="00793487" w:rsidP="00793487">
      <w:pPr>
        <w:pStyle w:val="ListParagraph"/>
        <w:spacing w:after="240"/>
        <w:ind w:left="360"/>
        <w:jc w:val="both"/>
        <w:rPr>
          <w:rFonts w:ascii="Arial" w:hAnsi="Arial" w:cs="Arial"/>
          <w:bCs/>
          <w:sz w:val="22"/>
          <w:szCs w:val="22"/>
        </w:rPr>
      </w:pPr>
      <w:r w:rsidRPr="00793487">
        <w:rPr>
          <w:rFonts w:ascii="Arial" w:hAnsi="Arial" w:cs="Arial"/>
          <w:sz w:val="22"/>
          <w:szCs w:val="22"/>
        </w:rPr>
        <w:t xml:space="preserve">This job description may be amended at any time in consultation with the postholder. </w:t>
      </w:r>
    </w:p>
    <w:p w14:paraId="11A1EB66" w14:textId="77777777" w:rsidR="00793487" w:rsidRPr="00803910" w:rsidRDefault="00793487" w:rsidP="00793487">
      <w:pPr>
        <w:pStyle w:val="ListParagraph"/>
        <w:spacing w:after="240"/>
        <w:ind w:left="360"/>
        <w:jc w:val="both"/>
        <w:rPr>
          <w:rFonts w:ascii="Arial" w:hAnsi="Arial" w:cs="Arial"/>
          <w:bCs/>
          <w:sz w:val="22"/>
          <w:szCs w:val="22"/>
        </w:rPr>
      </w:pPr>
    </w:p>
    <w:p w14:paraId="4BC51C07" w14:textId="77777777" w:rsidR="00463F3D" w:rsidRDefault="00463F3D" w:rsidP="007E5FB3">
      <w:pPr>
        <w:rPr>
          <w:rFonts w:ascii="Arial" w:hAnsi="Arial" w:cs="Arial"/>
          <w:b/>
          <w:sz w:val="22"/>
          <w:szCs w:val="22"/>
        </w:rPr>
      </w:pPr>
    </w:p>
    <w:p w14:paraId="6E7E3CB8" w14:textId="77777777" w:rsidR="009A65E3" w:rsidRPr="007D373A" w:rsidRDefault="009A65E3" w:rsidP="009A65E3">
      <w:pPr>
        <w:rPr>
          <w:rFonts w:ascii="Arial" w:hAnsi="Arial" w:cs="Arial"/>
          <w:sz w:val="22"/>
          <w:szCs w:val="22"/>
          <w:lang w:eastAsia="en-GB"/>
        </w:rPr>
      </w:pPr>
      <w:r w:rsidRPr="007D373A">
        <w:rPr>
          <w:rFonts w:ascii="Arial" w:hAnsi="Arial" w:cs="Arial"/>
          <w:sz w:val="22"/>
          <w:szCs w:val="22"/>
          <w:lang w:eastAsia="en-GB"/>
        </w:rPr>
        <w:t>Signed Employee……………………………………………………….Date……………………….</w:t>
      </w:r>
    </w:p>
    <w:p w14:paraId="7BEC4F28" w14:textId="77777777" w:rsidR="009A65E3" w:rsidRPr="007D373A" w:rsidRDefault="009A65E3" w:rsidP="009A65E3">
      <w:pPr>
        <w:rPr>
          <w:rFonts w:ascii="Arial" w:hAnsi="Arial" w:cs="Arial"/>
          <w:sz w:val="22"/>
          <w:szCs w:val="22"/>
          <w:lang w:eastAsia="en-GB"/>
        </w:rPr>
      </w:pPr>
    </w:p>
    <w:p w14:paraId="33A5BC86" w14:textId="77777777" w:rsidR="009A65E3" w:rsidRDefault="009A65E3" w:rsidP="009A65E3">
      <w:pPr>
        <w:rPr>
          <w:rFonts w:ascii="Arial" w:hAnsi="Arial" w:cs="Arial"/>
          <w:sz w:val="22"/>
          <w:szCs w:val="22"/>
          <w:lang w:eastAsia="en-GB"/>
        </w:rPr>
      </w:pPr>
    </w:p>
    <w:p w14:paraId="783E386B" w14:textId="77777777" w:rsidR="009A65E3" w:rsidRDefault="009A65E3" w:rsidP="009A65E3">
      <w:pPr>
        <w:rPr>
          <w:rFonts w:ascii="Arial" w:hAnsi="Arial" w:cs="Arial"/>
          <w:sz w:val="22"/>
          <w:szCs w:val="22"/>
          <w:lang w:eastAsia="en-GB"/>
        </w:rPr>
      </w:pPr>
    </w:p>
    <w:p w14:paraId="0607559D" w14:textId="77777777" w:rsidR="009A65E3" w:rsidRPr="008536B9" w:rsidRDefault="009A65E3" w:rsidP="009A65E3">
      <w:pPr>
        <w:rPr>
          <w:rFonts w:ascii="Arial" w:hAnsi="Arial" w:cs="Arial"/>
          <w:lang w:eastAsia="en-GB"/>
        </w:rPr>
      </w:pPr>
      <w:r w:rsidRPr="007D373A">
        <w:rPr>
          <w:rFonts w:ascii="Arial" w:hAnsi="Arial" w:cs="Arial"/>
          <w:sz w:val="22"/>
          <w:szCs w:val="22"/>
          <w:lang w:eastAsia="en-GB"/>
        </w:rPr>
        <w:t>Signed Manager…………………………………………………………Date</w:t>
      </w:r>
      <w:r>
        <w:rPr>
          <w:rFonts w:ascii="Arial" w:hAnsi="Arial" w:cs="Arial"/>
          <w:lang w:eastAsia="en-GB"/>
        </w:rPr>
        <w:t>………………………</w:t>
      </w:r>
    </w:p>
    <w:p w14:paraId="63D11C45" w14:textId="77777777" w:rsidR="00463F3D" w:rsidRDefault="00463F3D" w:rsidP="007E5FB3">
      <w:pPr>
        <w:rPr>
          <w:rFonts w:ascii="Arial" w:hAnsi="Arial" w:cs="Arial"/>
          <w:b/>
          <w:sz w:val="22"/>
          <w:szCs w:val="22"/>
        </w:rPr>
      </w:pPr>
    </w:p>
    <w:p w14:paraId="68367A33" w14:textId="5CABFD95" w:rsidR="00D91B9F" w:rsidRDefault="00D91B9F" w:rsidP="007E5FB3">
      <w:pPr>
        <w:rPr>
          <w:rFonts w:ascii="Arial" w:hAnsi="Arial" w:cs="Arial"/>
          <w:b/>
          <w:sz w:val="22"/>
          <w:szCs w:val="22"/>
        </w:rPr>
      </w:pPr>
    </w:p>
    <w:p w14:paraId="1AD4EC24" w14:textId="4BF81E5F" w:rsidR="004143AB" w:rsidRDefault="004143AB" w:rsidP="00746A33">
      <w:pPr>
        <w:pStyle w:val="Heading1"/>
        <w:rPr>
          <w:sz w:val="24"/>
        </w:rPr>
      </w:pPr>
    </w:p>
    <w:p w14:paraId="7D7F8106" w14:textId="77777777" w:rsidR="00B029BC" w:rsidRDefault="00B029BC" w:rsidP="00B029BC"/>
    <w:p w14:paraId="67B12ED9" w14:textId="77777777" w:rsidR="00B029BC" w:rsidRDefault="00B029BC" w:rsidP="00B029BC"/>
    <w:p w14:paraId="469C8320" w14:textId="77777777" w:rsidR="00B029BC" w:rsidRDefault="00B029BC" w:rsidP="00B029BC"/>
    <w:p w14:paraId="47692C61" w14:textId="77777777" w:rsidR="00B029BC" w:rsidRDefault="00B029BC" w:rsidP="00B029BC"/>
    <w:p w14:paraId="10A489DA" w14:textId="77777777" w:rsidR="00B029BC" w:rsidRDefault="00B029BC" w:rsidP="00B029BC"/>
    <w:p w14:paraId="7B6B26CE" w14:textId="77777777" w:rsidR="00B029BC" w:rsidRDefault="00B029BC" w:rsidP="00B029BC"/>
    <w:p w14:paraId="563F0D4C" w14:textId="77777777" w:rsidR="00B029BC" w:rsidRDefault="00B029BC" w:rsidP="00B029BC"/>
    <w:p w14:paraId="04143FF1" w14:textId="77777777" w:rsidR="00B029BC" w:rsidRDefault="00B029BC" w:rsidP="00B029BC"/>
    <w:p w14:paraId="64ADC5E4" w14:textId="77777777" w:rsidR="00B029BC" w:rsidRDefault="00B029BC" w:rsidP="00B029BC"/>
    <w:p w14:paraId="4A5CD424" w14:textId="77777777" w:rsidR="00B029BC" w:rsidRDefault="00B029BC" w:rsidP="00B029BC"/>
    <w:p w14:paraId="4078DFDE" w14:textId="77777777" w:rsidR="00B029BC" w:rsidRDefault="00B029BC" w:rsidP="00B029BC"/>
    <w:p w14:paraId="0E8B5959" w14:textId="77777777" w:rsidR="00B029BC" w:rsidRDefault="00B029BC" w:rsidP="00B029BC"/>
    <w:p w14:paraId="0226931F" w14:textId="77777777" w:rsidR="00B029BC" w:rsidRDefault="00B029BC" w:rsidP="00B029BC"/>
    <w:p w14:paraId="5842EAC5" w14:textId="77777777" w:rsidR="00B029BC" w:rsidRDefault="00B029BC" w:rsidP="00B029BC"/>
    <w:p w14:paraId="0D064309" w14:textId="77777777" w:rsidR="00B029BC" w:rsidRDefault="00B029BC" w:rsidP="00B029BC"/>
    <w:p w14:paraId="5A50D4DC" w14:textId="77777777" w:rsidR="00B029BC" w:rsidRDefault="00B029BC" w:rsidP="00B029BC"/>
    <w:p w14:paraId="0D646243" w14:textId="77777777" w:rsidR="00B029BC" w:rsidRDefault="00B029BC" w:rsidP="00B029BC"/>
    <w:p w14:paraId="0F0CB118" w14:textId="77777777" w:rsidR="00B029BC" w:rsidRDefault="00B029BC" w:rsidP="00B029BC"/>
    <w:p w14:paraId="1BEE6DB0" w14:textId="77777777" w:rsidR="00B029BC" w:rsidRDefault="00B029BC" w:rsidP="00B029BC"/>
    <w:p w14:paraId="112E3DBF" w14:textId="77777777" w:rsidR="00B029BC" w:rsidRDefault="00B029BC" w:rsidP="00B029BC"/>
    <w:p w14:paraId="409B78BC" w14:textId="77777777" w:rsidR="00E549A5" w:rsidRDefault="00E549A5" w:rsidP="00746A33">
      <w:pPr>
        <w:pStyle w:val="Heading1"/>
        <w:rPr>
          <w:sz w:val="24"/>
        </w:rPr>
      </w:pPr>
    </w:p>
    <w:p w14:paraId="2E9D7D28" w14:textId="1351B50D" w:rsidR="00E549A5" w:rsidRDefault="00E549A5" w:rsidP="00746A33">
      <w:pPr>
        <w:pStyle w:val="Heading1"/>
        <w:rPr>
          <w:sz w:val="24"/>
        </w:rPr>
      </w:pPr>
      <w:r>
        <w:rPr>
          <w:noProof/>
        </w:rPr>
        <w:drawing>
          <wp:anchor distT="0" distB="0" distL="114300" distR="114300" simplePos="0" relativeHeight="251661312" behindDoc="0" locked="0" layoutInCell="1" allowOverlap="1" wp14:anchorId="1CBBFCE2" wp14:editId="47ACBD7F">
            <wp:simplePos x="0" y="0"/>
            <wp:positionH relativeFrom="column">
              <wp:posOffset>4238625</wp:posOffset>
            </wp:positionH>
            <wp:positionV relativeFrom="paragraph">
              <wp:posOffset>-866775</wp:posOffset>
            </wp:positionV>
            <wp:extent cx="2177415" cy="561975"/>
            <wp:effectExtent l="0" t="0" r="0" b="9525"/>
            <wp:wrapNone/>
            <wp:docPr id="1797512019" name="Picture 1"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text on a black background&#10;&#10;Description automatically generated with medium confidence"/>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7415" cy="561975"/>
                    </a:xfrm>
                    <a:prstGeom prst="rect">
                      <a:avLst/>
                    </a:prstGeom>
                    <a:noFill/>
                    <a:ln>
                      <a:noFill/>
                    </a:ln>
                  </pic:spPr>
                </pic:pic>
              </a:graphicData>
            </a:graphic>
          </wp:anchor>
        </w:drawing>
      </w:r>
    </w:p>
    <w:p w14:paraId="04C07163" w14:textId="1A5A4A9B" w:rsidR="005B73D1" w:rsidRPr="00746A33" w:rsidRDefault="005B73D1" w:rsidP="00746A33">
      <w:pPr>
        <w:pStyle w:val="Heading1"/>
        <w:rPr>
          <w:sz w:val="24"/>
        </w:rPr>
      </w:pPr>
      <w:r>
        <w:rPr>
          <w:sz w:val="24"/>
        </w:rPr>
        <w:t xml:space="preserve">Person Specification for post of:  </w:t>
      </w:r>
      <w:r w:rsidR="00E549A5">
        <w:rPr>
          <w:sz w:val="24"/>
        </w:rPr>
        <w:t>Family Support Worker</w:t>
      </w:r>
    </w:p>
    <w:tbl>
      <w:tblPr>
        <w:tblpPr w:leftFromText="180" w:rightFromText="180" w:vertAnchor="text"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2"/>
        <w:gridCol w:w="8391"/>
      </w:tblGrid>
      <w:tr w:rsidR="005B73D1" w:rsidRPr="00F16DF9" w14:paraId="1D958CA7" w14:textId="77777777" w:rsidTr="00F35335">
        <w:tc>
          <w:tcPr>
            <w:tcW w:w="1952" w:type="dxa"/>
            <w:tcBorders>
              <w:top w:val="single" w:sz="4" w:space="0" w:color="auto"/>
              <w:left w:val="single" w:sz="4" w:space="0" w:color="auto"/>
              <w:bottom w:val="single" w:sz="4" w:space="0" w:color="auto"/>
              <w:right w:val="single" w:sz="4" w:space="0" w:color="auto"/>
            </w:tcBorders>
          </w:tcPr>
          <w:p w14:paraId="65CA8834" w14:textId="77777777" w:rsidR="005B73D1" w:rsidRPr="00F16DF9" w:rsidRDefault="005B73D1" w:rsidP="009A65E3">
            <w:pPr>
              <w:rPr>
                <w:rFonts w:ascii="Arial" w:hAnsi="Arial" w:cs="Arial"/>
                <w:b/>
                <w:sz w:val="22"/>
                <w:szCs w:val="22"/>
              </w:rPr>
            </w:pPr>
          </w:p>
          <w:p w14:paraId="25D8174C" w14:textId="6F66E2F2" w:rsidR="005B73D1" w:rsidRPr="00F16DF9" w:rsidRDefault="005B73D1" w:rsidP="009A65E3">
            <w:pPr>
              <w:rPr>
                <w:rFonts w:ascii="Arial" w:hAnsi="Arial" w:cs="Arial"/>
                <w:b/>
                <w:sz w:val="22"/>
                <w:szCs w:val="22"/>
              </w:rPr>
            </w:pPr>
            <w:r w:rsidRPr="00F16DF9">
              <w:rPr>
                <w:rFonts w:ascii="Arial" w:hAnsi="Arial" w:cs="Arial"/>
                <w:b/>
                <w:sz w:val="22"/>
                <w:szCs w:val="22"/>
              </w:rPr>
              <w:t xml:space="preserve">Personal </w:t>
            </w:r>
            <w:r w:rsidR="002C67B1" w:rsidRPr="00F16DF9">
              <w:rPr>
                <w:rFonts w:ascii="Arial" w:hAnsi="Arial" w:cs="Arial"/>
                <w:b/>
                <w:sz w:val="22"/>
                <w:szCs w:val="22"/>
              </w:rPr>
              <w:t>Q</w:t>
            </w:r>
            <w:r w:rsidRPr="00F16DF9">
              <w:rPr>
                <w:rFonts w:ascii="Arial" w:hAnsi="Arial" w:cs="Arial"/>
                <w:b/>
                <w:sz w:val="22"/>
                <w:szCs w:val="22"/>
              </w:rPr>
              <w:t>ualities</w:t>
            </w:r>
          </w:p>
        </w:tc>
        <w:tc>
          <w:tcPr>
            <w:tcW w:w="8391" w:type="dxa"/>
            <w:tcBorders>
              <w:top w:val="single" w:sz="4" w:space="0" w:color="auto"/>
              <w:left w:val="single" w:sz="4" w:space="0" w:color="auto"/>
              <w:bottom w:val="single" w:sz="4" w:space="0" w:color="auto"/>
              <w:right w:val="single" w:sz="4" w:space="0" w:color="auto"/>
            </w:tcBorders>
          </w:tcPr>
          <w:p w14:paraId="6E02815E" w14:textId="650FA796" w:rsidR="005B73D1" w:rsidRPr="00F16DF9" w:rsidRDefault="005B73D1" w:rsidP="009A65E3">
            <w:pPr>
              <w:ind w:left="360"/>
              <w:rPr>
                <w:rFonts w:ascii="Arial" w:hAnsi="Arial" w:cs="Arial"/>
                <w:b/>
                <w:sz w:val="22"/>
                <w:szCs w:val="22"/>
              </w:rPr>
            </w:pPr>
          </w:p>
          <w:p w14:paraId="3D63B615" w14:textId="77777777" w:rsidR="00E237FB" w:rsidRPr="00F16DF9" w:rsidRDefault="00E237FB" w:rsidP="00E237FB">
            <w:pPr>
              <w:numPr>
                <w:ilvl w:val="0"/>
                <w:numId w:val="2"/>
              </w:numPr>
              <w:rPr>
                <w:rFonts w:ascii="Arial" w:hAnsi="Arial" w:cs="Arial"/>
                <w:b/>
                <w:sz w:val="22"/>
                <w:szCs w:val="22"/>
              </w:rPr>
            </w:pPr>
            <w:r w:rsidRPr="00F16DF9">
              <w:rPr>
                <w:rFonts w:ascii="Arial" w:hAnsi="Arial" w:cs="Arial"/>
                <w:sz w:val="22"/>
                <w:szCs w:val="22"/>
              </w:rPr>
              <w:t>Empathy for children with special needs</w:t>
            </w:r>
          </w:p>
          <w:p w14:paraId="354D1F1E" w14:textId="38FA064E" w:rsidR="00E237FB" w:rsidRPr="00F16DF9" w:rsidRDefault="00E237FB" w:rsidP="00E237FB">
            <w:pPr>
              <w:numPr>
                <w:ilvl w:val="0"/>
                <w:numId w:val="2"/>
              </w:numPr>
              <w:rPr>
                <w:rFonts w:ascii="Arial" w:hAnsi="Arial" w:cs="Arial"/>
                <w:sz w:val="22"/>
                <w:szCs w:val="22"/>
              </w:rPr>
            </w:pPr>
            <w:r w:rsidRPr="00F16DF9">
              <w:rPr>
                <w:rFonts w:ascii="Arial" w:hAnsi="Arial" w:cs="Arial"/>
                <w:sz w:val="22"/>
                <w:szCs w:val="22"/>
              </w:rPr>
              <w:t xml:space="preserve">Ability to show empathy and an understanding of others and the </w:t>
            </w:r>
            <w:r w:rsidR="009A0B18">
              <w:rPr>
                <w:rFonts w:ascii="Arial" w:hAnsi="Arial" w:cs="Arial"/>
                <w:sz w:val="22"/>
                <w:szCs w:val="22"/>
              </w:rPr>
              <w:t>barriers</w:t>
            </w:r>
            <w:r w:rsidRPr="00F16DF9">
              <w:rPr>
                <w:rFonts w:ascii="Arial" w:hAnsi="Arial" w:cs="Arial"/>
                <w:sz w:val="22"/>
                <w:szCs w:val="22"/>
              </w:rPr>
              <w:t xml:space="preserve"> they may face</w:t>
            </w:r>
          </w:p>
          <w:p w14:paraId="6AAF936B" w14:textId="77777777" w:rsidR="00E237FB" w:rsidRDefault="00E237FB" w:rsidP="00E237FB">
            <w:pPr>
              <w:numPr>
                <w:ilvl w:val="0"/>
                <w:numId w:val="2"/>
              </w:numPr>
              <w:rPr>
                <w:rFonts w:ascii="Arial" w:hAnsi="Arial" w:cs="Arial"/>
                <w:sz w:val="22"/>
                <w:szCs w:val="22"/>
              </w:rPr>
            </w:pPr>
            <w:r w:rsidRPr="00F16DF9">
              <w:rPr>
                <w:rFonts w:ascii="Arial" w:hAnsi="Arial" w:cs="Arial"/>
                <w:sz w:val="22"/>
                <w:szCs w:val="22"/>
              </w:rPr>
              <w:t>Patience, understanding, caring, resilience and sense of humour</w:t>
            </w:r>
          </w:p>
          <w:p w14:paraId="7FA0328D" w14:textId="0259A9A4" w:rsidR="004F5F28" w:rsidRPr="00F16DF9" w:rsidRDefault="004F5F28" w:rsidP="00E237FB">
            <w:pPr>
              <w:numPr>
                <w:ilvl w:val="0"/>
                <w:numId w:val="2"/>
              </w:numPr>
              <w:rPr>
                <w:rFonts w:ascii="Arial" w:hAnsi="Arial" w:cs="Arial"/>
                <w:sz w:val="22"/>
                <w:szCs w:val="22"/>
              </w:rPr>
            </w:pPr>
            <w:r>
              <w:rPr>
                <w:rFonts w:ascii="Arial" w:hAnsi="Arial" w:cs="Arial"/>
                <w:sz w:val="22"/>
                <w:szCs w:val="22"/>
              </w:rPr>
              <w:t>Ability t</w:t>
            </w:r>
            <w:r w:rsidR="00F35335">
              <w:rPr>
                <w:rFonts w:ascii="Arial" w:hAnsi="Arial" w:cs="Arial"/>
                <w:sz w:val="22"/>
                <w:szCs w:val="22"/>
              </w:rPr>
              <w:t>o</w:t>
            </w:r>
            <w:r>
              <w:rPr>
                <w:rFonts w:ascii="Arial" w:hAnsi="Arial" w:cs="Arial"/>
                <w:sz w:val="22"/>
                <w:szCs w:val="22"/>
              </w:rPr>
              <w:t xml:space="preserve"> set and maintain clear professional boundaries</w:t>
            </w:r>
          </w:p>
          <w:p w14:paraId="478D94E2" w14:textId="043697A1" w:rsidR="00BA3590" w:rsidRPr="00F16DF9" w:rsidRDefault="00BA3590" w:rsidP="00E237FB">
            <w:pPr>
              <w:rPr>
                <w:rFonts w:ascii="Arial" w:hAnsi="Arial" w:cs="Arial"/>
                <w:b/>
                <w:sz w:val="22"/>
                <w:szCs w:val="22"/>
              </w:rPr>
            </w:pPr>
          </w:p>
        </w:tc>
      </w:tr>
      <w:tr w:rsidR="005B73D1" w:rsidRPr="00F16DF9" w14:paraId="1F1D25F0" w14:textId="77777777" w:rsidTr="00F35335">
        <w:tc>
          <w:tcPr>
            <w:tcW w:w="1952" w:type="dxa"/>
            <w:tcBorders>
              <w:top w:val="single" w:sz="4" w:space="0" w:color="auto"/>
              <w:left w:val="single" w:sz="4" w:space="0" w:color="auto"/>
              <w:bottom w:val="single" w:sz="4" w:space="0" w:color="auto"/>
              <w:right w:val="single" w:sz="4" w:space="0" w:color="auto"/>
            </w:tcBorders>
          </w:tcPr>
          <w:p w14:paraId="0D41A163" w14:textId="77777777" w:rsidR="005B73D1" w:rsidRPr="00F16DF9" w:rsidRDefault="005B73D1" w:rsidP="009A65E3">
            <w:pPr>
              <w:rPr>
                <w:rFonts w:ascii="Arial" w:hAnsi="Arial" w:cs="Arial"/>
                <w:sz w:val="22"/>
                <w:szCs w:val="22"/>
              </w:rPr>
            </w:pPr>
          </w:p>
          <w:p w14:paraId="29D907B7" w14:textId="77777777" w:rsidR="005B73D1" w:rsidRPr="00F16DF9" w:rsidRDefault="005B73D1" w:rsidP="009A65E3">
            <w:pPr>
              <w:rPr>
                <w:rFonts w:ascii="Arial" w:hAnsi="Arial" w:cs="Arial"/>
                <w:sz w:val="22"/>
                <w:szCs w:val="22"/>
              </w:rPr>
            </w:pPr>
          </w:p>
          <w:p w14:paraId="0609CC87" w14:textId="77777777" w:rsidR="005B73D1" w:rsidRPr="00F16DF9" w:rsidRDefault="005B73D1" w:rsidP="009A65E3">
            <w:pPr>
              <w:rPr>
                <w:rFonts w:ascii="Arial" w:hAnsi="Arial" w:cs="Arial"/>
                <w:b/>
                <w:sz w:val="22"/>
                <w:szCs w:val="22"/>
              </w:rPr>
            </w:pPr>
            <w:r w:rsidRPr="00F16DF9">
              <w:rPr>
                <w:rFonts w:ascii="Arial" w:hAnsi="Arial" w:cs="Arial"/>
                <w:b/>
                <w:sz w:val="22"/>
                <w:szCs w:val="22"/>
              </w:rPr>
              <w:t>Qualifications/ Experience</w:t>
            </w:r>
          </w:p>
          <w:p w14:paraId="40F810BD" w14:textId="77777777" w:rsidR="005B73D1" w:rsidRPr="00F16DF9" w:rsidRDefault="005B73D1" w:rsidP="009A65E3">
            <w:pPr>
              <w:rPr>
                <w:rFonts w:ascii="Arial" w:hAnsi="Arial" w:cs="Arial"/>
                <w:sz w:val="22"/>
                <w:szCs w:val="22"/>
              </w:rPr>
            </w:pPr>
          </w:p>
        </w:tc>
        <w:tc>
          <w:tcPr>
            <w:tcW w:w="8391" w:type="dxa"/>
            <w:tcBorders>
              <w:top w:val="single" w:sz="4" w:space="0" w:color="auto"/>
              <w:left w:val="single" w:sz="4" w:space="0" w:color="auto"/>
              <w:bottom w:val="single" w:sz="4" w:space="0" w:color="auto"/>
              <w:right w:val="single" w:sz="4" w:space="0" w:color="auto"/>
            </w:tcBorders>
          </w:tcPr>
          <w:p w14:paraId="07A6F742" w14:textId="77777777" w:rsidR="005B73D1" w:rsidRPr="00F16DF9" w:rsidRDefault="005B73D1" w:rsidP="009A65E3">
            <w:pPr>
              <w:ind w:left="360"/>
              <w:rPr>
                <w:rFonts w:ascii="Arial" w:hAnsi="Arial" w:cs="Arial"/>
                <w:sz w:val="22"/>
                <w:szCs w:val="22"/>
              </w:rPr>
            </w:pPr>
          </w:p>
          <w:p w14:paraId="796ED745" w14:textId="77777777" w:rsidR="004D6C3D" w:rsidRPr="00F16DF9" w:rsidRDefault="004D6C3D" w:rsidP="004D6C3D">
            <w:pPr>
              <w:numPr>
                <w:ilvl w:val="0"/>
                <w:numId w:val="3"/>
              </w:numPr>
              <w:rPr>
                <w:rFonts w:ascii="Arial" w:hAnsi="Arial" w:cs="Arial"/>
                <w:sz w:val="22"/>
                <w:szCs w:val="22"/>
              </w:rPr>
            </w:pPr>
            <w:r w:rsidRPr="00F16DF9">
              <w:rPr>
                <w:rFonts w:ascii="Arial" w:hAnsi="Arial" w:cs="Arial"/>
                <w:sz w:val="22"/>
                <w:szCs w:val="22"/>
              </w:rPr>
              <w:t>Experience of working with children/young people.</w:t>
            </w:r>
          </w:p>
          <w:p w14:paraId="2C4571F8" w14:textId="76BCC7A6" w:rsidR="004D6C3D" w:rsidRPr="00F16DF9" w:rsidRDefault="004D6C3D" w:rsidP="004D6C3D">
            <w:pPr>
              <w:numPr>
                <w:ilvl w:val="0"/>
                <w:numId w:val="3"/>
              </w:numPr>
              <w:rPr>
                <w:rFonts w:ascii="Arial" w:hAnsi="Arial" w:cs="Arial"/>
                <w:sz w:val="22"/>
                <w:szCs w:val="22"/>
              </w:rPr>
            </w:pPr>
            <w:r w:rsidRPr="00F16DF9">
              <w:rPr>
                <w:rFonts w:ascii="Arial" w:hAnsi="Arial" w:cs="Arial"/>
                <w:sz w:val="22"/>
                <w:szCs w:val="22"/>
              </w:rPr>
              <w:t>Level 3 qualification/equivalent in health, social care or childcare</w:t>
            </w:r>
            <w:r w:rsidR="004F5F28">
              <w:rPr>
                <w:rFonts w:ascii="Arial" w:hAnsi="Arial" w:cs="Arial"/>
                <w:sz w:val="22"/>
                <w:szCs w:val="22"/>
              </w:rPr>
              <w:t xml:space="preserve"> (desirable)</w:t>
            </w:r>
          </w:p>
          <w:p w14:paraId="7F321354" w14:textId="77777777" w:rsidR="004D6C3D" w:rsidRPr="00F16DF9" w:rsidRDefault="004D6C3D" w:rsidP="004D6C3D">
            <w:pPr>
              <w:numPr>
                <w:ilvl w:val="0"/>
                <w:numId w:val="3"/>
              </w:numPr>
              <w:rPr>
                <w:rFonts w:ascii="Arial" w:hAnsi="Arial" w:cs="Arial"/>
                <w:sz w:val="22"/>
                <w:szCs w:val="22"/>
              </w:rPr>
            </w:pPr>
            <w:r w:rsidRPr="00F16DF9">
              <w:rPr>
                <w:rFonts w:ascii="Arial" w:hAnsi="Arial" w:cs="Arial"/>
                <w:sz w:val="22"/>
                <w:szCs w:val="22"/>
              </w:rPr>
              <w:t>Recent experience of working in a school.</w:t>
            </w:r>
          </w:p>
          <w:p w14:paraId="3F1C6E5C" w14:textId="77777777" w:rsidR="004D6C3D" w:rsidRPr="00F16DF9" w:rsidRDefault="004D6C3D" w:rsidP="004D6C3D">
            <w:pPr>
              <w:numPr>
                <w:ilvl w:val="0"/>
                <w:numId w:val="3"/>
              </w:numPr>
              <w:rPr>
                <w:rFonts w:ascii="Arial" w:hAnsi="Arial" w:cs="Arial"/>
                <w:sz w:val="22"/>
                <w:szCs w:val="22"/>
              </w:rPr>
            </w:pPr>
            <w:r w:rsidRPr="00F16DF9">
              <w:rPr>
                <w:rFonts w:ascii="Arial" w:hAnsi="Arial" w:cs="Arial"/>
                <w:sz w:val="22"/>
                <w:szCs w:val="22"/>
              </w:rPr>
              <w:t>A good standard of written and spoken English that supports pupils’ learning.</w:t>
            </w:r>
          </w:p>
          <w:p w14:paraId="40C2882D" w14:textId="77777777" w:rsidR="004D6C3D" w:rsidRPr="00F16DF9" w:rsidRDefault="004D6C3D" w:rsidP="004D6C3D">
            <w:pPr>
              <w:numPr>
                <w:ilvl w:val="0"/>
                <w:numId w:val="3"/>
              </w:numPr>
              <w:rPr>
                <w:rFonts w:ascii="Arial" w:hAnsi="Arial" w:cs="Arial"/>
                <w:sz w:val="22"/>
                <w:szCs w:val="22"/>
              </w:rPr>
            </w:pPr>
            <w:r w:rsidRPr="00F16DF9">
              <w:rPr>
                <w:rFonts w:ascii="Arial" w:hAnsi="Arial" w:cs="Arial"/>
                <w:sz w:val="22"/>
                <w:szCs w:val="22"/>
              </w:rPr>
              <w:t>Experience of working with children with special needs.</w:t>
            </w:r>
          </w:p>
          <w:p w14:paraId="20FCC904" w14:textId="41DEF0DD" w:rsidR="004D6C3D" w:rsidRPr="00F16DF9" w:rsidRDefault="004D6C3D" w:rsidP="004D6C3D">
            <w:pPr>
              <w:pStyle w:val="ListParagraph"/>
              <w:numPr>
                <w:ilvl w:val="0"/>
                <w:numId w:val="3"/>
              </w:numPr>
              <w:spacing w:after="200" w:line="276" w:lineRule="auto"/>
              <w:contextualSpacing/>
              <w:rPr>
                <w:rFonts w:ascii="Arial" w:hAnsi="Arial" w:cs="Arial"/>
                <w:sz w:val="22"/>
                <w:szCs w:val="22"/>
              </w:rPr>
            </w:pPr>
            <w:r w:rsidRPr="00F16DF9">
              <w:rPr>
                <w:rFonts w:ascii="Arial" w:hAnsi="Arial" w:cs="Arial"/>
                <w:sz w:val="22"/>
                <w:szCs w:val="22"/>
              </w:rPr>
              <w:t xml:space="preserve">Experience of working with families experiencing significant </w:t>
            </w:r>
            <w:r w:rsidR="004F2075">
              <w:rPr>
                <w:rFonts w:ascii="Arial" w:hAnsi="Arial" w:cs="Arial"/>
                <w:sz w:val="22"/>
                <w:szCs w:val="22"/>
              </w:rPr>
              <w:t>barriers</w:t>
            </w:r>
          </w:p>
          <w:p w14:paraId="676B6C0D" w14:textId="1D46006C" w:rsidR="00793487" w:rsidRPr="00F16DF9" w:rsidRDefault="004D6C3D" w:rsidP="004D6C3D">
            <w:pPr>
              <w:pStyle w:val="ListParagraph"/>
              <w:numPr>
                <w:ilvl w:val="0"/>
                <w:numId w:val="3"/>
              </w:numPr>
              <w:spacing w:after="200" w:line="276" w:lineRule="auto"/>
              <w:contextualSpacing/>
              <w:rPr>
                <w:rFonts w:ascii="Arial" w:hAnsi="Arial" w:cs="Arial"/>
                <w:sz w:val="22"/>
                <w:szCs w:val="22"/>
              </w:rPr>
            </w:pPr>
            <w:r w:rsidRPr="00F16DF9">
              <w:rPr>
                <w:rFonts w:ascii="Arial" w:hAnsi="Arial" w:cs="Arial"/>
                <w:sz w:val="22"/>
                <w:szCs w:val="22"/>
              </w:rPr>
              <w:t>Designated Safeguarding Lead Training</w:t>
            </w:r>
            <w:r w:rsidR="004F2075">
              <w:rPr>
                <w:rFonts w:ascii="Arial" w:hAnsi="Arial" w:cs="Arial"/>
                <w:sz w:val="22"/>
                <w:szCs w:val="22"/>
              </w:rPr>
              <w:t xml:space="preserve"> or willingness to undertake this</w:t>
            </w:r>
          </w:p>
        </w:tc>
      </w:tr>
      <w:tr w:rsidR="005B73D1" w:rsidRPr="00F16DF9" w14:paraId="3A22D804" w14:textId="77777777" w:rsidTr="00F35335">
        <w:tc>
          <w:tcPr>
            <w:tcW w:w="1952" w:type="dxa"/>
            <w:tcBorders>
              <w:top w:val="single" w:sz="4" w:space="0" w:color="auto"/>
              <w:left w:val="single" w:sz="4" w:space="0" w:color="auto"/>
              <w:bottom w:val="single" w:sz="4" w:space="0" w:color="auto"/>
              <w:right w:val="single" w:sz="4" w:space="0" w:color="auto"/>
            </w:tcBorders>
          </w:tcPr>
          <w:p w14:paraId="3C451B4A" w14:textId="77777777" w:rsidR="005B73D1" w:rsidRPr="00F16DF9" w:rsidRDefault="005B73D1" w:rsidP="009A65E3">
            <w:pPr>
              <w:rPr>
                <w:rFonts w:ascii="Arial" w:hAnsi="Arial" w:cs="Arial"/>
                <w:sz w:val="22"/>
                <w:szCs w:val="22"/>
              </w:rPr>
            </w:pPr>
          </w:p>
          <w:p w14:paraId="4234BB14" w14:textId="77777777" w:rsidR="005B73D1" w:rsidRPr="00F16DF9" w:rsidRDefault="005B73D1" w:rsidP="009A65E3">
            <w:pPr>
              <w:rPr>
                <w:rFonts w:ascii="Arial" w:hAnsi="Arial" w:cs="Arial"/>
                <w:b/>
                <w:sz w:val="22"/>
                <w:szCs w:val="22"/>
              </w:rPr>
            </w:pPr>
            <w:r w:rsidRPr="00F16DF9">
              <w:rPr>
                <w:rFonts w:ascii="Arial" w:hAnsi="Arial" w:cs="Arial"/>
                <w:b/>
                <w:sz w:val="22"/>
                <w:szCs w:val="22"/>
              </w:rPr>
              <w:t>Knowledge</w:t>
            </w:r>
          </w:p>
          <w:p w14:paraId="7BF9B5E5" w14:textId="77777777" w:rsidR="005B73D1" w:rsidRPr="00F16DF9" w:rsidRDefault="005B73D1" w:rsidP="009A65E3">
            <w:pPr>
              <w:rPr>
                <w:rFonts w:ascii="Arial" w:hAnsi="Arial" w:cs="Arial"/>
                <w:sz w:val="22"/>
                <w:szCs w:val="22"/>
              </w:rPr>
            </w:pPr>
          </w:p>
        </w:tc>
        <w:tc>
          <w:tcPr>
            <w:tcW w:w="8391" w:type="dxa"/>
            <w:tcBorders>
              <w:top w:val="single" w:sz="4" w:space="0" w:color="auto"/>
              <w:left w:val="single" w:sz="4" w:space="0" w:color="auto"/>
              <w:bottom w:val="single" w:sz="4" w:space="0" w:color="auto"/>
              <w:right w:val="single" w:sz="4" w:space="0" w:color="auto"/>
            </w:tcBorders>
          </w:tcPr>
          <w:p w14:paraId="35C404E8" w14:textId="77777777" w:rsidR="005B73D1" w:rsidRPr="00F16DF9" w:rsidRDefault="005B73D1" w:rsidP="009A65E3">
            <w:pPr>
              <w:ind w:left="360"/>
              <w:rPr>
                <w:rFonts w:ascii="Arial" w:hAnsi="Arial" w:cs="Arial"/>
                <w:b/>
                <w:sz w:val="22"/>
                <w:szCs w:val="22"/>
              </w:rPr>
            </w:pPr>
          </w:p>
          <w:p w14:paraId="31C081E4" w14:textId="77777777" w:rsidR="004F2075" w:rsidRPr="004F2075" w:rsidRDefault="004F2075" w:rsidP="009670DA">
            <w:pPr>
              <w:numPr>
                <w:ilvl w:val="0"/>
                <w:numId w:val="4"/>
              </w:numPr>
              <w:rPr>
                <w:rFonts w:ascii="Arial" w:hAnsi="Arial" w:cs="Arial"/>
                <w:b/>
                <w:sz w:val="22"/>
                <w:szCs w:val="22"/>
              </w:rPr>
            </w:pPr>
            <w:r>
              <w:rPr>
                <w:rFonts w:ascii="Arial" w:hAnsi="Arial" w:cs="Arial"/>
                <w:sz w:val="22"/>
                <w:szCs w:val="22"/>
              </w:rPr>
              <w:t>A good understanding of SEND</w:t>
            </w:r>
          </w:p>
          <w:p w14:paraId="63D4789B" w14:textId="3F54C2C3" w:rsidR="009670DA" w:rsidRPr="00F16DF9" w:rsidRDefault="009670DA" w:rsidP="009670DA">
            <w:pPr>
              <w:numPr>
                <w:ilvl w:val="0"/>
                <w:numId w:val="4"/>
              </w:numPr>
              <w:rPr>
                <w:rFonts w:ascii="Arial" w:hAnsi="Arial" w:cs="Arial"/>
                <w:b/>
                <w:sz w:val="22"/>
                <w:szCs w:val="22"/>
              </w:rPr>
            </w:pPr>
            <w:r w:rsidRPr="00F16DF9">
              <w:rPr>
                <w:rFonts w:ascii="Arial" w:hAnsi="Arial" w:cs="Arial"/>
                <w:sz w:val="22"/>
                <w:szCs w:val="22"/>
              </w:rPr>
              <w:t>An understanding of the varied needs of children as they develop socially and academically.</w:t>
            </w:r>
          </w:p>
          <w:p w14:paraId="133D84F8" w14:textId="5C8B5A96" w:rsidR="005B73D1" w:rsidRPr="00F16DF9" w:rsidRDefault="009670DA" w:rsidP="009670DA">
            <w:pPr>
              <w:numPr>
                <w:ilvl w:val="0"/>
                <w:numId w:val="4"/>
              </w:numPr>
              <w:rPr>
                <w:rFonts w:ascii="Arial" w:hAnsi="Arial" w:cs="Arial"/>
                <w:b/>
                <w:sz w:val="22"/>
                <w:szCs w:val="22"/>
              </w:rPr>
            </w:pPr>
            <w:r w:rsidRPr="00F16DF9">
              <w:rPr>
                <w:rFonts w:ascii="Arial" w:hAnsi="Arial" w:cs="Arial"/>
                <w:sz w:val="22"/>
                <w:szCs w:val="22"/>
              </w:rPr>
              <w:t xml:space="preserve">A knowledge of </w:t>
            </w:r>
            <w:r w:rsidR="00C304C4">
              <w:rPr>
                <w:rFonts w:ascii="Arial" w:hAnsi="Arial" w:cs="Arial"/>
                <w:sz w:val="22"/>
                <w:szCs w:val="22"/>
              </w:rPr>
              <w:t>regulation approaches</w:t>
            </w:r>
            <w:r w:rsidRPr="00F16DF9">
              <w:rPr>
                <w:rFonts w:ascii="Arial" w:hAnsi="Arial" w:cs="Arial"/>
                <w:sz w:val="22"/>
                <w:szCs w:val="22"/>
              </w:rPr>
              <w:t xml:space="preserve"> that support</w:t>
            </w:r>
            <w:r w:rsidR="00C304C4">
              <w:rPr>
                <w:rFonts w:ascii="Arial" w:hAnsi="Arial" w:cs="Arial"/>
                <w:sz w:val="22"/>
                <w:szCs w:val="22"/>
              </w:rPr>
              <w:t xml:space="preserve"> attendance and engagement</w:t>
            </w:r>
            <w:r w:rsidR="009A5D19">
              <w:rPr>
                <w:rFonts w:ascii="Arial" w:hAnsi="Arial" w:cs="Arial"/>
                <w:sz w:val="22"/>
                <w:szCs w:val="22"/>
              </w:rPr>
              <w:t xml:space="preserve"> at</w:t>
            </w:r>
            <w:r w:rsidRPr="00F16DF9">
              <w:rPr>
                <w:rFonts w:ascii="Arial" w:hAnsi="Arial" w:cs="Arial"/>
                <w:sz w:val="22"/>
                <w:szCs w:val="22"/>
              </w:rPr>
              <w:t xml:space="preserve"> school.</w:t>
            </w:r>
          </w:p>
        </w:tc>
      </w:tr>
      <w:tr w:rsidR="005B73D1" w:rsidRPr="00F16DF9" w14:paraId="14E00D09" w14:textId="77777777" w:rsidTr="00F35335">
        <w:tc>
          <w:tcPr>
            <w:tcW w:w="1952" w:type="dxa"/>
            <w:tcBorders>
              <w:top w:val="single" w:sz="4" w:space="0" w:color="auto"/>
              <w:left w:val="single" w:sz="4" w:space="0" w:color="auto"/>
              <w:bottom w:val="single" w:sz="4" w:space="0" w:color="auto"/>
              <w:right w:val="single" w:sz="4" w:space="0" w:color="auto"/>
            </w:tcBorders>
          </w:tcPr>
          <w:p w14:paraId="65C5D496" w14:textId="77777777" w:rsidR="005B73D1" w:rsidRPr="00F16DF9" w:rsidRDefault="005B73D1" w:rsidP="009A65E3">
            <w:pPr>
              <w:rPr>
                <w:rFonts w:ascii="Arial" w:hAnsi="Arial" w:cs="Arial"/>
                <w:sz w:val="22"/>
                <w:szCs w:val="22"/>
              </w:rPr>
            </w:pPr>
          </w:p>
          <w:p w14:paraId="7179751A" w14:textId="77777777" w:rsidR="005B73D1" w:rsidRPr="00F16DF9" w:rsidRDefault="005B73D1" w:rsidP="009A65E3">
            <w:pPr>
              <w:rPr>
                <w:rFonts w:ascii="Arial" w:hAnsi="Arial" w:cs="Arial"/>
                <w:b/>
                <w:sz w:val="22"/>
                <w:szCs w:val="22"/>
              </w:rPr>
            </w:pPr>
            <w:r w:rsidRPr="00F16DF9">
              <w:rPr>
                <w:rFonts w:ascii="Arial" w:hAnsi="Arial" w:cs="Arial"/>
                <w:b/>
                <w:sz w:val="22"/>
                <w:szCs w:val="22"/>
              </w:rPr>
              <w:t>Skills and Aptitudes</w:t>
            </w:r>
          </w:p>
          <w:p w14:paraId="5B8E54E3" w14:textId="77777777" w:rsidR="005B73D1" w:rsidRPr="00F16DF9" w:rsidRDefault="005B73D1" w:rsidP="009A65E3">
            <w:pPr>
              <w:rPr>
                <w:rFonts w:ascii="Arial" w:hAnsi="Arial" w:cs="Arial"/>
                <w:sz w:val="22"/>
                <w:szCs w:val="22"/>
              </w:rPr>
            </w:pPr>
          </w:p>
        </w:tc>
        <w:tc>
          <w:tcPr>
            <w:tcW w:w="8391" w:type="dxa"/>
            <w:tcBorders>
              <w:top w:val="single" w:sz="4" w:space="0" w:color="auto"/>
              <w:left w:val="single" w:sz="4" w:space="0" w:color="auto"/>
              <w:bottom w:val="single" w:sz="4" w:space="0" w:color="auto"/>
              <w:right w:val="single" w:sz="4" w:space="0" w:color="auto"/>
            </w:tcBorders>
          </w:tcPr>
          <w:p w14:paraId="3A98C7D4" w14:textId="77777777" w:rsidR="006E4111" w:rsidRPr="00F16DF9" w:rsidRDefault="006E4111" w:rsidP="006E4111">
            <w:pPr>
              <w:numPr>
                <w:ilvl w:val="0"/>
                <w:numId w:val="5"/>
              </w:numPr>
              <w:rPr>
                <w:rFonts w:ascii="Arial" w:hAnsi="Arial" w:cs="Arial"/>
                <w:b/>
                <w:sz w:val="22"/>
                <w:szCs w:val="22"/>
              </w:rPr>
            </w:pPr>
            <w:r w:rsidRPr="00F16DF9">
              <w:rPr>
                <w:rFonts w:ascii="Arial" w:hAnsi="Arial" w:cs="Arial"/>
                <w:sz w:val="22"/>
                <w:szCs w:val="22"/>
              </w:rPr>
              <w:t>A commitment to promoting equal opportunities and meeting individual needs.</w:t>
            </w:r>
          </w:p>
          <w:p w14:paraId="1236F180" w14:textId="7A13E87E" w:rsidR="006E4111" w:rsidRPr="00F16DF9" w:rsidRDefault="006E4111" w:rsidP="006E4111">
            <w:pPr>
              <w:numPr>
                <w:ilvl w:val="0"/>
                <w:numId w:val="5"/>
              </w:numPr>
              <w:rPr>
                <w:rFonts w:ascii="Arial" w:hAnsi="Arial" w:cs="Arial"/>
                <w:sz w:val="22"/>
                <w:szCs w:val="22"/>
              </w:rPr>
            </w:pPr>
            <w:r w:rsidRPr="00F16DF9">
              <w:rPr>
                <w:rFonts w:ascii="Arial" w:hAnsi="Arial" w:cs="Arial"/>
                <w:sz w:val="22"/>
                <w:szCs w:val="22"/>
              </w:rPr>
              <w:t>Excellent interpersonal skills</w:t>
            </w:r>
            <w:r w:rsidR="009A5D19">
              <w:rPr>
                <w:rFonts w:ascii="Arial" w:hAnsi="Arial" w:cs="Arial"/>
                <w:sz w:val="22"/>
                <w:szCs w:val="22"/>
              </w:rPr>
              <w:t>; an active listener and the ability to have ‘difficult’ conversations where necessary</w:t>
            </w:r>
          </w:p>
          <w:p w14:paraId="60DB7B0A" w14:textId="77777777" w:rsidR="006E4111" w:rsidRPr="00F16DF9" w:rsidRDefault="006E4111" w:rsidP="006E4111">
            <w:pPr>
              <w:numPr>
                <w:ilvl w:val="0"/>
                <w:numId w:val="5"/>
              </w:numPr>
              <w:rPr>
                <w:rFonts w:ascii="Arial" w:hAnsi="Arial" w:cs="Arial"/>
                <w:sz w:val="22"/>
                <w:szCs w:val="22"/>
              </w:rPr>
            </w:pPr>
            <w:r w:rsidRPr="00F16DF9">
              <w:rPr>
                <w:rFonts w:ascii="Arial" w:hAnsi="Arial" w:cs="Arial"/>
                <w:sz w:val="22"/>
                <w:szCs w:val="22"/>
              </w:rPr>
              <w:t>An excellent communicator – verbal and written</w:t>
            </w:r>
          </w:p>
          <w:p w14:paraId="5F0C09AB"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Ability to keep accurate records and to understand and apply rules of confidentiality, only sharing information where appropriate in accordance with trust policy.</w:t>
            </w:r>
          </w:p>
          <w:p w14:paraId="6BDBD98F"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Ability to work within the boundaries of own role and competencies, and to know when to refer appropriately.</w:t>
            </w:r>
          </w:p>
          <w:p w14:paraId="6C362720"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Ability to be an advocate for children and families, with complex or special needs. Committed to working as part of a multi-agency team</w:t>
            </w:r>
          </w:p>
          <w:p w14:paraId="7487F148"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Awareness of confidentiality and safeguarding.</w:t>
            </w:r>
          </w:p>
          <w:p w14:paraId="1E403E56"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Ability to work as part of a team.</w:t>
            </w:r>
          </w:p>
          <w:p w14:paraId="21A4215E"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Able to manage time effectively.</w:t>
            </w:r>
          </w:p>
          <w:p w14:paraId="70B7674F" w14:textId="77777777" w:rsidR="006E4111" w:rsidRPr="00F16DF9"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Ability to be flexible to the needs of the children.</w:t>
            </w:r>
          </w:p>
          <w:p w14:paraId="534D220E" w14:textId="77777777" w:rsidR="005B73D1" w:rsidRDefault="006E4111" w:rsidP="006E4111">
            <w:pPr>
              <w:pStyle w:val="ListParagraph"/>
              <w:numPr>
                <w:ilvl w:val="0"/>
                <w:numId w:val="5"/>
              </w:numPr>
              <w:spacing w:after="200" w:line="276" w:lineRule="auto"/>
              <w:contextualSpacing/>
              <w:rPr>
                <w:rFonts w:ascii="Arial" w:hAnsi="Arial" w:cs="Arial"/>
                <w:sz w:val="22"/>
                <w:szCs w:val="22"/>
              </w:rPr>
            </w:pPr>
            <w:r w:rsidRPr="00F16DF9">
              <w:rPr>
                <w:rFonts w:ascii="Arial" w:hAnsi="Arial" w:cs="Arial"/>
                <w:sz w:val="22"/>
                <w:szCs w:val="22"/>
              </w:rPr>
              <w:t>Able to use ICT to store and retrieve data.</w:t>
            </w:r>
          </w:p>
          <w:p w14:paraId="71F7354F" w14:textId="77777777" w:rsidR="009A5D19" w:rsidRDefault="009A5D19" w:rsidP="006E4111">
            <w:pPr>
              <w:pStyle w:val="ListParagraph"/>
              <w:numPr>
                <w:ilvl w:val="0"/>
                <w:numId w:val="5"/>
              </w:numPr>
              <w:spacing w:after="200" w:line="276" w:lineRule="auto"/>
              <w:contextualSpacing/>
              <w:rPr>
                <w:rFonts w:ascii="Arial" w:hAnsi="Arial" w:cs="Arial"/>
                <w:sz w:val="22"/>
                <w:szCs w:val="22"/>
              </w:rPr>
            </w:pPr>
            <w:r>
              <w:rPr>
                <w:rFonts w:ascii="Arial" w:hAnsi="Arial" w:cs="Arial"/>
                <w:sz w:val="22"/>
                <w:szCs w:val="22"/>
              </w:rPr>
              <w:t>Current UK driving licence and Business insurance (essential)</w:t>
            </w:r>
          </w:p>
          <w:p w14:paraId="1B793B2E" w14:textId="5A467424" w:rsidR="009A5D19" w:rsidRPr="00F16DF9" w:rsidRDefault="00527844" w:rsidP="006E4111">
            <w:pPr>
              <w:pStyle w:val="ListParagraph"/>
              <w:numPr>
                <w:ilvl w:val="0"/>
                <w:numId w:val="5"/>
              </w:numPr>
              <w:spacing w:after="200" w:line="276" w:lineRule="auto"/>
              <w:contextualSpacing/>
              <w:rPr>
                <w:rFonts w:ascii="Arial" w:hAnsi="Arial" w:cs="Arial"/>
                <w:sz w:val="22"/>
                <w:szCs w:val="22"/>
              </w:rPr>
            </w:pPr>
            <w:r>
              <w:rPr>
                <w:rFonts w:ascii="Arial" w:hAnsi="Arial" w:cs="Arial"/>
                <w:sz w:val="22"/>
                <w:szCs w:val="22"/>
              </w:rPr>
              <w:t>Ability to drive school minibus, or willingness to undertake training</w:t>
            </w:r>
            <w:r w:rsidR="00F35335">
              <w:rPr>
                <w:rFonts w:ascii="Arial" w:hAnsi="Arial" w:cs="Arial"/>
                <w:sz w:val="22"/>
                <w:szCs w:val="22"/>
              </w:rPr>
              <w:t xml:space="preserve"> (desirable)</w:t>
            </w:r>
          </w:p>
        </w:tc>
      </w:tr>
      <w:tr w:rsidR="005B73D1" w:rsidRPr="00F16DF9" w14:paraId="5122FB89" w14:textId="77777777" w:rsidTr="00F35335">
        <w:tc>
          <w:tcPr>
            <w:tcW w:w="1952" w:type="dxa"/>
            <w:tcBorders>
              <w:top w:val="single" w:sz="4" w:space="0" w:color="auto"/>
              <w:left w:val="single" w:sz="4" w:space="0" w:color="auto"/>
              <w:bottom w:val="single" w:sz="4" w:space="0" w:color="auto"/>
              <w:right w:val="single" w:sz="4" w:space="0" w:color="auto"/>
            </w:tcBorders>
          </w:tcPr>
          <w:p w14:paraId="7260C405" w14:textId="77777777" w:rsidR="005B73D1" w:rsidRPr="00F16DF9" w:rsidRDefault="005B73D1" w:rsidP="009A65E3">
            <w:pPr>
              <w:rPr>
                <w:rFonts w:ascii="Arial" w:hAnsi="Arial" w:cs="Arial"/>
                <w:b/>
                <w:sz w:val="22"/>
                <w:szCs w:val="22"/>
              </w:rPr>
            </w:pPr>
            <w:r w:rsidRPr="00F16DF9">
              <w:rPr>
                <w:rFonts w:ascii="Arial" w:hAnsi="Arial" w:cs="Arial"/>
                <w:b/>
                <w:sz w:val="22"/>
                <w:szCs w:val="22"/>
              </w:rPr>
              <w:t>Training and professional development</w:t>
            </w:r>
          </w:p>
        </w:tc>
        <w:tc>
          <w:tcPr>
            <w:tcW w:w="8391" w:type="dxa"/>
            <w:tcBorders>
              <w:top w:val="single" w:sz="4" w:space="0" w:color="auto"/>
              <w:left w:val="single" w:sz="4" w:space="0" w:color="auto"/>
              <w:bottom w:val="single" w:sz="4" w:space="0" w:color="auto"/>
              <w:right w:val="single" w:sz="4" w:space="0" w:color="auto"/>
            </w:tcBorders>
          </w:tcPr>
          <w:p w14:paraId="054CE509" w14:textId="77777777" w:rsidR="005B73D1" w:rsidRPr="00F16DF9" w:rsidRDefault="005B73D1" w:rsidP="009A65E3">
            <w:pPr>
              <w:ind w:left="360"/>
              <w:rPr>
                <w:rFonts w:ascii="Arial" w:hAnsi="Arial" w:cs="Arial"/>
                <w:sz w:val="22"/>
                <w:szCs w:val="22"/>
              </w:rPr>
            </w:pPr>
          </w:p>
          <w:p w14:paraId="71FB4F6D" w14:textId="77777777" w:rsidR="005B73D1" w:rsidRPr="00F16DF9" w:rsidRDefault="005B73D1" w:rsidP="009A65E3">
            <w:pPr>
              <w:numPr>
                <w:ilvl w:val="0"/>
                <w:numId w:val="5"/>
              </w:numPr>
              <w:rPr>
                <w:rFonts w:ascii="Arial" w:hAnsi="Arial" w:cs="Arial"/>
                <w:sz w:val="22"/>
                <w:szCs w:val="22"/>
              </w:rPr>
            </w:pPr>
            <w:r w:rsidRPr="00F16DF9">
              <w:rPr>
                <w:rFonts w:ascii="Arial" w:hAnsi="Arial" w:cs="Arial"/>
                <w:sz w:val="22"/>
                <w:szCs w:val="22"/>
              </w:rPr>
              <w:t>Willingness to take part in appropriate training and personal and professional development</w:t>
            </w:r>
          </w:p>
        </w:tc>
      </w:tr>
    </w:tbl>
    <w:p w14:paraId="755A1EBC" w14:textId="0A4FC476" w:rsidR="007E5FB3" w:rsidRDefault="007E5FB3" w:rsidP="007E5FB3">
      <w:pPr>
        <w:rPr>
          <w:rFonts w:ascii="Arial" w:hAnsi="Arial" w:cs="Arial"/>
          <w:b/>
          <w:sz w:val="22"/>
          <w:szCs w:val="22"/>
        </w:rPr>
      </w:pPr>
    </w:p>
    <w:sectPr w:rsidR="007E5FB3" w:rsidSect="003B1CF4">
      <w:headerReference w:type="default" r:id="rId11"/>
      <w:footerReference w:type="even" r:id="rId12"/>
      <w:footerReference w:type="default" r:id="rId13"/>
      <w:pgSz w:w="11906" w:h="16838"/>
      <w:pgMar w:top="2127" w:right="849" w:bottom="1134" w:left="851"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BFAB2" w14:textId="77777777" w:rsidR="00123D6A" w:rsidRDefault="00123D6A">
      <w:r>
        <w:separator/>
      </w:r>
    </w:p>
    <w:p w14:paraId="0A3D585B" w14:textId="77777777" w:rsidR="00123D6A" w:rsidRDefault="00123D6A"/>
  </w:endnote>
  <w:endnote w:type="continuationSeparator" w:id="0">
    <w:p w14:paraId="5B087360" w14:textId="77777777" w:rsidR="00123D6A" w:rsidRDefault="00123D6A">
      <w:r>
        <w:continuationSeparator/>
      </w:r>
    </w:p>
    <w:p w14:paraId="6E3F1DC9" w14:textId="77777777" w:rsidR="00123D6A" w:rsidRDefault="00123D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E522" w14:textId="77777777" w:rsidR="000E41BD" w:rsidRDefault="000E41BD">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A921D58" w14:textId="77777777" w:rsidR="000E41BD" w:rsidRDefault="000E41BD">
    <w:pPr>
      <w:pStyle w:val="Footer"/>
      <w:ind w:firstLine="360"/>
    </w:pPr>
  </w:p>
  <w:p w14:paraId="527CAA8F" w14:textId="77777777" w:rsidR="00295747" w:rsidRDefault="002957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8C3BE" w14:textId="77777777" w:rsidR="000E41BD" w:rsidRPr="00536FB3" w:rsidRDefault="000E41BD">
    <w:pPr>
      <w:pStyle w:val="Footer"/>
      <w:framePr w:wrap="around" w:vAnchor="text" w:hAnchor="margin" w:y="1"/>
      <w:rPr>
        <w:rStyle w:val="PageNumber"/>
        <w:rFonts w:ascii="Arial" w:hAnsi="Arial" w:cs="Arial"/>
        <w:sz w:val="22"/>
        <w:szCs w:val="22"/>
      </w:rPr>
    </w:pPr>
    <w:r w:rsidRPr="00536FB3">
      <w:rPr>
        <w:rStyle w:val="PageNumber"/>
        <w:rFonts w:ascii="Arial" w:hAnsi="Arial" w:cs="Arial"/>
        <w:sz w:val="22"/>
        <w:szCs w:val="22"/>
      </w:rPr>
      <w:fldChar w:fldCharType="begin"/>
    </w:r>
    <w:r w:rsidRPr="00536FB3">
      <w:rPr>
        <w:rStyle w:val="PageNumber"/>
        <w:rFonts w:ascii="Arial" w:hAnsi="Arial" w:cs="Arial"/>
        <w:sz w:val="22"/>
        <w:szCs w:val="22"/>
      </w:rPr>
      <w:instrText xml:space="preserve">PAGE  </w:instrText>
    </w:r>
    <w:r w:rsidRPr="00536FB3">
      <w:rPr>
        <w:rStyle w:val="PageNumber"/>
        <w:rFonts w:ascii="Arial" w:hAnsi="Arial" w:cs="Arial"/>
        <w:sz w:val="22"/>
        <w:szCs w:val="22"/>
      </w:rPr>
      <w:fldChar w:fldCharType="separate"/>
    </w:r>
    <w:r w:rsidR="001D58BB">
      <w:rPr>
        <w:rStyle w:val="PageNumber"/>
        <w:rFonts w:ascii="Arial" w:hAnsi="Arial" w:cs="Arial"/>
        <w:noProof/>
        <w:sz w:val="22"/>
        <w:szCs w:val="22"/>
      </w:rPr>
      <w:t>5</w:t>
    </w:r>
    <w:r w:rsidRPr="00536FB3">
      <w:rPr>
        <w:rStyle w:val="PageNumber"/>
        <w:rFonts w:ascii="Arial" w:hAnsi="Arial" w:cs="Arial"/>
        <w:sz w:val="22"/>
        <w:szCs w:val="22"/>
      </w:rPr>
      <w:fldChar w:fldCharType="end"/>
    </w:r>
  </w:p>
  <w:p w14:paraId="0F6A21EC" w14:textId="77777777" w:rsidR="000E41BD" w:rsidRPr="00536FB3" w:rsidRDefault="000E41BD" w:rsidP="0080547C">
    <w:pPr>
      <w:pStyle w:val="Footer"/>
      <w:rPr>
        <w:rFonts w:ascii="Arial" w:hAnsi="Arial" w:cs="Arial"/>
        <w:sz w:val="22"/>
        <w:szCs w:val="22"/>
      </w:rPr>
    </w:pPr>
  </w:p>
  <w:p w14:paraId="75A422AA" w14:textId="77777777" w:rsidR="00295747" w:rsidRDefault="002957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CC54E" w14:textId="77777777" w:rsidR="00123D6A" w:rsidRDefault="00123D6A">
      <w:r>
        <w:separator/>
      </w:r>
    </w:p>
    <w:p w14:paraId="400A272A" w14:textId="77777777" w:rsidR="00123D6A" w:rsidRDefault="00123D6A"/>
  </w:footnote>
  <w:footnote w:type="continuationSeparator" w:id="0">
    <w:p w14:paraId="27694AB7" w14:textId="77777777" w:rsidR="00123D6A" w:rsidRDefault="00123D6A">
      <w:r>
        <w:continuationSeparator/>
      </w:r>
    </w:p>
    <w:p w14:paraId="0D640BED" w14:textId="77777777" w:rsidR="00123D6A" w:rsidRDefault="00123D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1BC1" w14:textId="18F1FB23" w:rsidR="00295747" w:rsidRDefault="00295747" w:rsidP="009A65E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80917"/>
    <w:multiLevelType w:val="hybridMultilevel"/>
    <w:tmpl w:val="314214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830A4F"/>
    <w:multiLevelType w:val="hybridMultilevel"/>
    <w:tmpl w:val="3D18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F44811"/>
    <w:multiLevelType w:val="hybridMultilevel"/>
    <w:tmpl w:val="E4181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D444B8"/>
    <w:multiLevelType w:val="hybridMultilevel"/>
    <w:tmpl w:val="0B0C1A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20244CD7"/>
    <w:multiLevelType w:val="hybridMultilevel"/>
    <w:tmpl w:val="0D3E8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1463A73"/>
    <w:multiLevelType w:val="hybridMultilevel"/>
    <w:tmpl w:val="116815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93B6A1E"/>
    <w:multiLevelType w:val="hybridMultilevel"/>
    <w:tmpl w:val="B58E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35A1E"/>
    <w:multiLevelType w:val="hybridMultilevel"/>
    <w:tmpl w:val="88E40D7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8E0134"/>
    <w:multiLevelType w:val="hybridMultilevel"/>
    <w:tmpl w:val="C10C7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99141E"/>
    <w:multiLevelType w:val="hybridMultilevel"/>
    <w:tmpl w:val="05CA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CD630F"/>
    <w:multiLevelType w:val="hybridMultilevel"/>
    <w:tmpl w:val="9A6CCF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3D4FA5"/>
    <w:multiLevelType w:val="hybridMultilevel"/>
    <w:tmpl w:val="87C888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37348DF"/>
    <w:multiLevelType w:val="hybridMultilevel"/>
    <w:tmpl w:val="8FA427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107D9"/>
    <w:multiLevelType w:val="hybridMultilevel"/>
    <w:tmpl w:val="4E50B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58A5815"/>
    <w:multiLevelType w:val="hybridMultilevel"/>
    <w:tmpl w:val="E2F8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7400E4"/>
    <w:multiLevelType w:val="hybridMultilevel"/>
    <w:tmpl w:val="9DFAE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983CC3"/>
    <w:multiLevelType w:val="hybridMultilevel"/>
    <w:tmpl w:val="7C3E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697511"/>
    <w:multiLevelType w:val="hybridMultilevel"/>
    <w:tmpl w:val="9CCE08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00818096">
    <w:abstractNumId w:val="2"/>
  </w:num>
  <w:num w:numId="2" w16cid:durableId="352539920">
    <w:abstractNumId w:val="3"/>
  </w:num>
  <w:num w:numId="3" w16cid:durableId="1769620570">
    <w:abstractNumId w:val="11"/>
  </w:num>
  <w:num w:numId="4" w16cid:durableId="1985237427">
    <w:abstractNumId w:val="4"/>
  </w:num>
  <w:num w:numId="5" w16cid:durableId="1671986108">
    <w:abstractNumId w:val="5"/>
  </w:num>
  <w:num w:numId="6" w16cid:durableId="1457409024">
    <w:abstractNumId w:val="10"/>
  </w:num>
  <w:num w:numId="7" w16cid:durableId="1049382113">
    <w:abstractNumId w:val="0"/>
  </w:num>
  <w:num w:numId="8" w16cid:durableId="1496069328">
    <w:abstractNumId w:val="7"/>
  </w:num>
  <w:num w:numId="9" w16cid:durableId="1924408392">
    <w:abstractNumId w:val="6"/>
  </w:num>
  <w:num w:numId="10" w16cid:durableId="212085470">
    <w:abstractNumId w:val="12"/>
  </w:num>
  <w:num w:numId="11" w16cid:durableId="2137525334">
    <w:abstractNumId w:val="17"/>
  </w:num>
  <w:num w:numId="12" w16cid:durableId="329673500">
    <w:abstractNumId w:val="8"/>
  </w:num>
  <w:num w:numId="13" w16cid:durableId="1774469461">
    <w:abstractNumId w:val="16"/>
  </w:num>
  <w:num w:numId="14" w16cid:durableId="47187183">
    <w:abstractNumId w:val="15"/>
  </w:num>
  <w:num w:numId="15" w16cid:durableId="977489068">
    <w:abstractNumId w:val="9"/>
  </w:num>
  <w:num w:numId="16" w16cid:durableId="925069107">
    <w:abstractNumId w:val="13"/>
  </w:num>
  <w:num w:numId="17" w16cid:durableId="1663267490">
    <w:abstractNumId w:val="1"/>
  </w:num>
  <w:num w:numId="18" w16cid:durableId="1673488707">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AC3"/>
    <w:rsid w:val="00034907"/>
    <w:rsid w:val="0003698B"/>
    <w:rsid w:val="0004557B"/>
    <w:rsid w:val="00045EC4"/>
    <w:rsid w:val="000958AC"/>
    <w:rsid w:val="000B0918"/>
    <w:rsid w:val="000B65A1"/>
    <w:rsid w:val="000C3AC3"/>
    <w:rsid w:val="000D4FA9"/>
    <w:rsid w:val="000E2B2C"/>
    <w:rsid w:val="000E41BD"/>
    <w:rsid w:val="000E4B83"/>
    <w:rsid w:val="00101ABC"/>
    <w:rsid w:val="00123D6A"/>
    <w:rsid w:val="00137612"/>
    <w:rsid w:val="00137FAA"/>
    <w:rsid w:val="001411EF"/>
    <w:rsid w:val="001438C1"/>
    <w:rsid w:val="00172C72"/>
    <w:rsid w:val="001A62B8"/>
    <w:rsid w:val="001C6231"/>
    <w:rsid w:val="001D0EA8"/>
    <w:rsid w:val="001D58BB"/>
    <w:rsid w:val="001E2726"/>
    <w:rsid w:val="00200B9B"/>
    <w:rsid w:val="00211108"/>
    <w:rsid w:val="0021156E"/>
    <w:rsid w:val="00213DEC"/>
    <w:rsid w:val="002200ED"/>
    <w:rsid w:val="00244695"/>
    <w:rsid w:val="00272A36"/>
    <w:rsid w:val="00295747"/>
    <w:rsid w:val="002B102D"/>
    <w:rsid w:val="002C1EBD"/>
    <w:rsid w:val="002C29DC"/>
    <w:rsid w:val="002C67B1"/>
    <w:rsid w:val="002F3369"/>
    <w:rsid w:val="00323340"/>
    <w:rsid w:val="003302BA"/>
    <w:rsid w:val="00352707"/>
    <w:rsid w:val="0035340E"/>
    <w:rsid w:val="003553B2"/>
    <w:rsid w:val="0037717A"/>
    <w:rsid w:val="00383943"/>
    <w:rsid w:val="00390DDF"/>
    <w:rsid w:val="0039201C"/>
    <w:rsid w:val="003923C0"/>
    <w:rsid w:val="003B1CF4"/>
    <w:rsid w:val="003B7385"/>
    <w:rsid w:val="003C312B"/>
    <w:rsid w:val="003E266B"/>
    <w:rsid w:val="003F6B8D"/>
    <w:rsid w:val="0041242F"/>
    <w:rsid w:val="00412AED"/>
    <w:rsid w:val="004143AB"/>
    <w:rsid w:val="004201EE"/>
    <w:rsid w:val="00437909"/>
    <w:rsid w:val="00456915"/>
    <w:rsid w:val="00463F3D"/>
    <w:rsid w:val="00493B8B"/>
    <w:rsid w:val="004B12AD"/>
    <w:rsid w:val="004C1C16"/>
    <w:rsid w:val="004C246F"/>
    <w:rsid w:val="004D6C3D"/>
    <w:rsid w:val="004F2075"/>
    <w:rsid w:val="004F5F28"/>
    <w:rsid w:val="004F6086"/>
    <w:rsid w:val="00527844"/>
    <w:rsid w:val="005344E3"/>
    <w:rsid w:val="00536FB3"/>
    <w:rsid w:val="005564BA"/>
    <w:rsid w:val="00561881"/>
    <w:rsid w:val="00571A6D"/>
    <w:rsid w:val="00577225"/>
    <w:rsid w:val="005B73D1"/>
    <w:rsid w:val="005C245D"/>
    <w:rsid w:val="005C7256"/>
    <w:rsid w:val="005D3BFB"/>
    <w:rsid w:val="005E7F53"/>
    <w:rsid w:val="005F0B56"/>
    <w:rsid w:val="006013AE"/>
    <w:rsid w:val="006503F0"/>
    <w:rsid w:val="006C687A"/>
    <w:rsid w:val="006C6FEC"/>
    <w:rsid w:val="006E4111"/>
    <w:rsid w:val="006E7D7A"/>
    <w:rsid w:val="006F1D2C"/>
    <w:rsid w:val="006F7DC2"/>
    <w:rsid w:val="007102C4"/>
    <w:rsid w:val="007126A4"/>
    <w:rsid w:val="0072346D"/>
    <w:rsid w:val="00746A33"/>
    <w:rsid w:val="00755736"/>
    <w:rsid w:val="00793487"/>
    <w:rsid w:val="007A7FD5"/>
    <w:rsid w:val="007C6963"/>
    <w:rsid w:val="007D373A"/>
    <w:rsid w:val="007E54E1"/>
    <w:rsid w:val="007E5904"/>
    <w:rsid w:val="007E5FB3"/>
    <w:rsid w:val="00803910"/>
    <w:rsid w:val="0080547C"/>
    <w:rsid w:val="00827417"/>
    <w:rsid w:val="00834716"/>
    <w:rsid w:val="00845E8B"/>
    <w:rsid w:val="00847756"/>
    <w:rsid w:val="00850533"/>
    <w:rsid w:val="008536B9"/>
    <w:rsid w:val="00867DC0"/>
    <w:rsid w:val="00874117"/>
    <w:rsid w:val="00883D61"/>
    <w:rsid w:val="008A57DA"/>
    <w:rsid w:val="008C1549"/>
    <w:rsid w:val="008E43D6"/>
    <w:rsid w:val="008E660C"/>
    <w:rsid w:val="008F4D75"/>
    <w:rsid w:val="00937E3E"/>
    <w:rsid w:val="0094480D"/>
    <w:rsid w:val="0095082E"/>
    <w:rsid w:val="009550DC"/>
    <w:rsid w:val="00963FE7"/>
    <w:rsid w:val="009670DA"/>
    <w:rsid w:val="0098123A"/>
    <w:rsid w:val="00995113"/>
    <w:rsid w:val="0099696D"/>
    <w:rsid w:val="009A0B18"/>
    <w:rsid w:val="009A25EC"/>
    <w:rsid w:val="009A2A10"/>
    <w:rsid w:val="009A5D19"/>
    <w:rsid w:val="009A65E3"/>
    <w:rsid w:val="009C7685"/>
    <w:rsid w:val="009F023F"/>
    <w:rsid w:val="009F596C"/>
    <w:rsid w:val="00A0193E"/>
    <w:rsid w:val="00A17E27"/>
    <w:rsid w:val="00A25359"/>
    <w:rsid w:val="00A34E02"/>
    <w:rsid w:val="00A371EC"/>
    <w:rsid w:val="00A443E9"/>
    <w:rsid w:val="00A50997"/>
    <w:rsid w:val="00A50F13"/>
    <w:rsid w:val="00A53242"/>
    <w:rsid w:val="00A63002"/>
    <w:rsid w:val="00AA5AA4"/>
    <w:rsid w:val="00AC48A6"/>
    <w:rsid w:val="00AD3E63"/>
    <w:rsid w:val="00AF2CBF"/>
    <w:rsid w:val="00AF636C"/>
    <w:rsid w:val="00AF6B38"/>
    <w:rsid w:val="00AF71ED"/>
    <w:rsid w:val="00B0250B"/>
    <w:rsid w:val="00B029BC"/>
    <w:rsid w:val="00B21C68"/>
    <w:rsid w:val="00B31421"/>
    <w:rsid w:val="00B31CE6"/>
    <w:rsid w:val="00B6774F"/>
    <w:rsid w:val="00B712AD"/>
    <w:rsid w:val="00B8176B"/>
    <w:rsid w:val="00B84806"/>
    <w:rsid w:val="00B93B60"/>
    <w:rsid w:val="00B95B17"/>
    <w:rsid w:val="00BA3590"/>
    <w:rsid w:val="00BB7D9D"/>
    <w:rsid w:val="00BD0598"/>
    <w:rsid w:val="00BD1BD5"/>
    <w:rsid w:val="00BD365C"/>
    <w:rsid w:val="00C009D9"/>
    <w:rsid w:val="00C0226F"/>
    <w:rsid w:val="00C117B7"/>
    <w:rsid w:val="00C1389F"/>
    <w:rsid w:val="00C304C4"/>
    <w:rsid w:val="00C546D0"/>
    <w:rsid w:val="00C64777"/>
    <w:rsid w:val="00CA3606"/>
    <w:rsid w:val="00CB759A"/>
    <w:rsid w:val="00CE6D0A"/>
    <w:rsid w:val="00D10086"/>
    <w:rsid w:val="00D11C84"/>
    <w:rsid w:val="00D11E98"/>
    <w:rsid w:val="00D20A53"/>
    <w:rsid w:val="00D401D0"/>
    <w:rsid w:val="00D42A86"/>
    <w:rsid w:val="00D605EE"/>
    <w:rsid w:val="00D91B9F"/>
    <w:rsid w:val="00DA43B8"/>
    <w:rsid w:val="00DD63D8"/>
    <w:rsid w:val="00E0067D"/>
    <w:rsid w:val="00E237FB"/>
    <w:rsid w:val="00E4731C"/>
    <w:rsid w:val="00E549A5"/>
    <w:rsid w:val="00E67537"/>
    <w:rsid w:val="00E90821"/>
    <w:rsid w:val="00EF02D3"/>
    <w:rsid w:val="00F02D8F"/>
    <w:rsid w:val="00F03012"/>
    <w:rsid w:val="00F16DF9"/>
    <w:rsid w:val="00F35335"/>
    <w:rsid w:val="00F51A02"/>
    <w:rsid w:val="00FA1A58"/>
    <w:rsid w:val="00FA55FC"/>
    <w:rsid w:val="00FA5B9F"/>
    <w:rsid w:val="00FC2EF2"/>
    <w:rsid w:val="00FD582C"/>
    <w:rsid w:val="00FF6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40D0F"/>
  <w15:chartTrackingRefBased/>
  <w15:docId w15:val="{B4698C70-9A68-45C1-BC27-4800A3113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paragraph" w:styleId="Heading1">
    <w:name w:val="heading 1"/>
    <w:basedOn w:val="Normal"/>
    <w:next w:val="Normal"/>
    <w:qFormat/>
    <w:pPr>
      <w:keepNext/>
      <w:outlineLvl w:val="0"/>
    </w:pPr>
    <w:rPr>
      <w:rFonts w:ascii="Arial" w:hAnsi="Arial" w:cs="Arial"/>
      <w:b/>
      <w:bCs/>
      <w:sz w:val="20"/>
    </w:rPr>
  </w:style>
  <w:style w:type="paragraph" w:styleId="Heading2">
    <w:name w:val="heading 2"/>
    <w:basedOn w:val="Normal"/>
    <w:next w:val="Normal"/>
    <w:qFormat/>
    <w:pPr>
      <w:keepNext/>
      <w:jc w:val="both"/>
      <w:outlineLvl w:val="1"/>
    </w:pPr>
    <w:rPr>
      <w:rFonts w:ascii="Arial" w:hAnsi="Arial" w:cs="Arial"/>
      <w:b/>
      <w:bCs/>
      <w:sz w:val="2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Arial" w:hAnsi="Arial" w:cs="Arial"/>
      <w:sz w:val="20"/>
    </w:rPr>
  </w:style>
  <w:style w:type="paragraph" w:styleId="BodyTextIndent3">
    <w:name w:val="Body Text Indent 3"/>
    <w:basedOn w:val="Normal"/>
    <w:semiHidden/>
    <w:pPr>
      <w:ind w:left="360"/>
    </w:pPr>
  </w:style>
  <w:style w:type="paragraph" w:styleId="BodyText2">
    <w:name w:val="Body Text 2"/>
    <w:basedOn w:val="Normal"/>
    <w:semiHidden/>
    <w:pPr>
      <w:jc w:val="both"/>
    </w:pPr>
    <w:rPr>
      <w:rFonts w:ascii="Arial" w:hAnsi="Arial" w:cs="Arial"/>
      <w:sz w:val="20"/>
    </w:rPr>
  </w:style>
  <w:style w:type="paragraph" w:styleId="Footer">
    <w:name w:val="footer"/>
    <w:basedOn w:val="Normal"/>
    <w:semiHidden/>
    <w:pPr>
      <w:widowControl w:val="0"/>
      <w:tabs>
        <w:tab w:val="center" w:pos="4153"/>
        <w:tab w:val="right" w:pos="8306"/>
      </w:tabs>
      <w:overflowPunct w:val="0"/>
      <w:autoSpaceDE w:val="0"/>
      <w:autoSpaceDN w:val="0"/>
      <w:adjustRightInd w:val="0"/>
      <w:textAlignment w:val="baseline"/>
    </w:pPr>
    <w:rPr>
      <w:sz w:val="20"/>
      <w:szCs w:val="20"/>
      <w:lang w:eastAsia="en-GB"/>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ListParagraph">
    <w:name w:val="List Paragraph"/>
    <w:basedOn w:val="Normal"/>
    <w:uiPriority w:val="34"/>
    <w:qFormat/>
    <w:rsid w:val="00437909"/>
    <w:pPr>
      <w:ind w:left="720"/>
    </w:pPr>
  </w:style>
  <w:style w:type="paragraph" w:styleId="BalloonText">
    <w:name w:val="Balloon Text"/>
    <w:basedOn w:val="Normal"/>
    <w:link w:val="BalloonTextChar"/>
    <w:uiPriority w:val="99"/>
    <w:semiHidden/>
    <w:unhideWhenUsed/>
    <w:rsid w:val="00D11E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E98"/>
    <w:rPr>
      <w:rFonts w:ascii="Segoe UI" w:hAnsi="Segoe UI" w:cs="Segoe UI"/>
      <w:sz w:val="18"/>
      <w:szCs w:val="18"/>
      <w:lang w:val="en-GB"/>
    </w:rPr>
  </w:style>
  <w:style w:type="character" w:styleId="Strong">
    <w:name w:val="Strong"/>
    <w:uiPriority w:val="22"/>
    <w:qFormat/>
    <w:rsid w:val="00850533"/>
    <w:rPr>
      <w:b/>
      <w:bCs/>
    </w:rPr>
  </w:style>
  <w:style w:type="paragraph" w:styleId="NoSpacing">
    <w:name w:val="No Spacing"/>
    <w:uiPriority w:val="1"/>
    <w:qFormat/>
    <w:rsid w:val="005C245D"/>
    <w:rPr>
      <w:rFonts w:asciiTheme="minorHAnsi" w:hAnsiTheme="minorHAnsi"/>
      <w:sz w:val="22"/>
      <w:szCs w:val="22"/>
      <w:lang w:val="en-GB"/>
    </w:rPr>
  </w:style>
  <w:style w:type="character" w:styleId="CommentReference">
    <w:name w:val="annotation reference"/>
    <w:basedOn w:val="DefaultParagraphFont"/>
    <w:uiPriority w:val="99"/>
    <w:semiHidden/>
    <w:unhideWhenUsed/>
    <w:rsid w:val="008F4D75"/>
    <w:rPr>
      <w:sz w:val="16"/>
      <w:szCs w:val="16"/>
    </w:rPr>
  </w:style>
  <w:style w:type="paragraph" w:styleId="CommentText">
    <w:name w:val="annotation text"/>
    <w:basedOn w:val="Normal"/>
    <w:link w:val="CommentTextChar"/>
    <w:uiPriority w:val="99"/>
    <w:semiHidden/>
    <w:unhideWhenUsed/>
    <w:rsid w:val="008F4D75"/>
    <w:rPr>
      <w:sz w:val="20"/>
      <w:szCs w:val="20"/>
    </w:rPr>
  </w:style>
  <w:style w:type="character" w:customStyle="1" w:styleId="CommentTextChar">
    <w:name w:val="Comment Text Char"/>
    <w:basedOn w:val="DefaultParagraphFont"/>
    <w:link w:val="CommentText"/>
    <w:uiPriority w:val="99"/>
    <w:semiHidden/>
    <w:rsid w:val="008F4D75"/>
    <w:rPr>
      <w:lang w:val="en-GB"/>
    </w:rPr>
  </w:style>
  <w:style w:type="paragraph" w:styleId="CommentSubject">
    <w:name w:val="annotation subject"/>
    <w:basedOn w:val="CommentText"/>
    <w:next w:val="CommentText"/>
    <w:link w:val="CommentSubjectChar"/>
    <w:uiPriority w:val="99"/>
    <w:semiHidden/>
    <w:unhideWhenUsed/>
    <w:rsid w:val="008F4D75"/>
    <w:rPr>
      <w:b/>
      <w:bCs/>
    </w:rPr>
  </w:style>
  <w:style w:type="character" w:customStyle="1" w:styleId="CommentSubjectChar">
    <w:name w:val="Comment Subject Char"/>
    <w:basedOn w:val="CommentTextChar"/>
    <w:link w:val="CommentSubject"/>
    <w:uiPriority w:val="99"/>
    <w:semiHidden/>
    <w:rsid w:val="008F4D75"/>
    <w:rPr>
      <w:b/>
      <w:bCs/>
      <w:lang w:val="en-GB"/>
    </w:rPr>
  </w:style>
  <w:style w:type="paragraph" w:styleId="Revision">
    <w:name w:val="Revision"/>
    <w:hidden/>
    <w:uiPriority w:val="99"/>
    <w:semiHidden/>
    <w:rsid w:val="00CE6D0A"/>
    <w:rPr>
      <w:sz w:val="24"/>
      <w:szCs w:val="24"/>
      <w:lang w:val="en-GB"/>
    </w:rPr>
  </w:style>
  <w:style w:type="paragraph" w:styleId="NormalWeb">
    <w:name w:val="Normal (Web)"/>
    <w:basedOn w:val="Normal"/>
    <w:uiPriority w:val="99"/>
    <w:unhideWhenUsed/>
    <w:rsid w:val="004143A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14594">
      <w:bodyDiv w:val="1"/>
      <w:marLeft w:val="0"/>
      <w:marRight w:val="0"/>
      <w:marTop w:val="0"/>
      <w:marBottom w:val="0"/>
      <w:divBdr>
        <w:top w:val="none" w:sz="0" w:space="0" w:color="auto"/>
        <w:left w:val="none" w:sz="0" w:space="0" w:color="auto"/>
        <w:bottom w:val="none" w:sz="0" w:space="0" w:color="auto"/>
        <w:right w:val="none" w:sz="0" w:space="0" w:color="auto"/>
      </w:divBdr>
    </w:div>
    <w:div w:id="1482191004">
      <w:bodyDiv w:val="1"/>
      <w:marLeft w:val="0"/>
      <w:marRight w:val="0"/>
      <w:marTop w:val="0"/>
      <w:marBottom w:val="0"/>
      <w:divBdr>
        <w:top w:val="none" w:sz="0" w:space="0" w:color="auto"/>
        <w:left w:val="none" w:sz="0" w:space="0" w:color="auto"/>
        <w:bottom w:val="none" w:sz="0" w:space="0" w:color="auto"/>
        <w:right w:val="none" w:sz="0" w:space="0" w:color="auto"/>
      </w:divBdr>
    </w:div>
    <w:div w:id="166870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22700BC1D774483C5B59490CB402E" ma:contentTypeVersion="11" ma:contentTypeDescription="Create a new document." ma:contentTypeScope="" ma:versionID="1d755aa9ab4cbb8d68cbb1baad0f8af8">
  <xsd:schema xmlns:xsd="http://www.w3.org/2001/XMLSchema" xmlns:xs="http://www.w3.org/2001/XMLSchema" xmlns:p="http://schemas.microsoft.com/office/2006/metadata/properties" xmlns:ns2="af584985-c29d-4b16-8f4f-8aa5f335f5e7" xmlns:ns3="14085469-dbdc-4ed7-b0b7-13c17981119d" targetNamespace="http://schemas.microsoft.com/office/2006/metadata/properties" ma:root="true" ma:fieldsID="09f61b829cce297e8b69a387b4743e45" ns2:_="" ns3:_="">
    <xsd:import namespace="af584985-c29d-4b16-8f4f-8aa5f335f5e7"/>
    <xsd:import namespace="14085469-dbdc-4ed7-b0b7-13c179811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84985-c29d-4b16-8f4f-8aa5f335f5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6ed946-1487-42a1-9e71-8bda870a070c"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085469-dbdc-4ed7-b0b7-13c1798111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3b79a8-396a-4603-818d-3d5acecd4d85}" ma:internalName="TaxCatchAll" ma:showField="CatchAllData" ma:web="14085469-dbdc-4ed7-b0b7-13c1798111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f584985-c29d-4b16-8f4f-8aa5f335f5e7">
      <Terms xmlns="http://schemas.microsoft.com/office/infopath/2007/PartnerControls"/>
    </lcf76f155ced4ddcb4097134ff3c332f>
    <TaxCatchAll xmlns="14085469-dbdc-4ed7-b0b7-13c17981119d" xsi:nil="true"/>
  </documentManagement>
</p:properties>
</file>

<file path=customXml/itemProps1.xml><?xml version="1.0" encoding="utf-8"?>
<ds:datastoreItem xmlns:ds="http://schemas.openxmlformats.org/officeDocument/2006/customXml" ds:itemID="{9A9F2510-FCAE-4276-8CBD-8A8B0E88E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84985-c29d-4b16-8f4f-8aa5f335f5e7"/>
    <ds:schemaRef ds:uri="14085469-dbdc-4ed7-b0b7-13c179811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DE7352-F8F5-4EFA-919F-6752314CB292}">
  <ds:schemaRefs>
    <ds:schemaRef ds:uri="http://schemas.microsoft.com/sharepoint/v3/contenttype/forms"/>
  </ds:schemaRefs>
</ds:datastoreItem>
</file>

<file path=customXml/itemProps3.xml><?xml version="1.0" encoding="utf-8"?>
<ds:datastoreItem xmlns:ds="http://schemas.openxmlformats.org/officeDocument/2006/customXml" ds:itemID="{68C66642-F540-4072-B499-FFDAD200345F}">
  <ds:schemaRefs>
    <ds:schemaRef ds:uri="http://schemas.microsoft.com/office/2006/metadata/properties"/>
    <ds:schemaRef ds:uri="http://schemas.microsoft.com/office/infopath/2007/PartnerControls"/>
    <ds:schemaRef ds:uri="af584985-c29d-4b16-8f4f-8aa5f335f5e7"/>
    <ds:schemaRef ds:uri="14085469-dbdc-4ed7-b0b7-13c17981119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1060</Words>
  <Characters>6048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JOB TITLE:</vt:lpstr>
    </vt:vector>
  </TitlesOfParts>
  <Company>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dc:title>
  <dc:subject/>
  <dc:creator>SystemAdmin</dc:creator>
  <cp:keywords/>
  <dc:description/>
  <cp:lastModifiedBy>Kerrie Wood</cp:lastModifiedBy>
  <cp:revision>45</cp:revision>
  <cp:lastPrinted>2023-07-13T13:37:00Z</cp:lastPrinted>
  <dcterms:created xsi:type="dcterms:W3CDTF">2024-06-12T14:23:00Z</dcterms:created>
  <dcterms:modified xsi:type="dcterms:W3CDTF">2026-05-28T09:45:00Z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0x01010032122700BC1D774483C5B59490CB402E</vt:lpwstr>
  </property>
  <property fmtid="{D5CDD505-2E9C-101B-9397-08002B2CF9AE}" pid="3" name="MediaServiceImageTags">
    <vt:lpwstr/>
  </property>
</Properties>
</file>