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1a322cc25bed436b" /><Relationship Type="http://schemas.openxmlformats.org/package/2006/relationships/metadata/core-properties" Target="package/services/metadata/core-properties/db1e1589f2464b22abf71ae4dcae0609.psmdcp" Id="Rf7ac35517cbb4b1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7EB38CA1" w:rsidRDefault="00000000" w14:paraId="0000000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b w:val="1"/>
          <w:bCs w:val="1"/>
          <w:u w:val="single"/>
          <w:rtl w:val="0"/>
        </w:rPr>
      </w:pPr>
      <w:bookmarkStart w:name="_gjdgxs" w:colFirst="0" w:colLast="0" w:id="0"/>
      <w:bookmarkEnd w:id="0"/>
      <w:r w:rsidRPr="7EB38CA1" w:rsidDel="00000000" w:rsidR="7EB38CA1">
        <w:rPr>
          <w:rFonts w:ascii="Calibri" w:hAnsi="Calibri" w:eastAsia="Calibri" w:cs="Calibri"/>
          <w:b w:val="1"/>
          <w:bCs w:val="1"/>
          <w:u w:val="single"/>
        </w:rPr>
        <w:t xml:space="preserve">GLF Schools - Job Description</w:t>
      </w:r>
      <w:r w:rsidRPr="00000000" w:rsidDel="00000000" w:rsidR="00000000">
        <w:rPr>
          <w:rtl w:val="0"/>
        </w:rPr>
      </w:r>
    </w:p>
    <w:tbl>
      <w:tblPr>
        <w:tblW w:w="9511" w:type="dxa"/>
        <w:jc w:val="left"/>
        <w:tblInd w:w="-11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Change w:author="">
          <w:tblPr/>
        </w:tblPrChange>
      </w:tblPr>
      <w:tblGrid>
        <w:gridCol w:w="1802"/>
        <w:gridCol w:w="2995"/>
        <w:gridCol w:w="2356"/>
        <w:gridCol w:w="2358"/>
      </w:tblGrid>
      <w:tr xmlns:wp14="http://schemas.microsoft.com/office/word/2010/wordml" w:rsidTr="70407A51" w14:paraId="74C22573" wp14:textId="77777777">
        <w:trPr>
          <w:trHeight w:val="120" w:hRule="atLeast"/>
        </w:trPr>
        <w:tc>
          <w:tcPr>
            <w:shd w:val="clear" w:color="auto" w:fill="DBE5F1" w:themeFill="accent1" w:themeFillTint="33"/>
            <w:tcMar/>
            <w:vAlign w:val="center"/>
          </w:tcPr>
          <w:p w:rsidRPr="00000000" w:rsidR="00000000" w:rsidDel="00000000" w:rsidP="7EB38CA1" w:rsidRDefault="00000000" w14:paraId="0000000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Job Title</w:t>
            </w:r>
            <w:r w:rsidRPr="00000000" w:rsidDel="00000000" w:rsidR="00000000">
              <w:rPr>
                <w:rtl w:val="0"/>
              </w:rPr>
            </w:r>
          </w:p>
        </w:tc>
        <w:tc>
          <w:tcPr>
            <w:tcMar/>
            <w:vAlign w:val="center"/>
          </w:tcPr>
          <w:p w:rsidRPr="00000000" w:rsidR="00000000" w:rsidDel="00000000" w:rsidP="7EB38CA1" w:rsidRDefault="00000000" w14:paraId="0000000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r w:rsidRPr="7EB38CA1" w:rsidR="7EB38CA1">
              <w:rPr>
                <w:rFonts w:ascii="Calibri" w:hAnsi="Calibri" w:eastAsia="Calibri" w:cs="Calibri"/>
              </w:rPr>
              <w:t>Class Teacher</w:t>
            </w:r>
          </w:p>
        </w:tc>
        <w:tc>
          <w:tcPr>
            <w:shd w:val="clear" w:color="auto" w:fill="DBE5F1" w:themeFill="accent1" w:themeFillTint="33"/>
            <w:tcMar/>
            <w:vAlign w:val="center"/>
          </w:tcPr>
          <w:p w:rsidRPr="00000000" w:rsidR="00000000" w:rsidDel="00000000" w:rsidP="7EB38CA1" w:rsidRDefault="00000000" w14:paraId="0000000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Job Reference</w:t>
            </w:r>
            <w:r w:rsidRPr="00000000" w:rsidDel="00000000" w:rsidR="00000000">
              <w:rPr>
                <w:rtl w:val="0"/>
              </w:rPr>
            </w:r>
          </w:p>
        </w:tc>
        <w:tc>
          <w:tcPr>
            <w:tcMar/>
            <w:vAlign w:val="center"/>
          </w:tcPr>
          <w:p w:rsidRPr="00000000" w:rsidR="00000000" w:rsidDel="00000000" w:rsidP="7EB38CA1" w:rsidRDefault="00000000" w14:paraId="0000000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Pr>
            </w:pPr>
          </w:p>
        </w:tc>
      </w:tr>
      <w:tr xmlns:wp14="http://schemas.microsoft.com/office/word/2010/wordml" w:rsidTr="70407A51" w14:paraId="3086AEF4" wp14:textId="77777777">
        <w:trPr>
          <w:trHeight w:val="120" w:hRule="atLeast"/>
        </w:trPr>
        <w:tc>
          <w:tcPr>
            <w:shd w:val="clear" w:color="auto" w:fill="DBE5F1" w:themeFill="accent1" w:themeFillTint="33"/>
            <w:tcMar/>
            <w:vAlign w:val="center"/>
          </w:tcPr>
          <w:p w:rsidRPr="00000000" w:rsidR="00000000" w:rsidDel="00000000" w:rsidP="7EB38CA1" w:rsidRDefault="00000000" w14:paraId="00000006" wp14:textId="4C81E60F">
            <w:pPr>
              <w:pStyle w:val="Normal"/>
              <w:bidi w:val="0"/>
              <w:spacing w:before="0" w:beforeAutospacing="off" w:after="0" w:afterAutospacing="off" w:line="259" w:lineRule="auto"/>
              <w:ind w:left="0" w:right="0"/>
              <w:jc w:val="left"/>
            </w:pPr>
            <w:r w:rsidRPr="7EB38CA1" w:rsidR="0FE9A32B">
              <w:rPr>
                <w:rFonts w:ascii="Calibri" w:hAnsi="Calibri" w:eastAsia="Calibri" w:cs="Calibri"/>
                <w:b w:val="1"/>
                <w:bCs w:val="1"/>
              </w:rPr>
              <w:t>Base School</w:t>
            </w:r>
            <w:r w:rsidRPr="00000000" w:rsidDel="00000000" w:rsidR="00000000">
              <w:rPr>
                <w:rtl w:val="0"/>
              </w:rPr>
            </w:r>
          </w:p>
        </w:tc>
        <w:tc>
          <w:tcPr>
            <w:tcMar/>
            <w:vAlign w:val="center"/>
          </w:tcPr>
          <w:p w:rsidRPr="00000000" w:rsidR="00000000" w:rsidDel="00000000" w:rsidP="7EB38CA1" w:rsidRDefault="00000000" w14:paraId="0000000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Pr>
            </w:pPr>
          </w:p>
        </w:tc>
        <w:tc>
          <w:tcPr>
            <w:shd w:val="clear" w:color="auto" w:fill="DBE5F1" w:themeFill="accent1" w:themeFillTint="33"/>
            <w:tcMar/>
            <w:vAlign w:val="center"/>
          </w:tcPr>
          <w:p w:rsidRPr="00000000" w:rsidR="00000000" w:rsidDel="00000000" w:rsidP="7EB38CA1" w:rsidRDefault="00000000" w14:paraId="0000000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Travel Required</w:t>
            </w:r>
            <w:r w:rsidRPr="00000000" w:rsidDel="00000000" w:rsidR="00000000">
              <w:rPr>
                <w:rtl w:val="0"/>
              </w:rPr>
            </w:r>
          </w:p>
        </w:tc>
        <w:tc>
          <w:tcPr>
            <w:tcMar/>
            <w:vAlign w:val="center"/>
          </w:tcPr>
          <w:p w:rsidRPr="00000000" w:rsidR="00000000" w:rsidDel="00000000" w:rsidP="7EB38CA1" w:rsidRDefault="00000000" w14:paraId="00000009" wp14:textId="481529FB">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r w:rsidRPr="7EB38CA1" w:rsidR="3569F3B1">
              <w:rPr>
                <w:rFonts w:ascii="Calibri" w:hAnsi="Calibri" w:eastAsia="Calibri" w:cs="Calibri"/>
              </w:rPr>
              <w:t>Occasionally</w:t>
            </w:r>
          </w:p>
        </w:tc>
      </w:tr>
      <w:tr w:rsidR="7EB38CA1" w:rsidTr="70407A51" w14:paraId="65B07302">
        <w:trPr>
          <w:trHeight w:val="120"/>
        </w:trPr>
        <w:tc>
          <w:tcPr>
            <w:tcW w:w="1802" w:type="dxa"/>
            <w:shd w:val="clear" w:color="auto" w:fill="DBE5F1" w:themeFill="accent1" w:themeFillTint="33"/>
            <w:tcMar/>
            <w:vAlign w:val="center"/>
          </w:tcPr>
          <w:p w:rsidR="5634276F" w:rsidP="7EB38CA1" w:rsidRDefault="5634276F" w14:paraId="01EFA69A" w14:textId="3FF4D435">
            <w:pPr>
              <w:pStyle w:val="Normal"/>
              <w:jc w:val="left"/>
              <w:rPr>
                <w:rFonts w:ascii="Calibri" w:hAnsi="Calibri" w:eastAsia="Calibri" w:cs="Calibri"/>
                <w:b w:val="1"/>
                <w:bCs w:val="1"/>
                <w:rtl w:val="0"/>
              </w:rPr>
            </w:pPr>
            <w:r w:rsidRPr="7EB38CA1" w:rsidR="5634276F">
              <w:rPr>
                <w:rFonts w:ascii="Calibri" w:hAnsi="Calibri" w:eastAsia="Calibri" w:cs="Calibri"/>
                <w:b w:val="1"/>
                <w:bCs w:val="1"/>
              </w:rPr>
              <w:t>Cluster</w:t>
            </w:r>
          </w:p>
        </w:tc>
        <w:tc>
          <w:tcPr>
            <w:tcW w:w="2995" w:type="dxa"/>
            <w:tcMar/>
            <w:vAlign w:val="center"/>
          </w:tcPr>
          <w:p w:rsidR="7EB38CA1" w:rsidP="7EB38CA1" w:rsidRDefault="7EB38CA1" w14:paraId="5B2DC495" w14:textId="684FE6AE">
            <w:pPr>
              <w:pStyle w:val="Normal"/>
              <w:jc w:val="left"/>
              <w:rPr>
                <w:rFonts w:ascii="Calibri" w:hAnsi="Calibri" w:eastAsia="Calibri" w:cs="Calibri"/>
              </w:rPr>
            </w:pPr>
          </w:p>
        </w:tc>
        <w:tc>
          <w:tcPr>
            <w:tcW w:w="4714" w:type="dxa"/>
            <w:gridSpan w:val="2"/>
            <w:shd w:val="clear" w:color="auto" w:fill="DBE5F1" w:themeFill="accent1" w:themeFillTint="33"/>
            <w:tcMar/>
            <w:vAlign w:val="center"/>
          </w:tcPr>
          <w:p w:rsidR="7EB38CA1" w:rsidP="7EB38CA1" w:rsidRDefault="7EB38CA1" w14:paraId="3F71BE7D" w14:textId="69AAD758">
            <w:pPr>
              <w:pStyle w:val="Normal"/>
              <w:jc w:val="left"/>
              <w:rPr>
                <w:rFonts w:ascii="Calibri" w:hAnsi="Calibri" w:eastAsia="Calibri" w:cs="Calibri"/>
                <w:b w:val="1"/>
                <w:bCs w:val="1"/>
                <w:rtl w:val="0"/>
              </w:rPr>
            </w:pPr>
          </w:p>
        </w:tc>
      </w:tr>
      <w:tr xmlns:wp14="http://schemas.microsoft.com/office/word/2010/wordml" w:rsidTr="70407A51" w14:paraId="5CF7081C"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0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Core purpose</w:t>
            </w:r>
            <w:r w:rsidRPr="00000000" w:rsidDel="00000000" w:rsidR="00000000">
              <w:rPr>
                <w:rtl w:val="0"/>
              </w:rPr>
            </w:r>
          </w:p>
        </w:tc>
      </w:tr>
      <w:tr xmlns:wp14="http://schemas.microsoft.com/office/word/2010/wordml" w:rsidTr="70407A51" w14:paraId="5D19B1A6" wp14:textId="77777777">
        <w:trPr>
          <w:trHeight w:val="630"/>
        </w:trPr>
        <w:tc>
          <w:tcPr>
            <w:gridSpan w:val="4"/>
            <w:tcMar/>
          </w:tcPr>
          <w:p w:rsidRPr="00000000" w:rsidR="00000000" w:rsidDel="00000000" w:rsidP="7EB38CA1" w:rsidRDefault="00000000" w14:paraId="00000010" wp14:textId="1052A854">
            <w:pPr>
              <w:pStyle w:val="Normal"/>
              <w:pBdr>
                <w:top w:val="nil" w:color="000000" w:sz="0" w:space="0"/>
                <w:left w:val="nil" w:color="000000" w:sz="0" w:space="0"/>
                <w:bottom w:val="nil" w:color="000000" w:sz="0" w:space="0"/>
                <w:right w:val="nil" w:color="000000" w:sz="0" w:space="0"/>
                <w:between w:val="nil" w:color="000000" w:sz="0" w:space="0"/>
              </w:pBdr>
              <w:shd w:val="clear" w:color="auto" w:fill="auto"/>
              <w:ind/>
              <w:jc w:val="left"/>
              <w:rPr>
                <w:rFonts w:ascii="Calibri" w:hAnsi="Calibri" w:eastAsia="Calibri" w:cs="Calibri"/>
                <w:rtl w:val="0"/>
              </w:rPr>
            </w:pPr>
            <w:r w:rsidRPr="7EB38CA1" w:rsidR="7EB38CA1">
              <w:rPr>
                <w:rFonts w:ascii="Calibri" w:hAnsi="Calibri" w:eastAsia="Calibri" w:cs="Calibri"/>
              </w:rPr>
              <w:t>To deliver high quality lessons that meet the educational needs of the children, ensuring outstanding learning and teaching.</w:t>
            </w:r>
          </w:p>
        </w:tc>
      </w:tr>
      <w:tr xmlns:wp14="http://schemas.microsoft.com/office/word/2010/wordml" w:rsidTr="70407A51" w14:paraId="75F814CE"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1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i w:val="1"/>
                <w:iCs w:val="1"/>
                <w:rtl w:val="0"/>
              </w:rPr>
            </w:pPr>
            <w:r w:rsidRPr="7EB38CA1" w:rsidDel="00000000" w:rsidR="7EB38CA1">
              <w:rPr>
                <w:rFonts w:ascii="Calibri" w:hAnsi="Calibri" w:eastAsia="Calibri" w:cs="Calibri"/>
                <w:b w:val="1"/>
                <w:bCs w:val="1"/>
                <w:i w:val="1"/>
                <w:iCs w:val="1"/>
              </w:rPr>
              <w:t xml:space="preserve">Key Accountabilities</w:t>
            </w:r>
            <w:r w:rsidRPr="00000000" w:rsidDel="00000000" w:rsidR="00000000">
              <w:rPr>
                <w:rtl w:val="0"/>
              </w:rPr>
            </w:r>
          </w:p>
        </w:tc>
      </w:tr>
      <w:tr xmlns:wp14="http://schemas.microsoft.com/office/word/2010/wordml" w:rsidTr="70407A51" w14:paraId="22AB84DD"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1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Planning, teaching &amp; class management</w:t>
            </w:r>
            <w:r w:rsidRPr="00000000" w:rsidDel="00000000" w:rsidR="00000000">
              <w:rPr>
                <w:rtl w:val="0"/>
              </w:rPr>
            </w:r>
          </w:p>
        </w:tc>
      </w:tr>
      <w:tr xmlns:wp14="http://schemas.microsoft.com/office/word/2010/wordml" w:rsidTr="70407A51" w14:paraId="16AB0E68" wp14:textId="77777777">
        <w:trPr>
          <w:trHeight w:val="4300" w:hRule="atLeast"/>
        </w:trPr>
        <w:tc>
          <w:tcPr>
            <w:gridSpan w:val="4"/>
            <w:tcMar/>
          </w:tcPr>
          <w:p w:rsidRPr="00000000" w:rsidR="00000000" w:rsidDel="00000000" w:rsidP="7EB38CA1" w:rsidRDefault="00000000" w14:paraId="0000001C" wp14:textId="77777777">
            <w:pPr>
              <w:numPr>
                <w:ilvl w:val="0"/>
                <w:numId w:val="4"/>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w:t>
            </w:r>
            <w:r w:rsidRPr="7EB38CA1" w:rsidR="7EB38CA1">
              <w:rPr>
                <w:rFonts w:ascii="Calibri" w:hAnsi="Calibri" w:eastAsia="Calibri" w:cs="Calibri"/>
              </w:rPr>
              <w:t>identify</w:t>
            </w:r>
            <w:r w:rsidRPr="7EB38CA1" w:rsidR="7EB38CA1">
              <w:rPr>
                <w:rFonts w:ascii="Calibri" w:hAnsi="Calibri" w:eastAsia="Calibri" w:cs="Calibri"/>
              </w:rPr>
              <w:t xml:space="preserve"> clear teaching </w:t>
            </w:r>
            <w:r w:rsidRPr="7EB38CA1" w:rsidR="7EB38CA1">
              <w:rPr>
                <w:rFonts w:ascii="Calibri" w:hAnsi="Calibri" w:eastAsia="Calibri" w:cs="Calibri"/>
              </w:rPr>
              <w:t>objectives</w:t>
            </w:r>
            <w:r w:rsidRPr="7EB38CA1" w:rsidR="7EB38CA1">
              <w:rPr>
                <w:rFonts w:ascii="Calibri" w:hAnsi="Calibri" w:eastAsia="Calibri" w:cs="Calibri"/>
              </w:rPr>
              <w:t xml:space="preserve"> and learning outcomes, with </w:t>
            </w:r>
            <w:r w:rsidRPr="7EB38CA1" w:rsidR="7EB38CA1">
              <w:rPr>
                <w:rFonts w:ascii="Calibri" w:hAnsi="Calibri" w:eastAsia="Calibri" w:cs="Calibri"/>
              </w:rPr>
              <w:t>appropriate challenge</w:t>
            </w:r>
            <w:r w:rsidRPr="7EB38CA1" w:rsidR="7EB38CA1">
              <w:rPr>
                <w:rFonts w:ascii="Calibri" w:hAnsi="Calibri" w:eastAsia="Calibri" w:cs="Calibri"/>
              </w:rPr>
              <w:t xml:space="preserve"> and </w:t>
            </w:r>
            <w:r w:rsidRPr="7EB38CA1" w:rsidR="7EB38CA1">
              <w:rPr>
                <w:rFonts w:ascii="Calibri" w:hAnsi="Calibri" w:eastAsia="Calibri" w:cs="Calibri"/>
              </w:rPr>
              <w:t>high expectations</w:t>
            </w:r>
            <w:r w:rsidRPr="7EB38CA1" w:rsidR="7EB38CA1">
              <w:rPr>
                <w:rFonts w:ascii="Calibri" w:hAnsi="Calibri" w:eastAsia="Calibri" w:cs="Calibri"/>
              </w:rPr>
              <w:t xml:space="preserve"> with </w:t>
            </w:r>
            <w:r w:rsidRPr="7EB38CA1" w:rsidR="7EB38CA1">
              <w:rPr>
                <w:rFonts w:ascii="Calibri" w:hAnsi="Calibri" w:eastAsia="Calibri" w:cs="Calibri"/>
              </w:rPr>
              <w:t>a clear vision</w:t>
            </w:r>
            <w:r w:rsidRPr="7EB38CA1" w:rsidR="7EB38CA1">
              <w:rPr>
                <w:rFonts w:ascii="Calibri" w:hAnsi="Calibri" w:eastAsia="Calibri" w:cs="Calibri"/>
              </w:rPr>
              <w:t xml:space="preserve"> on assessment criteria.</w:t>
            </w:r>
          </w:p>
          <w:p w:rsidRPr="00000000" w:rsidR="00000000" w:rsidDel="00000000" w:rsidP="7EB38CA1" w:rsidRDefault="00000000" w14:paraId="0000001D"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set tasks of which are challenging to children and </w:t>
            </w:r>
            <w:r w:rsidRPr="7EB38CA1" w:rsidR="7EB38CA1">
              <w:rPr>
                <w:rFonts w:ascii="Calibri" w:hAnsi="Calibri" w:eastAsia="Calibri" w:cs="Calibri"/>
              </w:rPr>
              <w:t>maintain</w:t>
            </w:r>
            <w:r w:rsidRPr="7EB38CA1" w:rsidR="7EB38CA1">
              <w:rPr>
                <w:rFonts w:ascii="Calibri" w:hAnsi="Calibri" w:eastAsia="Calibri" w:cs="Calibri"/>
              </w:rPr>
              <w:t xml:space="preserve"> </w:t>
            </w:r>
            <w:r w:rsidRPr="7EB38CA1" w:rsidR="7EB38CA1">
              <w:rPr>
                <w:rFonts w:ascii="Calibri" w:hAnsi="Calibri" w:eastAsia="Calibri" w:cs="Calibri"/>
              </w:rPr>
              <w:t>high levels</w:t>
            </w:r>
            <w:r w:rsidRPr="7EB38CA1" w:rsidR="7EB38CA1">
              <w:rPr>
                <w:rFonts w:ascii="Calibri" w:hAnsi="Calibri" w:eastAsia="Calibri" w:cs="Calibri"/>
              </w:rPr>
              <w:t xml:space="preserve"> of interest.</w:t>
            </w:r>
          </w:p>
          <w:p w:rsidRPr="00000000" w:rsidR="00000000" w:rsidDel="00000000" w:rsidP="7EB38CA1" w:rsidRDefault="00000000" w14:paraId="0000001E"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To organise &amp; manage groups or individual children ensuring differentiation of learning requirements, reflecting all </w:t>
            </w:r>
            <w:r w:rsidRPr="7EB38CA1" w:rsidR="7EB38CA1">
              <w:rPr>
                <w:rFonts w:ascii="Calibri" w:hAnsi="Calibri" w:eastAsia="Calibri" w:cs="Calibri"/>
              </w:rPr>
              <w:t>abilities</w:t>
            </w:r>
            <w:r w:rsidRPr="7EB38CA1" w:rsidR="7EB38CA1">
              <w:rPr>
                <w:rFonts w:ascii="Calibri" w:hAnsi="Calibri" w:eastAsia="Calibri" w:cs="Calibri"/>
              </w:rPr>
              <w:t xml:space="preserve"> and </w:t>
            </w:r>
            <w:r w:rsidRPr="7EB38CA1" w:rsidR="7EB38CA1">
              <w:rPr>
                <w:rFonts w:ascii="Calibri" w:hAnsi="Calibri" w:eastAsia="Calibri" w:cs="Calibri"/>
              </w:rPr>
              <w:t>identifying</w:t>
            </w:r>
            <w:r w:rsidRPr="7EB38CA1" w:rsidR="7EB38CA1">
              <w:rPr>
                <w:rFonts w:ascii="Calibri" w:hAnsi="Calibri" w:eastAsia="Calibri" w:cs="Calibri"/>
              </w:rPr>
              <w:t xml:space="preserve"> SEN.</w:t>
            </w:r>
          </w:p>
          <w:p w:rsidRPr="00000000" w:rsidR="00000000" w:rsidDel="00000000" w:rsidP="7EB38CA1" w:rsidRDefault="00000000" w14:paraId="0000001F"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Setting clear targets and building on prior attainment.</w:t>
            </w:r>
          </w:p>
          <w:p w:rsidRPr="00000000" w:rsidR="00000000" w:rsidDel="00000000" w:rsidP="7EB38CA1" w:rsidRDefault="00000000" w14:paraId="00000020" wp14:textId="341328DF">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Maintaining discipline </w:t>
            </w:r>
            <w:r w:rsidRPr="7EB38CA1" w:rsidR="7EB38CA1">
              <w:rPr>
                <w:rFonts w:ascii="Calibri" w:hAnsi="Calibri" w:eastAsia="Calibri" w:cs="Calibri"/>
              </w:rPr>
              <w:t>in accordance with</w:t>
            </w:r>
            <w:r w:rsidRPr="7EB38CA1" w:rsidR="7EB38CA1">
              <w:rPr>
                <w:rFonts w:ascii="Calibri" w:hAnsi="Calibri" w:eastAsia="Calibri" w:cs="Calibri"/>
              </w:rPr>
              <w:t xml:space="preserve"> the school’s procedures and encourage good practice </w:t>
            </w:r>
            <w:r w:rsidRPr="7EB38CA1" w:rsidR="6F3C15C3">
              <w:rPr>
                <w:rFonts w:ascii="Calibri" w:hAnsi="Calibri" w:eastAsia="Calibri" w:cs="Calibri"/>
              </w:rPr>
              <w:t>regarding</w:t>
            </w:r>
            <w:r w:rsidRPr="7EB38CA1" w:rsidR="7EB38CA1">
              <w:rPr>
                <w:rFonts w:ascii="Calibri" w:hAnsi="Calibri" w:eastAsia="Calibri" w:cs="Calibri"/>
              </w:rPr>
              <w:t xml:space="preserve"> punctuality, behaviour, standards of work and homework.</w:t>
            </w:r>
          </w:p>
          <w:p w:rsidRPr="00000000" w:rsidR="00000000" w:rsidDel="00000000" w:rsidP="7EB38CA1" w:rsidRDefault="00000000" w14:paraId="00000021" wp14:textId="07DABD5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Effectively </w:t>
            </w:r>
            <w:r w:rsidRPr="7EB38CA1" w:rsidR="77ECD4A8">
              <w:rPr>
                <w:rFonts w:ascii="Calibri" w:hAnsi="Calibri" w:eastAsia="Calibri" w:cs="Calibri"/>
              </w:rPr>
              <w:t>using ICT</w:t>
            </w:r>
            <w:r w:rsidRPr="7EB38CA1" w:rsidR="7EB38CA1">
              <w:rPr>
                <w:rFonts w:ascii="Calibri" w:hAnsi="Calibri" w:eastAsia="Calibri" w:cs="Calibri"/>
              </w:rPr>
              <w:t xml:space="preserve"> to support learning and teaching.</w:t>
            </w:r>
          </w:p>
          <w:p w:rsidRPr="00000000" w:rsidR="00000000" w:rsidDel="00000000" w:rsidP="7EB38CA1" w:rsidRDefault="00000000" w14:paraId="00000022"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Reflection on own teaching practice to ensure development of teaching.</w:t>
            </w:r>
          </w:p>
          <w:p w:rsidRPr="00000000" w:rsidR="00000000" w:rsidDel="00000000" w:rsidP="7EB38CA1" w:rsidRDefault="00000000" w14:paraId="00000023"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Ensuring the effective and efficient deployment of classroom support.</w:t>
            </w:r>
          </w:p>
          <w:p w:rsidRPr="00000000" w:rsidR="00000000" w:rsidDel="00000000" w:rsidP="7EB38CA1" w:rsidRDefault="00000000" w14:paraId="00000024"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Encourage children to think and talk about their learning, develop </w:t>
            </w:r>
            <w:r w:rsidRPr="7EB38CA1" w:rsidR="7EB38CA1">
              <w:rPr>
                <w:rFonts w:ascii="Calibri" w:hAnsi="Calibri" w:eastAsia="Calibri" w:cs="Calibri"/>
              </w:rPr>
              <w:t>independence</w:t>
            </w:r>
            <w:r w:rsidRPr="7EB38CA1" w:rsidR="7EB38CA1">
              <w:rPr>
                <w:rFonts w:ascii="Calibri" w:hAnsi="Calibri" w:eastAsia="Calibri" w:cs="Calibri"/>
              </w:rPr>
              <w:t xml:space="preserve"> and take pride in their work.</w:t>
            </w:r>
          </w:p>
          <w:p w:rsidRPr="00000000" w:rsidR="00000000" w:rsidDel="00000000" w:rsidP="7EB38CA1" w:rsidRDefault="00000000" w14:paraId="00000025" wp14:textId="77777777">
            <w:pPr>
              <w:numPr>
                <w:ilvl w:val="0"/>
                <w:numId w:val="8"/>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Have a regard to the curriculum for the school, with a view to promoting the development of the abilities and aptitudes of the children in any class or group assigned.</w:t>
            </w:r>
          </w:p>
        </w:tc>
      </w:tr>
      <w:tr xmlns:wp14="http://schemas.microsoft.com/office/word/2010/wordml" w:rsidTr="70407A51" w14:paraId="48418DB4"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2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Pastoral </w:t>
            </w:r>
            <w:r w:rsidRPr="00000000" w:rsidDel="00000000" w:rsidR="00000000">
              <w:rPr>
                <w:rtl w:val="0"/>
              </w:rPr>
            </w:r>
          </w:p>
        </w:tc>
      </w:tr>
      <w:tr xmlns:wp14="http://schemas.microsoft.com/office/word/2010/wordml" w:rsidTr="70407A51" w14:paraId="42DFD6B3" wp14:textId="77777777">
        <w:trPr>
          <w:trHeight w:val="680" w:hRule="atLeast"/>
        </w:trPr>
        <w:tc>
          <w:tcPr>
            <w:gridSpan w:val="4"/>
            <w:tcMar/>
          </w:tcPr>
          <w:p w:rsidRPr="00000000" w:rsidR="00000000" w:rsidDel="00000000" w:rsidP="7EB38CA1" w:rsidRDefault="00000000" w14:paraId="0000002D"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Promoting the general progress and well-being of individual children and of any class or group of children assigned.</w:t>
            </w:r>
          </w:p>
          <w:p w:rsidRPr="00000000" w:rsidR="00000000" w:rsidDel="00000000" w:rsidP="7EB38CA1" w:rsidRDefault="00000000" w14:paraId="0000002E"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Making records of and reports on the personal and social needs of children.</w:t>
            </w:r>
          </w:p>
          <w:p w:rsidRPr="00000000" w:rsidR="00000000" w:rsidDel="00000000" w:rsidP="7EB38CA1" w:rsidRDefault="00000000" w14:paraId="0000002F"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Communicating and consulting with the parents, </w:t>
            </w:r>
            <w:r w:rsidRPr="7EB38CA1" w:rsidR="7EB38CA1">
              <w:rPr>
                <w:rFonts w:ascii="Calibri" w:hAnsi="Calibri" w:eastAsia="Calibri" w:cs="Calibri"/>
              </w:rPr>
              <w:t>carers</w:t>
            </w:r>
            <w:r w:rsidRPr="7EB38CA1" w:rsidR="7EB38CA1">
              <w:rPr>
                <w:rFonts w:ascii="Calibri" w:hAnsi="Calibri" w:eastAsia="Calibri" w:cs="Calibri"/>
              </w:rPr>
              <w:t xml:space="preserve"> and external agencies.</w:t>
            </w:r>
          </w:p>
          <w:p w:rsidRPr="00000000" w:rsidR="00000000" w:rsidDel="00000000" w:rsidP="7EB38CA1" w:rsidRDefault="00000000" w14:paraId="00000030" wp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meetings arranged for any of the purposes described above.</w:t>
            </w:r>
          </w:p>
        </w:tc>
      </w:tr>
      <w:tr xmlns:wp14="http://schemas.microsoft.com/office/word/2010/wordml" w:rsidTr="70407A51" w14:paraId="0D3979F2"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3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Monitoring, </w:t>
            </w:r>
            <w:r w:rsidRPr="7EB38CA1" w:rsidDel="00000000" w:rsidR="7EB38CA1">
              <w:rPr>
                <w:rFonts w:ascii="Calibri" w:hAnsi="Calibri" w:eastAsia="Calibri" w:cs="Calibri"/>
                <w:b w:val="1"/>
                <w:bCs w:val="1"/>
              </w:rPr>
              <w:t xml:space="preserve">assessments</w:t>
            </w:r>
            <w:r w:rsidRPr="7EB38CA1" w:rsidDel="00000000" w:rsidR="7EB38CA1">
              <w:rPr>
                <w:rFonts w:ascii="Calibri" w:hAnsi="Calibri" w:eastAsia="Calibri" w:cs="Calibri"/>
                <w:b w:val="1"/>
                <w:bCs w:val="1"/>
              </w:rPr>
              <w:t xml:space="preserve"> and reports</w:t>
            </w:r>
            <w:r w:rsidRPr="00000000" w:rsidDel="00000000" w:rsidR="00000000">
              <w:rPr>
                <w:rtl w:val="0"/>
              </w:rPr>
            </w:r>
          </w:p>
        </w:tc>
      </w:tr>
      <w:tr xmlns:wp14="http://schemas.microsoft.com/office/word/2010/wordml" w:rsidTr="70407A51" w14:paraId="3746E905" wp14:textId="77777777">
        <w:trPr>
          <w:trHeight w:val="120" w:hRule="atLeast"/>
        </w:trPr>
        <w:tc>
          <w:tcPr>
            <w:gridSpan w:val="4"/>
            <w:tcMar/>
          </w:tcPr>
          <w:p w:rsidRPr="00000000" w:rsidR="00000000" w:rsidDel="00000000" w:rsidP="7EB38CA1" w:rsidRDefault="00000000" w14:paraId="00000038" wp14:textId="77777777">
            <w:pPr>
              <w:numPr>
                <w:ilvl w:val="0"/>
                <w:numId w:val="6"/>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Assess how well learning </w:t>
            </w:r>
            <w:r w:rsidRPr="7EB38CA1" w:rsidR="7EB38CA1">
              <w:rPr>
                <w:rFonts w:ascii="Calibri" w:hAnsi="Calibri" w:eastAsia="Calibri" w:cs="Calibri"/>
              </w:rPr>
              <w:t>objectives</w:t>
            </w:r>
            <w:r w:rsidRPr="7EB38CA1" w:rsidR="7EB38CA1">
              <w:rPr>
                <w:rFonts w:ascii="Calibri" w:hAnsi="Calibri" w:eastAsia="Calibri" w:cs="Calibri"/>
              </w:rPr>
              <w:t xml:space="preserve"> have been achieved and use them to improve specific aspects of teaching.</w:t>
            </w:r>
          </w:p>
          <w:p w:rsidRPr="00000000" w:rsidR="00000000" w:rsidDel="00000000" w:rsidP="7EB38CA1" w:rsidRDefault="00000000" w14:paraId="00000039"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Mark and </w:t>
            </w:r>
            <w:r w:rsidRPr="7EB38CA1" w:rsidR="7EB38CA1">
              <w:rPr>
                <w:rFonts w:ascii="Calibri" w:hAnsi="Calibri" w:eastAsia="Calibri" w:cs="Calibri"/>
              </w:rPr>
              <w:t>monitor</w:t>
            </w:r>
            <w:r w:rsidRPr="7EB38CA1" w:rsidR="7EB38CA1">
              <w:rPr>
                <w:rFonts w:ascii="Calibri" w:hAnsi="Calibri" w:eastAsia="Calibri" w:cs="Calibri"/>
              </w:rPr>
              <w:t xml:space="preserve"> children’s work and set targets for progress.</w:t>
            </w:r>
          </w:p>
          <w:p w:rsidRPr="00000000" w:rsidR="00000000" w:rsidDel="00000000" w:rsidP="7EB38CA1" w:rsidRDefault="00000000" w14:paraId="0000003A"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Providing</w:t>
            </w:r>
            <w:r w:rsidRPr="7EB38CA1" w:rsidR="7EB38CA1">
              <w:rPr>
                <w:rFonts w:ascii="Calibri" w:hAnsi="Calibri" w:eastAsia="Calibri" w:cs="Calibri"/>
              </w:rPr>
              <w:t xml:space="preserve"> or contributing to oral and written assessments, reports and references relating to individual children and groups of children.</w:t>
            </w:r>
          </w:p>
          <w:p w:rsidRPr="00000000" w:rsidR="00000000" w:rsidDel="00000000" w:rsidP="7EB38CA1" w:rsidRDefault="00000000" w14:paraId="0000003B" wp14:textId="77777777">
            <w:pPr>
              <w:numPr>
                <w:ilvl w:val="0"/>
                <w:numId w:val="1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Prepare and present informative reports to parents.</w:t>
            </w:r>
          </w:p>
        </w:tc>
      </w:tr>
      <w:tr xmlns:wp14="http://schemas.microsoft.com/office/word/2010/wordml" w:rsidTr="70407A51" w14:paraId="74BB16E0"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3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Appraisal</w:t>
            </w:r>
            <w:r w:rsidRPr="00000000" w:rsidDel="00000000" w:rsidR="00000000">
              <w:rPr>
                <w:rtl w:val="0"/>
              </w:rPr>
            </w:r>
          </w:p>
        </w:tc>
      </w:tr>
      <w:tr xmlns:wp14="http://schemas.microsoft.com/office/word/2010/wordml" w:rsidTr="70407A51" w14:paraId="30E33737" wp14:textId="77777777">
        <w:trPr>
          <w:trHeight w:val="120" w:hRule="atLeast"/>
        </w:trPr>
        <w:tc>
          <w:tcPr>
            <w:gridSpan w:val="4"/>
            <w:tcMar/>
          </w:tcPr>
          <w:p w:rsidRPr="00000000" w:rsidR="00000000" w:rsidDel="00000000" w:rsidP="7EB38CA1" w:rsidRDefault="00000000" w14:paraId="00000043"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arrangements in line with school performance management procedures.</w:t>
            </w:r>
          </w:p>
        </w:tc>
      </w:tr>
      <w:tr xmlns:wp14="http://schemas.microsoft.com/office/word/2010/wordml" w:rsidTr="70407A51" w14:paraId="4F297F2F"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4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Review, induction, further </w:t>
            </w:r>
            <w:r w:rsidRPr="7EB38CA1" w:rsidDel="00000000" w:rsidR="7EB38CA1">
              <w:rPr>
                <w:rFonts w:ascii="Calibri" w:hAnsi="Calibri" w:eastAsia="Calibri" w:cs="Calibri"/>
                <w:b w:val="1"/>
                <w:bCs w:val="1"/>
              </w:rPr>
              <w:t xml:space="preserve">training</w:t>
            </w:r>
            <w:r w:rsidRPr="7EB38CA1" w:rsidDel="00000000" w:rsidR="7EB38CA1">
              <w:rPr>
                <w:rFonts w:ascii="Calibri" w:hAnsi="Calibri" w:eastAsia="Calibri" w:cs="Calibri"/>
                <w:b w:val="1"/>
                <w:bCs w:val="1"/>
              </w:rPr>
              <w:t xml:space="preserve"> and development</w:t>
            </w:r>
            <w:r w:rsidRPr="00000000" w:rsidDel="00000000" w:rsidR="00000000">
              <w:rPr>
                <w:rtl w:val="0"/>
              </w:rPr>
            </w:r>
          </w:p>
        </w:tc>
      </w:tr>
      <w:tr xmlns:wp14="http://schemas.microsoft.com/office/word/2010/wordml" w:rsidTr="70407A51" w14:paraId="67E63F59" wp14:textId="77777777">
        <w:trPr>
          <w:trHeight w:val="120" w:hRule="atLeast"/>
        </w:trPr>
        <w:tc>
          <w:tcPr>
            <w:gridSpan w:val="4"/>
            <w:tcMar/>
          </w:tcPr>
          <w:p w:rsidRPr="00000000" w:rsidR="00000000" w:rsidDel="00000000" w:rsidP="7EB38CA1" w:rsidRDefault="00000000" w14:paraId="0000004B" wp14:textId="77777777">
            <w:pPr>
              <w:numPr>
                <w:ilvl w:val="0"/>
                <w:numId w:val="9"/>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Periodically reviewing the methods of teaching and programmes of work.</w:t>
            </w:r>
          </w:p>
          <w:p w:rsidRPr="00000000" w:rsidR="00000000" w:rsidDel="00000000" w:rsidP="7EB38CA1" w:rsidRDefault="00000000" w14:paraId="0000004C" wp14:textId="77777777">
            <w:pPr>
              <w:numPr>
                <w:ilvl w:val="0"/>
                <w:numId w:val="1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Participating in arrangements for further training and professional development, including undertaking </w:t>
            </w:r>
            <w:r w:rsidRPr="7EB38CA1" w:rsidR="7EB38CA1">
              <w:rPr>
                <w:rFonts w:ascii="Calibri" w:hAnsi="Calibri" w:eastAsia="Calibri" w:cs="Calibri"/>
              </w:rPr>
              <w:t>additional</w:t>
            </w:r>
            <w:r w:rsidRPr="7EB38CA1" w:rsidR="7EB38CA1">
              <w:rPr>
                <w:rFonts w:ascii="Calibri" w:hAnsi="Calibri" w:eastAsia="Calibri" w:cs="Calibri"/>
              </w:rPr>
              <w:t xml:space="preserve"> training </w:t>
            </w:r>
            <w:r w:rsidRPr="7EB38CA1" w:rsidR="7EB38CA1">
              <w:rPr>
                <w:rFonts w:ascii="Calibri" w:hAnsi="Calibri" w:eastAsia="Calibri" w:cs="Calibri"/>
              </w:rPr>
              <w:t>identified</w:t>
            </w:r>
            <w:r w:rsidRPr="7EB38CA1" w:rsidR="7EB38CA1">
              <w:rPr>
                <w:rFonts w:ascii="Calibri" w:hAnsi="Calibri" w:eastAsia="Calibri" w:cs="Calibri"/>
              </w:rPr>
              <w:t xml:space="preserve"> in performance management </w:t>
            </w:r>
            <w:r w:rsidRPr="7EB38CA1" w:rsidR="7EB38CA1">
              <w:rPr>
                <w:rFonts w:ascii="Calibri" w:hAnsi="Calibri" w:eastAsia="Calibri" w:cs="Calibri"/>
              </w:rPr>
              <w:t>objectives</w:t>
            </w:r>
            <w:r w:rsidRPr="7EB38CA1" w:rsidR="7EB38CA1">
              <w:rPr>
                <w:rFonts w:ascii="Calibri" w:hAnsi="Calibri" w:eastAsia="Calibri" w:cs="Calibri"/>
              </w:rPr>
              <w:t>.</w:t>
            </w:r>
          </w:p>
          <w:p w:rsidRPr="00000000" w:rsidR="00000000" w:rsidDel="00000000" w:rsidP="7EB38CA1" w:rsidRDefault="00000000" w14:paraId="0000004E" wp14:textId="4ABA4044">
            <w:pPr>
              <w:numPr>
                <w:ilvl w:val="0"/>
                <w:numId w:val="12"/>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Work as a member of strong </w:t>
            </w:r>
            <w:r w:rsidRPr="7EB38CA1" w:rsidR="33629347">
              <w:rPr>
                <w:rFonts w:ascii="Calibri" w:hAnsi="Calibri" w:eastAsia="Calibri" w:cs="Calibri"/>
              </w:rPr>
              <w:t>staff-based</w:t>
            </w:r>
            <w:r w:rsidRPr="7EB38CA1" w:rsidR="7EB38CA1">
              <w:rPr>
                <w:rFonts w:ascii="Calibri" w:hAnsi="Calibri" w:eastAsia="Calibri" w:cs="Calibri"/>
              </w:rPr>
              <w:t xml:space="preserve"> team to contribute effectively to working relations within the school.</w:t>
            </w:r>
          </w:p>
        </w:tc>
      </w:tr>
      <w:tr xmlns:wp14="http://schemas.microsoft.com/office/word/2010/wordml" w:rsidTr="70407A51" w14:paraId="126E66D5"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5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Staff meetings</w:t>
            </w:r>
            <w:r w:rsidRPr="00000000" w:rsidDel="00000000" w:rsidR="00000000">
              <w:rPr>
                <w:rtl w:val="0"/>
              </w:rPr>
            </w:r>
          </w:p>
        </w:tc>
      </w:tr>
      <w:tr xmlns:wp14="http://schemas.microsoft.com/office/word/2010/wordml" w:rsidTr="70407A51" w14:paraId="66CEA44F" wp14:textId="77777777">
        <w:trPr>
          <w:trHeight w:val="580" w:hRule="atLeast"/>
        </w:trPr>
        <w:tc>
          <w:tcPr>
            <w:gridSpan w:val="4"/>
            <w:tcMar/>
          </w:tcPr>
          <w:p w:rsidRPr="00000000" w:rsidR="00000000" w:rsidDel="00000000" w:rsidP="7EB38CA1" w:rsidRDefault="00000000" w14:paraId="00000056" wp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Participating in meetings at the school which relate to the curriculum or administration and organisation of the school, including pastoral arrangements.</w:t>
            </w:r>
          </w:p>
        </w:tc>
      </w:tr>
      <w:tr xmlns:wp14="http://schemas.microsoft.com/office/word/2010/wordml" w:rsidTr="70407A51" w14:paraId="04BF7629" wp14:textId="77777777">
        <w:trPr>
          <w:trHeight w:val="120" w:hRule="atLeast"/>
        </w:trPr>
        <w:tc>
          <w:tcPr>
            <w:gridSpan w:val="4"/>
            <w:shd w:val="clear" w:color="auto" w:fill="DBE5F1" w:themeFill="accent1" w:themeFillTint="33"/>
            <w:tcMar/>
          </w:tcPr>
          <w:p w:rsidRPr="00000000" w:rsidR="00000000" w:rsidDel="00000000" w:rsidP="7EB38CA1" w:rsidRDefault="00000000" w14:paraId="0000005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Administration</w:t>
            </w:r>
            <w:r w:rsidRPr="00000000" w:rsidDel="00000000" w:rsidR="00000000">
              <w:rPr>
                <w:rtl w:val="0"/>
              </w:rPr>
            </w:r>
          </w:p>
        </w:tc>
      </w:tr>
      <w:tr xmlns:wp14="http://schemas.microsoft.com/office/word/2010/wordml" w:rsidTr="70407A51" w14:paraId="0FDB34E8" wp14:textId="77777777">
        <w:trPr>
          <w:trHeight w:val="1280" w:hRule="atLeast"/>
        </w:trPr>
        <w:tc>
          <w:tcPr>
            <w:gridSpan w:val="4"/>
            <w:tcMar/>
          </w:tcPr>
          <w:p w:rsidRPr="00000000" w:rsidR="00000000" w:rsidDel="00000000" w:rsidP="7EB38CA1" w:rsidRDefault="00000000" w14:paraId="0000005E" wp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Participating in administrative and organisational tasks related to such duties as outlined above, including the direction or supervision of persons </w:t>
            </w:r>
            <w:r w:rsidRPr="7EB38CA1" w:rsidR="7EB38CA1">
              <w:rPr>
                <w:rFonts w:ascii="Calibri" w:hAnsi="Calibri" w:eastAsia="Calibri" w:cs="Calibri"/>
              </w:rPr>
              <w:t>providing</w:t>
            </w:r>
            <w:r w:rsidRPr="7EB38CA1" w:rsidR="7EB38CA1">
              <w:rPr>
                <w:rFonts w:ascii="Calibri" w:hAnsi="Calibri" w:eastAsia="Calibri" w:cs="Calibri"/>
              </w:rPr>
              <w:t xml:space="preserve"> support for teachers within the school.</w:t>
            </w:r>
          </w:p>
          <w:p w:rsidRPr="00000000" w:rsidR="00000000" w:rsidDel="00000000" w:rsidP="7EB38CA1" w:rsidRDefault="00000000" w14:paraId="0000005F"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Attending assemblies.</w:t>
            </w:r>
          </w:p>
          <w:p w:rsidRPr="00000000" w:rsidR="00000000" w:rsidDel="00000000" w:rsidP="7EB38CA1" w:rsidRDefault="00000000" w14:paraId="00000060"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Registering the attendance of all children.</w:t>
            </w:r>
          </w:p>
        </w:tc>
      </w:tr>
      <w:tr xmlns:wp14="http://schemas.microsoft.com/office/word/2010/wordml" w:rsidTr="70407A51" w14:paraId="0A4427C2" wp14:textId="77777777">
        <w:trPr>
          <w:trHeight w:val="220" w:hRule="atLeast"/>
        </w:trPr>
        <w:tc>
          <w:tcPr>
            <w:gridSpan w:val="4"/>
            <w:shd w:val="clear" w:color="auto" w:fill="DBE5F1" w:themeFill="accent1" w:themeFillTint="33"/>
            <w:tcMar/>
          </w:tcPr>
          <w:p w:rsidRPr="00000000" w:rsidR="00000000" w:rsidDel="00000000" w:rsidP="7EB38CA1" w:rsidRDefault="00000000" w14:paraId="0000006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tl w:val="0"/>
              </w:rPr>
            </w:pPr>
            <w:r w:rsidRPr="7EB38CA1" w:rsidDel="00000000" w:rsidR="7EB38CA1">
              <w:rPr>
                <w:rFonts w:ascii="Calibri" w:hAnsi="Calibri" w:eastAsia="Calibri" w:cs="Calibri"/>
                <w:b w:val="1"/>
                <w:bCs w:val="1"/>
              </w:rPr>
              <w:t xml:space="preserve">Accountable to</w:t>
            </w:r>
            <w:r w:rsidRPr="00000000" w:rsidDel="00000000" w:rsidR="00000000">
              <w:rPr>
                <w:rtl w:val="0"/>
              </w:rPr>
            </w:r>
          </w:p>
        </w:tc>
      </w:tr>
      <w:tr xmlns:wp14="http://schemas.microsoft.com/office/word/2010/wordml" w:rsidTr="70407A51" w14:paraId="098A6125" wp14:textId="77777777">
        <w:trPr>
          <w:trHeight w:val="960" w:hRule="atLeast"/>
        </w:trPr>
        <w:tc>
          <w:tcPr>
            <w:gridSpan w:val="4"/>
            <w:tcMar/>
          </w:tcPr>
          <w:p w:rsidRPr="00000000" w:rsidR="00000000" w:rsidDel="00000000" w:rsidP="7EB38CA1" w:rsidRDefault="00000000" w14:paraId="00000068" wp14:textId="77777777">
            <w:pPr>
              <w:numPr>
                <w:ilvl w:val="0"/>
                <w:numId w:val="7"/>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Headteacher</w:t>
            </w:r>
          </w:p>
          <w:p w:rsidRPr="00000000" w:rsidR="00000000" w:rsidDel="00000000" w:rsidP="7EB38CA1" w:rsidRDefault="00000000" w14:paraId="00000069" wp14:textId="7F2BB355">
            <w:pPr>
              <w:numPr>
                <w:ilvl w:val="0"/>
                <w:numId w:val="3"/>
              </w:numPr>
              <w:pBdr>
                <w:top w:val="nil" w:color="000000" w:sz="0" w:space="0"/>
                <w:left w:val="nil" w:color="000000" w:sz="0" w:space="0"/>
                <w:bottom w:val="nil" w:color="000000" w:sz="0" w:space="0"/>
                <w:right w:val="nil" w:color="000000" w:sz="0" w:space="0"/>
                <w:between w:val="nil" w:color="000000" w:sz="0" w:space="0"/>
              </w:pBdr>
              <w:shd w:val="clear" w:color="auto" w:fill="auto"/>
              <w:ind w:left="720" w:hanging="360"/>
              <w:jc w:val="left"/>
              <w:rPr>
                <w:rFonts w:ascii="Calibri" w:hAnsi="Calibri" w:eastAsia="Calibri" w:cs="Calibri"/>
                <w:rtl w:val="0"/>
              </w:rPr>
            </w:pPr>
            <w:r w:rsidRPr="7EB38CA1" w:rsidR="7EB38CA1">
              <w:rPr>
                <w:rFonts w:ascii="Calibri" w:hAnsi="Calibri" w:eastAsia="Calibri" w:cs="Calibri"/>
              </w:rPr>
              <w:t xml:space="preserve">GLF Schools expects its employees to work flexibly with the framework of the duties and responsibilities above. This means that the post holder may be expected to carry out work that is not specified in the job </w:t>
            </w:r>
            <w:r w:rsidRPr="7EB38CA1" w:rsidR="4A682E8D">
              <w:rPr>
                <w:rFonts w:ascii="Calibri" w:hAnsi="Calibri" w:eastAsia="Calibri" w:cs="Calibri"/>
              </w:rPr>
              <w:t>profile,</w:t>
            </w:r>
            <w:r w:rsidRPr="7EB38CA1" w:rsidR="7EB38CA1">
              <w:rPr>
                <w:rFonts w:ascii="Calibri" w:hAnsi="Calibri" w:eastAsia="Calibri" w:cs="Calibri"/>
              </w:rPr>
              <w:t xml:space="preserve"> but which is within the remit of the duties and responsibilities.</w:t>
            </w:r>
          </w:p>
        </w:tc>
      </w:tr>
      <w:tr w:rsidR="7EB38CA1" w:rsidTr="70407A51" w14:paraId="07431400">
        <w:trPr>
          <w:trHeight w:val="330"/>
        </w:trPr>
        <w:tc>
          <w:tcPr>
            <w:tcW w:w="9511" w:type="dxa"/>
            <w:gridSpan w:val="4"/>
            <w:shd w:val="clear" w:color="auto" w:fill="DBE5F1" w:themeFill="accent1" w:themeFillTint="33"/>
            <w:tcMar/>
          </w:tcPr>
          <w:p w:rsidR="6368EC83" w:rsidP="7EB38CA1" w:rsidRDefault="6368EC83" w14:paraId="79CEDD90" w14:textId="73ACB005">
            <w:pPr>
              <w:pStyle w:val="Normal"/>
              <w:ind w:left="0"/>
              <w:jc w:val="left"/>
              <w:rPr>
                <w:rFonts w:ascii="Calibri" w:hAnsi="Calibri" w:eastAsia="Calibri" w:cs="Calibri"/>
                <w:b w:val="1"/>
                <w:bCs w:val="1"/>
                <w:rtl w:val="0"/>
              </w:rPr>
            </w:pPr>
            <w:r w:rsidRPr="7EB38CA1" w:rsidR="6368EC83">
              <w:rPr>
                <w:rFonts w:ascii="Calibri" w:hAnsi="Calibri" w:eastAsia="Calibri" w:cs="Calibri"/>
                <w:b w:val="1"/>
                <w:bCs w:val="1"/>
              </w:rPr>
              <w:t>Collaborative Working</w:t>
            </w:r>
          </w:p>
        </w:tc>
      </w:tr>
      <w:tr w:rsidR="7EB38CA1" w:rsidTr="70407A51" w14:paraId="487D1DA5">
        <w:trPr>
          <w:trHeight w:val="1185"/>
        </w:trPr>
        <w:tc>
          <w:tcPr>
            <w:tcW w:w="9511" w:type="dxa"/>
            <w:gridSpan w:val="4"/>
            <w:tcMar/>
          </w:tcPr>
          <w:p w:rsidR="59DD57D8" w:rsidP="7EB38CA1" w:rsidRDefault="59DD57D8" w14:paraId="3B99E3A5" w14:textId="15CC20F8">
            <w:pPr>
              <w:pStyle w:val="Normal"/>
              <w:jc w:val="left"/>
              <w:rPr>
                <w:rFonts w:ascii="Calibri" w:hAnsi="Calibri" w:eastAsia="Calibri" w:cs="Calibri"/>
                <w:b w:val="0"/>
                <w:bCs w:val="0"/>
                <w:i w:val="0"/>
                <w:iCs w:val="0"/>
                <w:strike w:val="0"/>
                <w:dstrike w:val="0"/>
                <w:noProof w:val="0"/>
                <w:color w:val="242424"/>
                <w:sz w:val="22"/>
                <w:szCs w:val="22"/>
                <w:u w:val="none"/>
                <w:lang w:val="en-GB"/>
              </w:rPr>
            </w:pP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GLF Schools </w:t>
            </w:r>
            <w:r w:rsidRPr="7EB38CA1" w:rsidR="3E952CEF">
              <w:rPr>
                <w:rFonts w:ascii="Calibri" w:hAnsi="Calibri" w:eastAsia="Calibri" w:cs="Calibri"/>
                <w:b w:val="0"/>
                <w:bCs w:val="0"/>
                <w:i w:val="0"/>
                <w:iCs w:val="0"/>
                <w:strike w:val="0"/>
                <w:dstrike w:val="0"/>
                <w:noProof w:val="0"/>
                <w:color w:val="242424"/>
                <w:sz w:val="22"/>
                <w:szCs w:val="22"/>
                <w:u w:val="none"/>
                <w:lang w:val="en-GB"/>
              </w:rPr>
              <w:t xml:space="preserve">promotes a cross-cluster </w:t>
            </w:r>
            <w:r w:rsidRPr="7EB38CA1" w:rsidR="59DD57D8">
              <w:rPr>
                <w:rFonts w:ascii="Calibri" w:hAnsi="Calibri" w:eastAsia="Calibri" w:cs="Calibri"/>
                <w:b w:val="0"/>
                <w:bCs w:val="0"/>
                <w:i w:val="0"/>
                <w:iCs w:val="0"/>
                <w:strike w:val="0"/>
                <w:dstrike w:val="0"/>
                <w:noProof w:val="0"/>
                <w:color w:val="242424"/>
                <w:sz w:val="22"/>
                <w:szCs w:val="22"/>
                <w:u w:val="none"/>
                <w:lang w:val="en-GB"/>
              </w:rPr>
              <w:t>collaborativ</w:t>
            </w:r>
            <w:r w:rsidRPr="7EB38CA1" w:rsidR="2FD2BD0F">
              <w:rPr>
                <w:rFonts w:ascii="Calibri" w:hAnsi="Calibri" w:eastAsia="Calibri" w:cs="Calibri"/>
                <w:b w:val="0"/>
                <w:bCs w:val="0"/>
                <w:i w:val="0"/>
                <w:iCs w:val="0"/>
                <w:strike w:val="0"/>
                <w:dstrike w:val="0"/>
                <w:noProof w:val="0"/>
                <w:color w:val="242424"/>
                <w:sz w:val="22"/>
                <w:szCs w:val="22"/>
                <w:u w:val="none"/>
                <w:lang w:val="en-GB"/>
              </w:rPr>
              <w:t>e</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a</w:t>
            </w:r>
            <w:r w:rsidRPr="7EB38CA1" w:rsidR="2A5B32C0">
              <w:rPr>
                <w:rFonts w:ascii="Calibri" w:hAnsi="Calibri" w:eastAsia="Calibri" w:cs="Calibri"/>
                <w:b w:val="0"/>
                <w:bCs w:val="0"/>
                <w:i w:val="0"/>
                <w:iCs w:val="0"/>
                <w:strike w:val="0"/>
                <w:dstrike w:val="0"/>
                <w:noProof w:val="0"/>
                <w:color w:val="242424"/>
                <w:sz w:val="22"/>
                <w:szCs w:val="22"/>
                <w:u w:val="none"/>
                <w:lang w:val="en-GB"/>
              </w:rPr>
              <w:t>pproach</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10A15134">
              <w:rPr>
                <w:rFonts w:ascii="Calibri" w:hAnsi="Calibri" w:eastAsia="Calibri" w:cs="Calibri"/>
                <w:b w:val="0"/>
                <w:bCs w:val="0"/>
                <w:i w:val="0"/>
                <w:iCs w:val="0"/>
                <w:strike w:val="0"/>
                <w:dstrike w:val="0"/>
                <w:noProof w:val="0"/>
                <w:color w:val="242424"/>
                <w:sz w:val="22"/>
                <w:szCs w:val="22"/>
                <w:u w:val="none"/>
                <w:lang w:val="en-GB"/>
              </w:rPr>
              <w:t xml:space="preserve">allowing colleagues </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to share </w:t>
            </w:r>
            <w:r w:rsidRPr="7EB38CA1" w:rsidR="59DD57D8">
              <w:rPr>
                <w:rFonts w:ascii="Calibri" w:hAnsi="Calibri" w:eastAsia="Calibri" w:cs="Calibri"/>
                <w:b w:val="0"/>
                <w:bCs w:val="0"/>
                <w:i w:val="0"/>
                <w:iCs w:val="0"/>
                <w:strike w:val="0"/>
                <w:dstrike w:val="0"/>
                <w:noProof w:val="0"/>
                <w:color w:val="242424"/>
                <w:sz w:val="22"/>
                <w:szCs w:val="22"/>
                <w:u w:val="none"/>
                <w:lang w:val="en-GB"/>
              </w:rPr>
              <w:t>expertise</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and experience, ensuring all children in our schools receive an excellent education and reach their potential. </w:t>
            </w:r>
            <w:r w:rsidRPr="7EB38CA1" w:rsidR="42C28F7A">
              <w:rPr>
                <w:rFonts w:ascii="Calibri" w:hAnsi="Calibri" w:eastAsia="Calibri" w:cs="Calibri"/>
                <w:b w:val="0"/>
                <w:bCs w:val="0"/>
                <w:i w:val="0"/>
                <w:iCs w:val="0"/>
                <w:strike w:val="0"/>
                <w:dstrike w:val="0"/>
                <w:noProof w:val="0"/>
                <w:color w:val="242424"/>
                <w:sz w:val="22"/>
                <w:szCs w:val="22"/>
                <w:u w:val="none"/>
                <w:lang w:val="en-GB"/>
              </w:rPr>
              <w:t>Through this cluster model, GLF Schools is committed to</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59DD57D8">
              <w:rPr>
                <w:rFonts w:ascii="Calibri" w:hAnsi="Calibri" w:eastAsia="Calibri" w:cs="Calibri"/>
                <w:b w:val="0"/>
                <w:bCs w:val="0"/>
                <w:i w:val="0"/>
                <w:iCs w:val="0"/>
                <w:strike w:val="0"/>
                <w:dstrike w:val="0"/>
                <w:noProof w:val="0"/>
                <w:color w:val="242424"/>
                <w:sz w:val="22"/>
                <w:szCs w:val="22"/>
                <w:u w:val="none"/>
                <w:lang w:val="en-GB"/>
              </w:rPr>
              <w:t>provid</w:t>
            </w:r>
            <w:r w:rsidRPr="7EB38CA1" w:rsidR="73166524">
              <w:rPr>
                <w:rFonts w:ascii="Calibri" w:hAnsi="Calibri" w:eastAsia="Calibri" w:cs="Calibri"/>
                <w:b w:val="0"/>
                <w:bCs w:val="0"/>
                <w:i w:val="0"/>
                <w:iCs w:val="0"/>
                <w:strike w:val="0"/>
                <w:dstrike w:val="0"/>
                <w:noProof w:val="0"/>
                <w:color w:val="242424"/>
                <w:sz w:val="22"/>
                <w:szCs w:val="22"/>
                <w:u w:val="none"/>
                <w:lang w:val="en-GB"/>
              </w:rPr>
              <w:t>ing</w:t>
            </w:r>
            <w:r w:rsidRPr="7EB38CA1" w:rsidR="73166524">
              <w:rPr>
                <w:rFonts w:ascii="Calibri" w:hAnsi="Calibri" w:eastAsia="Calibri" w:cs="Calibri"/>
                <w:b w:val="0"/>
                <w:bCs w:val="0"/>
                <w:i w:val="0"/>
                <w:iCs w:val="0"/>
                <w:strike w:val="0"/>
                <w:dstrike w:val="0"/>
                <w:noProof w:val="0"/>
                <w:color w:val="242424"/>
                <w:sz w:val="22"/>
                <w:szCs w:val="22"/>
                <w:u w:val="none"/>
                <w:lang w:val="en-GB"/>
              </w:rPr>
              <w:t xml:space="preserve"> </w:t>
            </w:r>
            <w:r w:rsidRPr="7EB38CA1" w:rsidR="59DD57D8">
              <w:rPr>
                <w:rFonts w:ascii="Calibri" w:hAnsi="Calibri" w:eastAsia="Calibri" w:cs="Calibri"/>
                <w:b w:val="0"/>
                <w:bCs w:val="0"/>
                <w:i w:val="0"/>
                <w:iCs w:val="0"/>
                <w:strike w:val="0"/>
                <w:dstrike w:val="0"/>
                <w:noProof w:val="0"/>
                <w:color w:val="242424"/>
                <w:sz w:val="22"/>
                <w:szCs w:val="22"/>
                <w:u w:val="none"/>
                <w:lang w:val="en-GB"/>
              </w:rPr>
              <w:t xml:space="preserve">opportunities for </w:t>
            </w:r>
            <w:r w:rsidRPr="7EB38CA1" w:rsidR="15CC076D">
              <w:rPr>
                <w:rFonts w:ascii="Calibri" w:hAnsi="Calibri" w:eastAsia="Calibri" w:cs="Calibri"/>
                <w:b w:val="0"/>
                <w:bCs w:val="0"/>
                <w:i w:val="0"/>
                <w:iCs w:val="0"/>
                <w:strike w:val="0"/>
                <w:dstrike w:val="0"/>
                <w:noProof w:val="0"/>
                <w:color w:val="242424"/>
                <w:sz w:val="22"/>
                <w:szCs w:val="22"/>
                <w:u w:val="none"/>
                <w:lang w:val="en-GB"/>
              </w:rPr>
              <w:t xml:space="preserve">professional development and </w:t>
            </w:r>
            <w:r w:rsidRPr="7EB38CA1" w:rsidR="59DD57D8">
              <w:rPr>
                <w:rFonts w:ascii="Calibri" w:hAnsi="Calibri" w:eastAsia="Calibri" w:cs="Calibri"/>
                <w:b w:val="0"/>
                <w:bCs w:val="0"/>
                <w:i w:val="0"/>
                <w:iCs w:val="0"/>
                <w:strike w:val="0"/>
                <w:dstrike w:val="0"/>
                <w:noProof w:val="0"/>
                <w:color w:val="242424"/>
                <w:sz w:val="22"/>
                <w:szCs w:val="22"/>
                <w:u w:val="none"/>
                <w:lang w:val="en-GB"/>
              </w:rPr>
              <w:t>career progression</w:t>
            </w:r>
            <w:r w:rsidRPr="7EB38CA1" w:rsidR="5794992D">
              <w:rPr>
                <w:rFonts w:ascii="Calibri" w:hAnsi="Calibri" w:eastAsia="Calibri" w:cs="Calibri"/>
                <w:b w:val="0"/>
                <w:bCs w:val="0"/>
                <w:i w:val="0"/>
                <w:iCs w:val="0"/>
                <w:strike w:val="0"/>
                <w:dstrike w:val="0"/>
                <w:noProof w:val="0"/>
                <w:color w:val="242424"/>
                <w:sz w:val="22"/>
                <w:szCs w:val="22"/>
                <w:u w:val="none"/>
                <w:lang w:val="en-GB"/>
              </w:rPr>
              <w:t>.</w:t>
            </w:r>
          </w:p>
        </w:tc>
      </w:tr>
      <w:tr w:rsidR="7EB38CA1" w:rsidTr="70407A51" w14:paraId="6B6581C4">
        <w:trPr>
          <w:trHeight w:val="330"/>
        </w:trPr>
        <w:tc>
          <w:tcPr>
            <w:tcW w:w="9511" w:type="dxa"/>
            <w:gridSpan w:val="4"/>
            <w:shd w:val="clear" w:color="auto" w:fill="DBE5F1" w:themeFill="accent1" w:themeFillTint="33"/>
            <w:tcMar/>
          </w:tcPr>
          <w:p w:rsidR="46B79249" w:rsidP="7EB38CA1" w:rsidRDefault="46B79249" w14:paraId="63A2E138" w14:textId="25D4DD6E">
            <w:pPr>
              <w:pStyle w:val="Normal"/>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b w:val="1"/>
                <w:bCs w:val="1"/>
              </w:rPr>
            </w:pPr>
            <w:r w:rsidRPr="7EB38CA1" w:rsidR="46B79249">
              <w:rPr>
                <w:rFonts w:ascii="Calibri" w:hAnsi="Calibri" w:eastAsia="Calibri" w:cs="Calibri"/>
                <w:b w:val="1"/>
                <w:bCs w:val="1"/>
              </w:rPr>
              <w:t>Safeguarding</w:t>
            </w:r>
          </w:p>
        </w:tc>
      </w:tr>
      <w:tr xmlns:wp14="http://schemas.microsoft.com/office/word/2010/wordml" w:rsidTr="70407A51" w14:paraId="6238978F" wp14:textId="77777777">
        <w:trPr>
          <w:trHeight w:val="960" w:hRule="atLeast"/>
        </w:trPr>
        <w:tc>
          <w:tcPr>
            <w:gridSpan w:val="4"/>
            <w:tcMar/>
          </w:tcPr>
          <w:p w:rsidRPr="00000000" w:rsidR="00000000" w:rsidDel="00000000" w:rsidP="7EB38CA1" w:rsidRDefault="00000000" w14:paraId="00000071" wp14:textId="4268705D">
            <w:pPr>
              <w:pStyle w:val="Normal"/>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rtl w:val="0"/>
              </w:rPr>
            </w:pPr>
            <w:bookmarkStart w:name="_30j0zll" w:id="1"/>
            <w:bookmarkEnd w:id="1"/>
            <w:r w:rsidRPr="7EB38CA1" w:rsidR="7EB38CA1">
              <w:rPr>
                <w:rFonts w:ascii="Calibri" w:hAnsi="Calibri" w:eastAsia="Calibri" w:cs="Calibri"/>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7EB38CA1" w:rsidR="7EB38CA1">
              <w:rPr>
                <w:rFonts w:ascii="Calibri" w:hAnsi="Calibri" w:eastAsia="Calibri" w:cs="Calibri"/>
              </w:rPr>
              <w:t>be required</w:t>
            </w:r>
            <w:r w:rsidRPr="7EB38CA1" w:rsidR="7EB38CA1">
              <w:rPr>
                <w:rFonts w:ascii="Calibri" w:hAnsi="Calibri" w:eastAsia="Calibri" w:cs="Calibri"/>
              </w:rPr>
              <w:t xml:space="preserve"> to apply for a DBS disclosure. We particularly welcome applicants from under- represented groups including those based on ethnicity, gender, transgender, age, disability, sexual </w:t>
            </w:r>
            <w:r w:rsidRPr="7EB38CA1" w:rsidR="7EB38CA1">
              <w:rPr>
                <w:rFonts w:ascii="Calibri" w:hAnsi="Calibri" w:eastAsia="Calibri" w:cs="Calibri"/>
              </w:rPr>
              <w:t>orientation</w:t>
            </w:r>
            <w:r w:rsidRPr="7EB38CA1" w:rsidR="7EB38CA1">
              <w:rPr>
                <w:rFonts w:ascii="Calibri" w:hAnsi="Calibri" w:eastAsia="Calibri" w:cs="Calibri"/>
              </w:rPr>
              <w:t xml:space="preserve"> or religion.</w:t>
            </w:r>
          </w:p>
        </w:tc>
      </w:tr>
    </w:tbl>
    <w:p xmlns:wp14="http://schemas.microsoft.com/office/word/2010/wordml" w:rsidRPr="00000000" w:rsidR="00000000" w:rsidDel="00000000" w:rsidP="00000000" w:rsidRDefault="00000000" w14:paraId="00000075" wp14:textId="77777777">
      <w:pPr>
        <w:pBdr>
          <w:top w:val="nil" w:sz="0" w:space="0"/>
          <w:left w:val="nil" w:sz="0" w:space="0"/>
          <w:bottom w:val="nil" w:sz="0" w:space="0"/>
          <w:right w:val="nil" w:sz="0" w:space="0"/>
          <w:between w:val="nil" w:sz="0" w:space="0"/>
        </w:pBdr>
        <w:shd w:val="clear" w:fill="auto"/>
        <w:rPr/>
      </w:pPr>
      <w:r w:rsidRPr="00000000" w:rsidDel="00000000" w:rsidR="00000000">
        <w:rPr>
          <w:rtl w:val="0"/>
        </w:rPr>
      </w:r>
    </w:p>
    <w:sectPr>
      <w:headerReference w:type="default" r:id="rId6"/>
      <w:pgSz w:w="11906" w:h="16838"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6" wp14:textId="77777777">
    <w:pPr>
      <w:pBdr>
        <w:top w:val="nil" w:sz="0" w:space="0"/>
        <w:left w:val="nil" w:sz="0" w:space="0"/>
        <w:bottom w:val="nil" w:sz="0" w:space="0"/>
        <w:right w:val="nil" w:sz="0" w:space="0"/>
        <w:between w:val="nil" w:sz="0" w:space="0"/>
      </w:pBdr>
      <w:shd w:val="clear" w:fill="auto"/>
      <w:tabs>
        <w:tab w:val="center" w:pos="4513"/>
        <w:tab w:val="right" w:pos="9026"/>
      </w:tabs>
      <w:spacing w:before="720" w:lineRule="auto"/>
      <w:rPr/>
    </w:pPr>
    <w:r w:rsidRPr="00000000" w:rsidDel="00000000" w:rsidR="00000000">
      <w:rPr>
        <w:rtl w:val="0"/>
      </w:rPr>
      <w:t xml:space="preserve">               </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drawing>
        <wp:anchor xmlns:wp14="http://schemas.microsoft.com/office/word/2010/wordprocessingDrawing" distT="0" distB="0" distL="114300" distR="114300" simplePos="0" relativeHeight="0" behindDoc="0" locked="0" layoutInCell="1" hidden="0" allowOverlap="1" wp14:anchorId="42745335" wp14:editId="7777777">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a:graphic>
            <a:graphicData uri="http://schemas.openxmlformats.org/drawingml/2006/picture">
              <pic:pic>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74a91a0"/>
  </w:abstractNum>
  <w:abstractNum w:abstractNumId="2">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75deb74c"/>
  </w:abstractNum>
  <w:abstractNum w:abstractNumId="3">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65a2e39a"/>
  </w:abstractNum>
  <w:abstractNum w:abstractNumId="4">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92f97d"/>
  </w:abstractNum>
  <w:abstractNum w:abstractNumId="5">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6ac60b6f"/>
  </w:abstractNum>
  <w:abstractNum w:abstractNumId="6">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a01348d"/>
  </w:abstractNum>
  <w:abstractNum w:abstractNumId="7">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c808d58"/>
  </w:abstractNum>
  <w:abstractNum w:abstractNumId="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12c050c8"/>
  </w:abstractNum>
  <w:abstractNum w:abstractNumId="9">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5397559"/>
  </w:abstractNum>
  <w:abstractNum w:abstractNumId="1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4c04f453"/>
  </w:abstractNum>
  <w:abstractNum w:abstractNumId="11">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55c87ee2"/>
  </w:abstractNum>
  <w:abstractNum w:abstractNumId="12">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nsid w:val="358e4c9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00000000"/>
    <w:rsid w:val="00000000"/>
    <w:rsid w:val="06F623DD"/>
    <w:rsid w:val="0A2DC49F"/>
    <w:rsid w:val="0A718C9E"/>
    <w:rsid w:val="0FE9A32B"/>
    <w:rsid w:val="109D0623"/>
    <w:rsid w:val="10A15134"/>
    <w:rsid w:val="12E8D178"/>
    <w:rsid w:val="15CC076D"/>
    <w:rsid w:val="18823D0A"/>
    <w:rsid w:val="223DBF77"/>
    <w:rsid w:val="27FD0607"/>
    <w:rsid w:val="2A5B32C0"/>
    <w:rsid w:val="2C949CB1"/>
    <w:rsid w:val="2C949CB1"/>
    <w:rsid w:val="2FD2BD0F"/>
    <w:rsid w:val="33629347"/>
    <w:rsid w:val="3569F3B1"/>
    <w:rsid w:val="3E952CEF"/>
    <w:rsid w:val="42C28F7A"/>
    <w:rsid w:val="46B79249"/>
    <w:rsid w:val="47DC384B"/>
    <w:rsid w:val="48C80DB8"/>
    <w:rsid w:val="4A682E8D"/>
    <w:rsid w:val="4B4FB386"/>
    <w:rsid w:val="4CEB83E7"/>
    <w:rsid w:val="55F82A87"/>
    <w:rsid w:val="5634276F"/>
    <w:rsid w:val="5794992D"/>
    <w:rsid w:val="59DD57D8"/>
    <w:rsid w:val="5B6DC4D6"/>
    <w:rsid w:val="6368EC83"/>
    <w:rsid w:val="6F3C15C3"/>
    <w:rsid w:val="70407A51"/>
    <w:rsid w:val="73166524"/>
    <w:rsid w:val="77ECD4A8"/>
    <w:rsid w:val="7EB38CA1"/>
  </w:rsids>
  <w:clrSchemeMapping w:bg1="light1" w:t1="dark1" w:bg2="light2" w:t2="dark2" w:accent1="accent1" w:accent2="accent2" w:accent3="accent3" w:accent4="accent4" w:accent5="accent5" w:accent6="accent6" w:hyperlink="hyperlink" w:followedHyperlink="followedHyperlink"/>
  <w14:docId w14:val="1E4EF8A6"/>
  <w15:docId w15:val="{90FCB23D-4863-48A4-A3E2-614EC2793E95}"/>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Open Sans" w:hAnsi="Open Sans" w:eastAsia="Open Sans" w:cs="Open Sans"/>
        <w:sz w:val="22"/>
        <w:szCs w:val="22"/>
        <w:lang w:val="en-GB"/>
      </w:rPr>
    </w:rPrDefault>
    <w:pPrDefault>
      <w:pPr>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240" w:lineRule="auto"/>
      <w:jc w:val="both"/>
    </w:pPr>
    <w:rPr>
      <w:rFonts w:ascii="Open Sans" w:hAnsi="Open Sans" w:eastAsia="Open Sans" w:cs="Open Sans"/>
      <w:b w:val="1"/>
      <w:color w:val="000000"/>
      <w:sz w:val="48"/>
      <w:szCs w:val="48"/>
    </w:rPr>
  </w:style>
  <w:style w:type="paragraph" w:styleId="Heading2">
    <w:name w:val="heading 2"/>
    <w:basedOn w:val="Normal"/>
    <w:next w:val="Normal"/>
    <w:pPr>
      <w:keepNext w:val="1"/>
      <w:keepLines w:val="1"/>
      <w:spacing w:before="360" w:after="80" w:line="240" w:lineRule="auto"/>
      <w:jc w:val="both"/>
    </w:pPr>
    <w:rPr>
      <w:rFonts w:ascii="Open Sans" w:hAnsi="Open Sans" w:eastAsia="Open Sans" w:cs="Open Sans"/>
      <w:b w:val="1"/>
      <w:color w:val="000000"/>
      <w:sz w:val="36"/>
      <w:szCs w:val="36"/>
    </w:rPr>
  </w:style>
  <w:style w:type="paragraph" w:styleId="Heading3">
    <w:name w:val="heading 3"/>
    <w:basedOn w:val="Normal"/>
    <w:next w:val="Normal"/>
    <w:pPr>
      <w:keepNext w:val="1"/>
      <w:keepLines w:val="1"/>
      <w:spacing w:before="280" w:after="80" w:line="240" w:lineRule="auto"/>
      <w:jc w:val="both"/>
    </w:pPr>
    <w:rPr>
      <w:rFonts w:ascii="Open Sans" w:hAnsi="Open Sans" w:eastAsia="Open Sans" w:cs="Open Sans"/>
      <w:b w:val="1"/>
      <w:color w:val="000000"/>
      <w:sz w:val="28"/>
      <w:szCs w:val="28"/>
    </w:rPr>
  </w:style>
  <w:style w:type="paragraph" w:styleId="Heading4">
    <w:name w:val="heading 4"/>
    <w:basedOn w:val="Normal"/>
    <w:next w:val="Normal"/>
    <w:pPr>
      <w:keepNext w:val="1"/>
      <w:keepLines w:val="1"/>
      <w:spacing w:before="240" w:after="40" w:line="240" w:lineRule="auto"/>
      <w:jc w:val="both"/>
    </w:pPr>
    <w:rPr>
      <w:rFonts w:ascii="Open Sans" w:hAnsi="Open Sans" w:eastAsia="Open Sans" w:cs="Open Sans"/>
      <w:b w:val="1"/>
      <w:color w:val="000000"/>
      <w:sz w:val="24"/>
      <w:szCs w:val="24"/>
    </w:rPr>
  </w:style>
  <w:style w:type="paragraph" w:styleId="Heading5">
    <w:name w:val="heading 5"/>
    <w:basedOn w:val="Normal"/>
    <w:next w:val="Normal"/>
    <w:pPr>
      <w:keepNext w:val="1"/>
      <w:keepLines w:val="1"/>
      <w:spacing w:before="220" w:after="40" w:line="240" w:lineRule="auto"/>
      <w:jc w:val="both"/>
    </w:pPr>
    <w:rPr>
      <w:rFonts w:ascii="Open Sans" w:hAnsi="Open Sans" w:eastAsia="Open Sans" w:cs="Open Sans"/>
      <w:b w:val="1"/>
      <w:color w:val="000000"/>
      <w:sz w:val="22"/>
      <w:szCs w:val="22"/>
    </w:rPr>
  </w:style>
  <w:style w:type="paragraph" w:styleId="Heading6">
    <w:name w:val="heading 6"/>
    <w:basedOn w:val="Normal"/>
    <w:next w:val="Normal"/>
    <w:pPr>
      <w:keepNext w:val="1"/>
      <w:keepLines w:val="1"/>
      <w:spacing w:before="200" w:after="40" w:line="240" w:lineRule="auto"/>
      <w:jc w:val="both"/>
    </w:pPr>
    <w:rPr>
      <w:rFonts w:ascii="Open Sans" w:hAnsi="Open Sans" w:eastAsia="Open Sans" w:cs="Open Sans"/>
      <w:b w:val="1"/>
      <w:color w:val="000000"/>
      <w:sz w:val="20"/>
      <w:szCs w:val="20"/>
    </w:rPr>
  </w:style>
  <w:style w:type="paragraph" w:styleId="Title">
    <w:name w:val="Title"/>
    <w:basedOn w:val="Normal"/>
    <w:next w:val="Normal"/>
    <w:pPr>
      <w:keepNext w:val="1"/>
      <w:keepLines w:val="1"/>
      <w:spacing w:before="480" w:after="120" w:line="240" w:lineRule="auto"/>
      <w:jc w:val="both"/>
    </w:pPr>
    <w:rPr>
      <w:rFonts w:ascii="Open Sans" w:hAnsi="Open Sans" w:eastAsia="Open Sans" w:cs="Open Sans"/>
      <w:b w:val="1"/>
      <w:color w:val="000000"/>
      <w:sz w:val="72"/>
      <w:szCs w:val="72"/>
    </w:rPr>
  </w:style>
  <w:style w:type="paragraph" w:styleId="Subtitle">
    <w:name w:val="Subtitle"/>
    <w:basedOn w:val="Normal"/>
    <w:next w:val="Normal"/>
    <w:pPr>
      <w:keepNext w:val="1"/>
      <w:keepLines w:val="1"/>
      <w:spacing w:before="360" w:after="80" w:line="240" w:lineRule="auto"/>
      <w:jc w:val="both"/>
    </w:pPr>
    <w:rPr>
      <w:rFonts w:ascii="Georgia" w:hAnsi="Georgia" w:eastAsia="Georgia" w:cs="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fontTable" Target="fontTable.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customXml" Target="../customXml/item3.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F4B4-7A8E-41C9-BA74-C57664313936}"/>
</file>

<file path=customXml/itemProps2.xml><?xml version="1.0" encoding="utf-8"?>
<ds:datastoreItem xmlns:ds="http://schemas.openxmlformats.org/officeDocument/2006/customXml" ds:itemID="{C46BD943-3307-45F7-A015-838FAFA6A25F}"/>
</file>

<file path=customXml/itemProps3.xml><?xml version="1.0" encoding="utf-8"?>
<ds:datastoreItem xmlns:ds="http://schemas.openxmlformats.org/officeDocument/2006/customXml" ds:itemID="{02B37EE7-D311-4105-812A-489833FB09D1}"/>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