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BAA9" w14:textId="54740795" w:rsidR="00840189" w:rsidRDefault="00920E01" w:rsidP="00840189">
      <w:pPr>
        <w:rPr>
          <w:rFonts w:ascii="Arial" w:hAnsi="Arial" w:cs="Arial"/>
          <w:b/>
          <w:bCs/>
          <w:sz w:val="28"/>
          <w:szCs w:val="28"/>
        </w:rPr>
      </w:pPr>
      <w:r>
        <w:rPr>
          <w:noProof/>
        </w:rPr>
        <w:drawing>
          <wp:anchor distT="0" distB="0" distL="114300" distR="114300" simplePos="0" relativeHeight="251658240" behindDoc="0" locked="0" layoutInCell="1" allowOverlap="1" wp14:anchorId="0253BDC4" wp14:editId="7500CD07">
            <wp:simplePos x="0" y="0"/>
            <wp:positionH relativeFrom="column">
              <wp:posOffset>4900121</wp:posOffset>
            </wp:positionH>
            <wp:positionV relativeFrom="paragraph">
              <wp:posOffset>-539114</wp:posOffset>
            </wp:positionV>
            <wp:extent cx="1343199" cy="1009650"/>
            <wp:effectExtent l="0" t="0" r="0" b="0"/>
            <wp:wrapNone/>
            <wp:docPr id="364321694"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1694" name="Picture 2" descr="A screenshot of a phone&#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4662" cy="101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BF7" w:rsidRPr="009B68A6">
        <w:rPr>
          <w:rFonts w:ascii="Arial" w:hAnsi="Arial" w:cs="Arial"/>
          <w:b/>
          <w:bCs/>
        </w:rPr>
        <w:t xml:space="preserve">Cleaner </w:t>
      </w:r>
      <w:r w:rsidR="00840189" w:rsidRPr="009B68A6">
        <w:rPr>
          <w:rFonts w:ascii="Arial" w:hAnsi="Arial" w:cs="Arial"/>
          <w:b/>
          <w:bCs/>
        </w:rPr>
        <w:t>J</w:t>
      </w:r>
      <w:r w:rsidR="00450BF7" w:rsidRPr="009B68A6">
        <w:rPr>
          <w:rFonts w:ascii="Arial" w:hAnsi="Arial" w:cs="Arial"/>
          <w:b/>
          <w:bCs/>
        </w:rPr>
        <w:t>ob</w:t>
      </w:r>
      <w:r w:rsidR="00840189" w:rsidRPr="009B68A6">
        <w:rPr>
          <w:rFonts w:ascii="Arial" w:hAnsi="Arial" w:cs="Arial"/>
          <w:b/>
          <w:bCs/>
        </w:rPr>
        <w:t xml:space="preserve"> D</w:t>
      </w:r>
      <w:r w:rsidR="00450BF7" w:rsidRPr="009B68A6">
        <w:rPr>
          <w:rFonts w:ascii="Arial" w:hAnsi="Arial" w:cs="Arial"/>
          <w:b/>
          <w:bCs/>
        </w:rPr>
        <w:t xml:space="preserve">escription </w:t>
      </w:r>
    </w:p>
    <w:p w14:paraId="016ECC93" w14:textId="2CF9F1C5" w:rsidR="006157B9" w:rsidRPr="006157B9" w:rsidRDefault="006157B9" w:rsidP="006157B9">
      <w:pPr>
        <w:jc w:val="center"/>
        <w:rPr>
          <w:rFonts w:ascii="Arial" w:hAnsi="Arial" w:cs="Arial"/>
          <w:b/>
          <w:bCs/>
          <w:sz w:val="28"/>
          <w:szCs w:val="28"/>
        </w:rPr>
      </w:pPr>
    </w:p>
    <w:p w14:paraId="12AADB74" w14:textId="77777777" w:rsidR="006D75CF" w:rsidRPr="009B68A6" w:rsidRDefault="006D75CF" w:rsidP="006D75CF">
      <w:pPr>
        <w:rPr>
          <w:rFonts w:ascii="Arial" w:hAnsi="Arial" w:cs="Arial"/>
          <w:sz w:val="22"/>
          <w:szCs w:val="22"/>
        </w:rPr>
      </w:pPr>
      <w:r w:rsidRPr="000D4BD2">
        <w:rPr>
          <w:rFonts w:ascii="Arial" w:hAnsi="Arial" w:cs="Arial"/>
          <w:b/>
        </w:rPr>
        <w:t>JOB TITLE:</w:t>
      </w:r>
      <w:r w:rsidRPr="000D4BD2">
        <w:rPr>
          <w:rFonts w:ascii="Arial" w:hAnsi="Arial" w:cs="Arial"/>
          <w:b/>
        </w:rPr>
        <w:tab/>
      </w:r>
      <w:r w:rsidRPr="000D4BD2">
        <w:rPr>
          <w:rFonts w:ascii="Arial" w:hAnsi="Arial" w:cs="Arial"/>
        </w:rPr>
        <w:tab/>
      </w:r>
      <w:r w:rsidRPr="000D4BD2">
        <w:rPr>
          <w:rFonts w:ascii="Arial" w:hAnsi="Arial" w:cs="Arial"/>
        </w:rPr>
        <w:tab/>
      </w:r>
      <w:r w:rsidR="00A16548" w:rsidRPr="000D4BD2">
        <w:rPr>
          <w:rFonts w:ascii="Arial" w:hAnsi="Arial" w:cs="Arial"/>
        </w:rPr>
        <w:tab/>
      </w:r>
      <w:r w:rsidR="00A16548" w:rsidRPr="009B68A6">
        <w:rPr>
          <w:rFonts w:ascii="Arial" w:hAnsi="Arial" w:cs="Arial"/>
          <w:sz w:val="22"/>
          <w:szCs w:val="22"/>
        </w:rPr>
        <w:t>Cleaner</w:t>
      </w:r>
    </w:p>
    <w:p w14:paraId="3FB19F86" w14:textId="596BDDE6" w:rsidR="006D75CF" w:rsidRPr="000D4BD2" w:rsidRDefault="006D75CF" w:rsidP="006D75CF">
      <w:pPr>
        <w:jc w:val="both"/>
        <w:rPr>
          <w:rFonts w:ascii="Arial" w:hAnsi="Arial" w:cs="Arial"/>
          <w:b/>
          <w:bCs/>
        </w:rPr>
      </w:pPr>
    </w:p>
    <w:p w14:paraId="1C41A75E" w14:textId="690E943D" w:rsidR="006D75CF" w:rsidRPr="000D4BD2" w:rsidRDefault="006D75CF" w:rsidP="006D75CF">
      <w:pPr>
        <w:jc w:val="both"/>
        <w:rPr>
          <w:rFonts w:ascii="Arial" w:hAnsi="Arial" w:cs="Arial"/>
        </w:rPr>
      </w:pPr>
      <w:r w:rsidRPr="000D4BD2">
        <w:rPr>
          <w:rFonts w:ascii="Arial" w:hAnsi="Arial" w:cs="Arial"/>
          <w:b/>
          <w:bCs/>
        </w:rPr>
        <w:t>REPORTS TO:</w:t>
      </w:r>
      <w:r w:rsidRPr="000D4BD2">
        <w:rPr>
          <w:rFonts w:ascii="Arial" w:hAnsi="Arial" w:cs="Arial"/>
          <w:b/>
          <w:bCs/>
        </w:rPr>
        <w:tab/>
      </w:r>
      <w:r w:rsidRPr="000D4BD2">
        <w:rPr>
          <w:rFonts w:ascii="Arial" w:hAnsi="Arial" w:cs="Arial"/>
          <w:b/>
          <w:bCs/>
        </w:rPr>
        <w:tab/>
      </w:r>
      <w:r w:rsidR="00A16548" w:rsidRPr="000D4BD2">
        <w:rPr>
          <w:rFonts w:ascii="Arial" w:hAnsi="Arial" w:cs="Arial"/>
          <w:b/>
          <w:bCs/>
        </w:rPr>
        <w:tab/>
      </w:r>
      <w:r w:rsidR="004B260E">
        <w:rPr>
          <w:rFonts w:ascii="Arial" w:hAnsi="Arial" w:cs="Arial"/>
          <w:bCs/>
          <w:sz w:val="22"/>
          <w:szCs w:val="22"/>
        </w:rPr>
        <w:t>Academy Site Lead</w:t>
      </w:r>
    </w:p>
    <w:p w14:paraId="1DBE8E7A" w14:textId="77777777" w:rsidR="006D75CF" w:rsidRPr="000D4BD2" w:rsidRDefault="006D75CF" w:rsidP="006D75CF">
      <w:pPr>
        <w:jc w:val="both"/>
        <w:rPr>
          <w:rFonts w:ascii="Arial" w:hAnsi="Arial" w:cs="Arial"/>
          <w:b/>
          <w:bCs/>
        </w:rPr>
      </w:pPr>
    </w:p>
    <w:p w14:paraId="326CA32E" w14:textId="77777777" w:rsidR="001E2EA0" w:rsidRPr="009B68A6" w:rsidRDefault="006D75CF" w:rsidP="006D75CF">
      <w:pPr>
        <w:jc w:val="both"/>
        <w:rPr>
          <w:rFonts w:ascii="Arial" w:hAnsi="Arial" w:cs="Arial"/>
          <w:bCs/>
          <w:sz w:val="22"/>
          <w:szCs w:val="22"/>
        </w:rPr>
      </w:pPr>
      <w:r w:rsidRPr="000D4BD2">
        <w:rPr>
          <w:rFonts w:ascii="Arial" w:hAnsi="Arial" w:cs="Arial"/>
          <w:b/>
          <w:bCs/>
        </w:rPr>
        <w:t>SUPERVISES:</w:t>
      </w:r>
      <w:r w:rsidR="00A16548" w:rsidRPr="000D4BD2">
        <w:rPr>
          <w:rFonts w:ascii="Arial" w:hAnsi="Arial" w:cs="Arial"/>
          <w:b/>
          <w:bCs/>
        </w:rPr>
        <w:tab/>
      </w:r>
      <w:r w:rsidR="00A16548" w:rsidRPr="000D4BD2">
        <w:rPr>
          <w:rFonts w:ascii="Arial" w:hAnsi="Arial" w:cs="Arial"/>
          <w:b/>
          <w:bCs/>
        </w:rPr>
        <w:tab/>
      </w:r>
      <w:r w:rsidR="00A16548" w:rsidRPr="000D4BD2">
        <w:rPr>
          <w:rFonts w:ascii="Arial" w:hAnsi="Arial" w:cs="Arial"/>
          <w:b/>
          <w:bCs/>
        </w:rPr>
        <w:tab/>
      </w:r>
      <w:r w:rsidR="00A16548" w:rsidRPr="009B68A6">
        <w:rPr>
          <w:rFonts w:ascii="Arial" w:hAnsi="Arial" w:cs="Arial"/>
          <w:bCs/>
          <w:sz w:val="22"/>
          <w:szCs w:val="22"/>
        </w:rPr>
        <w:t>Not Applicable</w:t>
      </w:r>
    </w:p>
    <w:p w14:paraId="0CBCF2C8" w14:textId="77777777" w:rsidR="001E2EA0" w:rsidRPr="000D4BD2" w:rsidRDefault="001E2EA0" w:rsidP="006D75CF">
      <w:pPr>
        <w:jc w:val="both"/>
        <w:rPr>
          <w:rFonts w:ascii="Arial" w:hAnsi="Arial" w:cs="Arial"/>
          <w:b/>
          <w:bCs/>
        </w:rPr>
      </w:pPr>
    </w:p>
    <w:p w14:paraId="47BA98AE" w14:textId="77777777" w:rsidR="006D75CF" w:rsidRPr="000D4BD2" w:rsidRDefault="001E2EA0" w:rsidP="006D75CF">
      <w:pPr>
        <w:jc w:val="both"/>
        <w:rPr>
          <w:rFonts w:ascii="Arial" w:hAnsi="Arial" w:cs="Arial"/>
        </w:rPr>
      </w:pPr>
      <w:r w:rsidRPr="000D4BD2">
        <w:rPr>
          <w:rFonts w:ascii="Arial" w:hAnsi="Arial" w:cs="Arial"/>
          <w:b/>
          <w:bCs/>
        </w:rPr>
        <w:t>GRADE:</w:t>
      </w:r>
      <w:r w:rsidR="006D75CF" w:rsidRPr="000D4BD2">
        <w:rPr>
          <w:rFonts w:ascii="Arial" w:hAnsi="Arial" w:cs="Arial"/>
          <w:b/>
          <w:bCs/>
        </w:rPr>
        <w:tab/>
      </w:r>
      <w:r w:rsidR="006D75CF" w:rsidRPr="000D4BD2">
        <w:rPr>
          <w:rFonts w:ascii="Arial" w:hAnsi="Arial" w:cs="Arial"/>
          <w:b/>
          <w:bCs/>
        </w:rPr>
        <w:tab/>
      </w:r>
      <w:r w:rsidR="00A16548" w:rsidRPr="000D4BD2">
        <w:rPr>
          <w:rFonts w:ascii="Arial" w:hAnsi="Arial" w:cs="Arial"/>
          <w:b/>
          <w:bCs/>
        </w:rPr>
        <w:tab/>
      </w:r>
      <w:r w:rsidR="00A16548" w:rsidRPr="000D4BD2">
        <w:rPr>
          <w:rFonts w:ascii="Arial" w:hAnsi="Arial" w:cs="Arial"/>
          <w:b/>
          <w:bCs/>
        </w:rPr>
        <w:tab/>
      </w:r>
      <w:r w:rsidR="009376B1" w:rsidRPr="009B68A6">
        <w:rPr>
          <w:rFonts w:ascii="Arial" w:hAnsi="Arial" w:cs="Arial"/>
          <w:bCs/>
          <w:sz w:val="22"/>
          <w:szCs w:val="22"/>
        </w:rPr>
        <w:t>Band 1, Scale 2</w:t>
      </w:r>
    </w:p>
    <w:p w14:paraId="5C8023A0" w14:textId="77777777" w:rsidR="006D75CF" w:rsidRPr="000D4BD2" w:rsidRDefault="006D75CF" w:rsidP="006D75CF">
      <w:pPr>
        <w:jc w:val="both"/>
        <w:rPr>
          <w:rFonts w:ascii="Arial" w:hAnsi="Arial" w:cs="Arial"/>
        </w:rPr>
      </w:pPr>
    </w:p>
    <w:p w14:paraId="3AE397DA" w14:textId="77777777" w:rsidR="00A16548" w:rsidRPr="000D4BD2" w:rsidRDefault="00A16548" w:rsidP="00A16548">
      <w:pPr>
        <w:jc w:val="both"/>
        <w:rPr>
          <w:rFonts w:ascii="Arial" w:hAnsi="Arial"/>
          <w:b/>
        </w:rPr>
      </w:pPr>
      <w:r w:rsidRPr="000D4BD2">
        <w:rPr>
          <w:rFonts w:ascii="Arial" w:hAnsi="Arial"/>
          <w:b/>
        </w:rPr>
        <w:t>JOB SUMMARY</w:t>
      </w:r>
    </w:p>
    <w:p w14:paraId="48456128" w14:textId="77777777" w:rsidR="00A16548" w:rsidRPr="000D4BD2" w:rsidRDefault="00A16548" w:rsidP="00A16548">
      <w:pPr>
        <w:jc w:val="both"/>
        <w:rPr>
          <w:rFonts w:ascii="Arial" w:hAnsi="Arial"/>
          <w:b/>
        </w:rPr>
      </w:pPr>
    </w:p>
    <w:p w14:paraId="28AD2901" w14:textId="77777777" w:rsidR="00A16548" w:rsidRPr="009B68A6" w:rsidRDefault="00A16548" w:rsidP="00A16548">
      <w:pPr>
        <w:rPr>
          <w:rFonts w:ascii="Arial" w:hAnsi="Arial"/>
          <w:sz w:val="22"/>
          <w:szCs w:val="22"/>
        </w:rPr>
      </w:pPr>
      <w:r w:rsidRPr="009B68A6">
        <w:rPr>
          <w:rFonts w:ascii="Arial" w:hAnsi="Arial"/>
          <w:sz w:val="22"/>
          <w:szCs w:val="22"/>
        </w:rPr>
        <w:t>To provide an appropriate level of cleanliness throughout designated areas of the school, whilst being aware of the security needs.  Designated areas may be subject to alteration.</w:t>
      </w:r>
    </w:p>
    <w:p w14:paraId="160ACD4E" w14:textId="77777777" w:rsidR="00A16548" w:rsidRPr="000D4BD2" w:rsidRDefault="00A16548" w:rsidP="00A16548">
      <w:pPr>
        <w:rPr>
          <w:rFonts w:ascii="Arial" w:hAnsi="Arial"/>
        </w:rPr>
      </w:pPr>
    </w:p>
    <w:p w14:paraId="3772D6D1" w14:textId="77777777" w:rsidR="00A16548" w:rsidRDefault="00A16548" w:rsidP="00A16548">
      <w:pPr>
        <w:rPr>
          <w:rFonts w:ascii="Arial" w:hAnsi="Arial"/>
          <w:sz w:val="22"/>
          <w:szCs w:val="22"/>
        </w:rPr>
      </w:pPr>
      <w:r w:rsidRPr="009B68A6">
        <w:rPr>
          <w:rFonts w:ascii="Arial" w:hAnsi="Arial"/>
          <w:sz w:val="22"/>
          <w:szCs w:val="22"/>
        </w:rPr>
        <w:t>To foster good working relationships within the establishment.</w:t>
      </w:r>
    </w:p>
    <w:p w14:paraId="2B29B73A" w14:textId="77777777" w:rsidR="00282D23" w:rsidRDefault="00282D23" w:rsidP="00A16548">
      <w:pPr>
        <w:rPr>
          <w:rFonts w:ascii="Arial" w:hAnsi="Arial"/>
          <w:sz w:val="22"/>
          <w:szCs w:val="22"/>
        </w:rPr>
      </w:pPr>
    </w:p>
    <w:p w14:paraId="24CF3626" w14:textId="77777777" w:rsidR="00F76EAD" w:rsidRPr="00436839" w:rsidRDefault="00F76EAD" w:rsidP="00F76EAD">
      <w:pPr>
        <w:jc w:val="both"/>
        <w:rPr>
          <w:rFonts w:ascii="Arial" w:hAnsi="Arial" w:cs="Arial"/>
          <w:b/>
          <w:bCs/>
          <w:sz w:val="22"/>
          <w:szCs w:val="22"/>
        </w:rPr>
      </w:pPr>
      <w:r w:rsidRPr="00436839">
        <w:rPr>
          <w:rFonts w:ascii="Arial" w:hAnsi="Arial" w:cs="Arial"/>
          <w:b/>
          <w:bCs/>
          <w:sz w:val="22"/>
          <w:szCs w:val="22"/>
        </w:rPr>
        <w:t>KEY ACCOUNTABILITIES</w:t>
      </w:r>
    </w:p>
    <w:p w14:paraId="3C5D1BDC" w14:textId="77777777" w:rsidR="00F76EAD" w:rsidRPr="008D0F75" w:rsidRDefault="00F76EAD" w:rsidP="00F76EAD">
      <w:pPr>
        <w:jc w:val="both"/>
        <w:rPr>
          <w:rFonts w:ascii="Arial" w:hAnsi="Arial" w:cs="Arial"/>
          <w:bCs/>
          <w:sz w:val="22"/>
          <w:szCs w:val="22"/>
        </w:rPr>
      </w:pPr>
    </w:p>
    <w:p w14:paraId="5B028868" w14:textId="77777777" w:rsidR="00F76EAD" w:rsidRPr="00D17DF5"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Actively promote and uphold the Trust’s Relational Culture Charter, demonstrating:</w:t>
      </w:r>
    </w:p>
    <w:p w14:paraId="0B37F48C" w14:textId="77777777" w:rsidR="00F76EAD" w:rsidRPr="00D17DF5" w:rsidRDefault="00F76EAD" w:rsidP="00F76EAD">
      <w:pPr>
        <w:numPr>
          <w:ilvl w:val="0"/>
          <w:numId w:val="24"/>
        </w:numPr>
        <w:autoSpaceDE w:val="0"/>
        <w:autoSpaceDN w:val="0"/>
        <w:adjustRightInd w:val="0"/>
        <w:jc w:val="both"/>
        <w:rPr>
          <w:rFonts w:ascii="Arial" w:hAnsi="Arial" w:cs="Arial"/>
          <w:sz w:val="22"/>
          <w:szCs w:val="22"/>
        </w:rPr>
      </w:pPr>
      <w:r w:rsidRPr="00D17DF5">
        <w:rPr>
          <w:rFonts w:ascii="Arial" w:hAnsi="Arial" w:cs="Arial"/>
          <w:sz w:val="22"/>
          <w:szCs w:val="22"/>
        </w:rPr>
        <w:t>Valuing Difference</w:t>
      </w:r>
    </w:p>
    <w:p w14:paraId="7CAD4E83" w14:textId="77777777" w:rsidR="00F76EAD" w:rsidRPr="00D17DF5" w:rsidRDefault="00F76EAD" w:rsidP="00F76EAD">
      <w:pPr>
        <w:numPr>
          <w:ilvl w:val="0"/>
          <w:numId w:val="24"/>
        </w:numPr>
        <w:autoSpaceDE w:val="0"/>
        <w:autoSpaceDN w:val="0"/>
        <w:adjustRightInd w:val="0"/>
        <w:jc w:val="both"/>
        <w:rPr>
          <w:rFonts w:ascii="Arial" w:hAnsi="Arial" w:cs="Arial"/>
          <w:sz w:val="22"/>
          <w:szCs w:val="22"/>
        </w:rPr>
      </w:pPr>
      <w:r w:rsidRPr="00D17DF5">
        <w:rPr>
          <w:rFonts w:ascii="Arial" w:hAnsi="Arial" w:cs="Arial"/>
          <w:sz w:val="22"/>
          <w:szCs w:val="22"/>
        </w:rPr>
        <w:t>Effective Communication</w:t>
      </w:r>
    </w:p>
    <w:p w14:paraId="1FA9E583" w14:textId="77777777" w:rsidR="00F76EAD" w:rsidRPr="00D17DF5" w:rsidRDefault="00F76EAD" w:rsidP="00F76EAD">
      <w:pPr>
        <w:numPr>
          <w:ilvl w:val="0"/>
          <w:numId w:val="24"/>
        </w:numPr>
        <w:autoSpaceDE w:val="0"/>
        <w:autoSpaceDN w:val="0"/>
        <w:adjustRightInd w:val="0"/>
        <w:jc w:val="both"/>
        <w:rPr>
          <w:rFonts w:ascii="Arial" w:hAnsi="Arial" w:cs="Arial"/>
          <w:sz w:val="22"/>
          <w:szCs w:val="22"/>
        </w:rPr>
      </w:pPr>
      <w:r w:rsidRPr="00D17DF5">
        <w:rPr>
          <w:rFonts w:ascii="Arial" w:hAnsi="Arial" w:cs="Arial"/>
          <w:sz w:val="22"/>
          <w:szCs w:val="22"/>
        </w:rPr>
        <w:t>High Challenge &amp; High Support</w:t>
      </w:r>
    </w:p>
    <w:p w14:paraId="53D6980C" w14:textId="77777777" w:rsidR="00F76EAD" w:rsidRPr="00D17DF5" w:rsidRDefault="00F76EAD" w:rsidP="00F76EAD">
      <w:pPr>
        <w:numPr>
          <w:ilvl w:val="0"/>
          <w:numId w:val="24"/>
        </w:numPr>
        <w:autoSpaceDE w:val="0"/>
        <w:autoSpaceDN w:val="0"/>
        <w:adjustRightInd w:val="0"/>
        <w:jc w:val="both"/>
        <w:rPr>
          <w:rFonts w:ascii="Arial" w:hAnsi="Arial" w:cs="Arial"/>
          <w:sz w:val="22"/>
          <w:szCs w:val="22"/>
        </w:rPr>
      </w:pPr>
      <w:r w:rsidRPr="00D17DF5">
        <w:rPr>
          <w:rFonts w:ascii="Arial" w:hAnsi="Arial" w:cs="Arial"/>
          <w:sz w:val="22"/>
          <w:szCs w:val="22"/>
        </w:rPr>
        <w:t>Respect for All</w:t>
      </w:r>
    </w:p>
    <w:p w14:paraId="6A93ECCF" w14:textId="77777777" w:rsidR="00F76EAD" w:rsidRDefault="00F76EAD" w:rsidP="00F76EAD">
      <w:pPr>
        <w:numPr>
          <w:ilvl w:val="0"/>
          <w:numId w:val="24"/>
        </w:numPr>
        <w:autoSpaceDE w:val="0"/>
        <w:autoSpaceDN w:val="0"/>
        <w:adjustRightInd w:val="0"/>
        <w:jc w:val="both"/>
        <w:rPr>
          <w:rFonts w:ascii="Arial" w:hAnsi="Arial" w:cs="Arial"/>
          <w:sz w:val="22"/>
          <w:szCs w:val="22"/>
        </w:rPr>
      </w:pPr>
      <w:r w:rsidRPr="00D17DF5">
        <w:rPr>
          <w:rFonts w:ascii="Arial" w:hAnsi="Arial" w:cs="Arial"/>
          <w:sz w:val="22"/>
          <w:szCs w:val="22"/>
        </w:rPr>
        <w:t>Solution Focused</w:t>
      </w:r>
    </w:p>
    <w:p w14:paraId="47F0A2FB" w14:textId="77777777" w:rsidR="00F76EAD" w:rsidRPr="00D17DF5" w:rsidRDefault="00F76EAD" w:rsidP="00F76EAD">
      <w:pPr>
        <w:autoSpaceDE w:val="0"/>
        <w:autoSpaceDN w:val="0"/>
        <w:adjustRightInd w:val="0"/>
        <w:ind w:left="720"/>
        <w:jc w:val="both"/>
        <w:rPr>
          <w:rFonts w:ascii="Arial" w:hAnsi="Arial" w:cs="Arial"/>
          <w:sz w:val="22"/>
          <w:szCs w:val="22"/>
        </w:rPr>
      </w:pPr>
    </w:p>
    <w:p w14:paraId="75A95298" w14:textId="77777777"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Maintain awareness of, and commitment to, the Trust’s Equality and Diversity policies and practices.</w:t>
      </w:r>
    </w:p>
    <w:p w14:paraId="7BD28222" w14:textId="77777777" w:rsidR="00F76EAD" w:rsidRPr="00D17DF5" w:rsidRDefault="00F76EAD" w:rsidP="00F76EAD">
      <w:pPr>
        <w:autoSpaceDE w:val="0"/>
        <w:autoSpaceDN w:val="0"/>
        <w:adjustRightInd w:val="0"/>
        <w:jc w:val="both"/>
        <w:rPr>
          <w:rFonts w:ascii="Arial" w:hAnsi="Arial" w:cs="Arial"/>
          <w:sz w:val="22"/>
          <w:szCs w:val="22"/>
        </w:rPr>
      </w:pPr>
    </w:p>
    <w:p w14:paraId="55D7485D" w14:textId="77777777"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To adhere to the Trust’s Safeguarding and Child Protection policies</w:t>
      </w:r>
      <w:r w:rsidRPr="00D17DF5">
        <w:rPr>
          <w:rFonts w:ascii="Arial" w:hAnsi="Arial" w:cs="Arial"/>
          <w:b/>
          <w:bCs/>
          <w:sz w:val="22"/>
          <w:szCs w:val="22"/>
        </w:rPr>
        <w:t>,</w:t>
      </w:r>
      <w:r w:rsidRPr="00D17DF5">
        <w:rPr>
          <w:rFonts w:ascii="Arial" w:hAnsi="Arial" w:cs="Arial"/>
          <w:sz w:val="22"/>
          <w:szCs w:val="22"/>
        </w:rPr>
        <w:t> ensuring any safeguarding concerns are reported promptly and appropriately in line with Trust procedures.</w:t>
      </w:r>
    </w:p>
    <w:p w14:paraId="3EFFF4EC" w14:textId="77777777" w:rsidR="00F76EAD" w:rsidRPr="00D17DF5" w:rsidRDefault="00F76EAD" w:rsidP="00F76EAD">
      <w:pPr>
        <w:autoSpaceDE w:val="0"/>
        <w:autoSpaceDN w:val="0"/>
        <w:adjustRightInd w:val="0"/>
        <w:jc w:val="both"/>
        <w:rPr>
          <w:rFonts w:ascii="Arial" w:hAnsi="Arial" w:cs="Arial"/>
          <w:sz w:val="22"/>
          <w:szCs w:val="22"/>
        </w:rPr>
      </w:pPr>
    </w:p>
    <w:p w14:paraId="7C63D31A" w14:textId="77777777"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To maintain awareness of and commitment to the Trust’s Equal Opportunity Policies in relation to both employment and service delivery.</w:t>
      </w:r>
    </w:p>
    <w:p w14:paraId="1CA696B1" w14:textId="77777777" w:rsidR="00F76EAD" w:rsidRPr="00D17DF5" w:rsidRDefault="00F76EAD" w:rsidP="00F76EAD">
      <w:pPr>
        <w:autoSpaceDE w:val="0"/>
        <w:autoSpaceDN w:val="0"/>
        <w:adjustRightInd w:val="0"/>
        <w:jc w:val="both"/>
        <w:rPr>
          <w:rFonts w:ascii="Arial" w:hAnsi="Arial" w:cs="Arial"/>
          <w:sz w:val="22"/>
          <w:szCs w:val="22"/>
        </w:rPr>
      </w:pPr>
    </w:p>
    <w:p w14:paraId="3DEFBCB9" w14:textId="36A5E849"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 xml:space="preserve">To fully comply with the Health and Safety at Work Act 1974 etc. the </w:t>
      </w:r>
      <w:r w:rsidR="00462309">
        <w:rPr>
          <w:rFonts w:ascii="Arial" w:hAnsi="Arial" w:cs="Arial"/>
          <w:sz w:val="22"/>
          <w:szCs w:val="22"/>
        </w:rPr>
        <w:t>A</w:t>
      </w:r>
      <w:r w:rsidRPr="00D17DF5">
        <w:rPr>
          <w:rFonts w:ascii="Arial" w:hAnsi="Arial" w:cs="Arial"/>
          <w:sz w:val="22"/>
          <w:szCs w:val="22"/>
        </w:rPr>
        <w:t>cademy’s Health and Safety Policy and support the accurate maintenance of statutory Health &amp; Safety documentation.</w:t>
      </w:r>
    </w:p>
    <w:p w14:paraId="3127D66E" w14:textId="77777777" w:rsidR="00F76EAD" w:rsidRPr="00D17DF5" w:rsidRDefault="00F76EAD" w:rsidP="00F76EAD">
      <w:pPr>
        <w:autoSpaceDE w:val="0"/>
        <w:autoSpaceDN w:val="0"/>
        <w:adjustRightInd w:val="0"/>
        <w:jc w:val="both"/>
        <w:rPr>
          <w:rFonts w:ascii="Arial" w:hAnsi="Arial" w:cs="Arial"/>
          <w:sz w:val="22"/>
          <w:szCs w:val="22"/>
        </w:rPr>
      </w:pPr>
    </w:p>
    <w:p w14:paraId="605A0FE7" w14:textId="77777777"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To work with colleagues to achieve Trust objectives and targets.</w:t>
      </w:r>
    </w:p>
    <w:p w14:paraId="7A20F7DE" w14:textId="77777777" w:rsidR="00F76EAD" w:rsidRPr="00D17DF5" w:rsidRDefault="00F76EAD" w:rsidP="00F76EAD">
      <w:pPr>
        <w:autoSpaceDE w:val="0"/>
        <w:autoSpaceDN w:val="0"/>
        <w:adjustRightInd w:val="0"/>
        <w:jc w:val="both"/>
        <w:rPr>
          <w:rFonts w:ascii="Arial" w:hAnsi="Arial" w:cs="Arial"/>
          <w:sz w:val="22"/>
          <w:szCs w:val="22"/>
        </w:rPr>
      </w:pPr>
    </w:p>
    <w:p w14:paraId="5DD1EF84" w14:textId="77777777"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To participate in Employee Development schemes and Performance Management and contribute to the identification of your own development needs.</w:t>
      </w:r>
    </w:p>
    <w:p w14:paraId="59DE7C22" w14:textId="77777777" w:rsidR="00F76EAD" w:rsidRPr="00D17DF5" w:rsidRDefault="00F76EAD" w:rsidP="00F76EAD">
      <w:pPr>
        <w:autoSpaceDE w:val="0"/>
        <w:autoSpaceDN w:val="0"/>
        <w:adjustRightInd w:val="0"/>
        <w:jc w:val="both"/>
        <w:rPr>
          <w:rFonts w:ascii="Arial" w:hAnsi="Arial" w:cs="Arial"/>
          <w:sz w:val="22"/>
          <w:szCs w:val="22"/>
        </w:rPr>
      </w:pPr>
    </w:p>
    <w:p w14:paraId="474D14BE" w14:textId="77777777" w:rsidR="00F76EAD" w:rsidRDefault="00F76EAD" w:rsidP="00F76EAD">
      <w:pPr>
        <w:autoSpaceDE w:val="0"/>
        <w:autoSpaceDN w:val="0"/>
        <w:adjustRightInd w:val="0"/>
        <w:jc w:val="both"/>
        <w:rPr>
          <w:rFonts w:ascii="Arial" w:hAnsi="Arial" w:cs="Arial"/>
          <w:sz w:val="22"/>
          <w:szCs w:val="22"/>
        </w:rPr>
      </w:pPr>
      <w:r w:rsidRPr="00D17DF5">
        <w:rPr>
          <w:rFonts w:ascii="Arial" w:hAnsi="Arial" w:cs="Arial"/>
          <w:sz w:val="22"/>
          <w:szCs w:val="22"/>
        </w:rPr>
        <w:t>Working in full collaboration with other academies in the Trust sharing good practice and resources as the need arises.</w:t>
      </w:r>
    </w:p>
    <w:p w14:paraId="7321A88B" w14:textId="77777777" w:rsidR="00F76EAD" w:rsidRDefault="00F76EAD" w:rsidP="00F76EAD">
      <w:pPr>
        <w:jc w:val="both"/>
        <w:rPr>
          <w:rFonts w:ascii="Arial" w:hAnsi="Arial" w:cs="Arial"/>
          <w:sz w:val="22"/>
          <w:szCs w:val="22"/>
        </w:rPr>
      </w:pPr>
    </w:p>
    <w:p w14:paraId="5B49A51C" w14:textId="77777777" w:rsidR="00282D23" w:rsidRPr="009B68A6" w:rsidRDefault="00282D23" w:rsidP="00A16548">
      <w:pPr>
        <w:rPr>
          <w:rFonts w:ascii="Arial" w:hAnsi="Arial"/>
          <w:sz w:val="22"/>
          <w:szCs w:val="22"/>
        </w:rPr>
      </w:pPr>
    </w:p>
    <w:p w14:paraId="4BA7F394" w14:textId="77777777" w:rsidR="006D75CF" w:rsidRPr="000D4BD2" w:rsidRDefault="006D75CF" w:rsidP="006D75CF">
      <w:pPr>
        <w:rPr>
          <w:rFonts w:ascii="Arial" w:hAnsi="Arial" w:cs="Arial"/>
          <w:b/>
          <w:bCs/>
        </w:rPr>
      </w:pPr>
    </w:p>
    <w:p w14:paraId="053864F0" w14:textId="239A2F72" w:rsidR="00A16548" w:rsidRPr="000D4BD2" w:rsidRDefault="00F76EAD" w:rsidP="00A16548">
      <w:pPr>
        <w:rPr>
          <w:rFonts w:ascii="Arial" w:hAnsi="Arial"/>
          <w:b/>
        </w:rPr>
      </w:pPr>
      <w:r>
        <w:rPr>
          <w:rFonts w:ascii="Arial" w:hAnsi="Arial"/>
          <w:b/>
        </w:rPr>
        <w:t>PRINICPLE DUTIES</w:t>
      </w:r>
    </w:p>
    <w:p w14:paraId="5F84FB71" w14:textId="77777777" w:rsidR="00A16548" w:rsidRPr="000D4BD2" w:rsidRDefault="00A16548" w:rsidP="00A16548">
      <w:pPr>
        <w:rPr>
          <w:rFonts w:ascii="Arial" w:hAnsi="Arial"/>
        </w:rPr>
      </w:pPr>
    </w:p>
    <w:p w14:paraId="0BAEF6FF" w14:textId="77777777" w:rsidR="00A16548" w:rsidRPr="009B68A6" w:rsidRDefault="00A16548" w:rsidP="00A16548">
      <w:pPr>
        <w:rPr>
          <w:rFonts w:ascii="Arial" w:hAnsi="Arial"/>
          <w:sz w:val="22"/>
          <w:szCs w:val="22"/>
        </w:rPr>
      </w:pPr>
      <w:r w:rsidRPr="009B68A6">
        <w:rPr>
          <w:rFonts w:ascii="Arial" w:hAnsi="Arial"/>
          <w:sz w:val="22"/>
          <w:szCs w:val="22"/>
        </w:rPr>
        <w:t>To undertake, as part of a team, the cleaning of designated areas within the school to ensure that they are kept in a clean and hygienic condition to meet the school’s specification.</w:t>
      </w:r>
    </w:p>
    <w:p w14:paraId="5246390D" w14:textId="77777777" w:rsidR="00A16548" w:rsidRPr="009B68A6" w:rsidRDefault="00A16548" w:rsidP="00A16548">
      <w:pPr>
        <w:rPr>
          <w:rFonts w:ascii="Arial" w:hAnsi="Arial"/>
          <w:sz w:val="22"/>
          <w:szCs w:val="22"/>
        </w:rPr>
      </w:pPr>
    </w:p>
    <w:p w14:paraId="6B078C33" w14:textId="77777777" w:rsidR="00A16548" w:rsidRPr="009B68A6" w:rsidRDefault="00A16548" w:rsidP="00A16548">
      <w:pPr>
        <w:rPr>
          <w:rFonts w:ascii="Arial" w:hAnsi="Arial"/>
          <w:i/>
          <w:sz w:val="22"/>
          <w:szCs w:val="22"/>
        </w:rPr>
      </w:pPr>
      <w:r w:rsidRPr="009B68A6">
        <w:rPr>
          <w:rFonts w:ascii="Arial" w:hAnsi="Arial"/>
          <w:sz w:val="22"/>
          <w:szCs w:val="22"/>
        </w:rPr>
        <w:lastRenderedPageBreak/>
        <w:t xml:space="preserve">Duties will include cleaning, washing, sweeping, vacuum cleaning, emptying of litter bins, polishing and dusting of designated areas, which may include toilets, shower areas, fixtures and fittings, using where appropriate powered equipment.  </w:t>
      </w:r>
      <w:r w:rsidRPr="009B68A6">
        <w:rPr>
          <w:rFonts w:ascii="Arial" w:hAnsi="Arial"/>
          <w:i/>
          <w:sz w:val="22"/>
          <w:szCs w:val="22"/>
        </w:rPr>
        <w:t>Duties may vary between term and closure periods.</w:t>
      </w:r>
    </w:p>
    <w:p w14:paraId="1B9A709F" w14:textId="77777777" w:rsidR="00A16548" w:rsidRPr="009B68A6" w:rsidRDefault="00A16548" w:rsidP="00A16548">
      <w:pPr>
        <w:rPr>
          <w:rFonts w:ascii="Arial" w:hAnsi="Arial"/>
          <w:i/>
          <w:sz w:val="22"/>
          <w:szCs w:val="22"/>
        </w:rPr>
      </w:pPr>
    </w:p>
    <w:p w14:paraId="0EDF536A" w14:textId="77777777" w:rsidR="00A16548" w:rsidRPr="009B68A6" w:rsidRDefault="00A16548" w:rsidP="00A16548">
      <w:pPr>
        <w:rPr>
          <w:rFonts w:ascii="Arial" w:hAnsi="Arial"/>
          <w:sz w:val="22"/>
          <w:szCs w:val="22"/>
        </w:rPr>
      </w:pPr>
      <w:r w:rsidRPr="009B68A6">
        <w:rPr>
          <w:rFonts w:ascii="Arial" w:hAnsi="Arial"/>
          <w:sz w:val="22"/>
          <w:szCs w:val="22"/>
        </w:rPr>
        <w:t>To follow health and safety guidelines, report faulty machinery and equipment to the line manager.</w:t>
      </w:r>
    </w:p>
    <w:p w14:paraId="288FC035" w14:textId="77777777" w:rsidR="00A16548" w:rsidRPr="009B68A6" w:rsidRDefault="00A16548" w:rsidP="00A16548">
      <w:pPr>
        <w:rPr>
          <w:rFonts w:ascii="Arial" w:hAnsi="Arial"/>
          <w:sz w:val="22"/>
          <w:szCs w:val="22"/>
        </w:rPr>
      </w:pPr>
    </w:p>
    <w:p w14:paraId="2DCD7BA9" w14:textId="77777777" w:rsidR="00A16548" w:rsidRPr="009B68A6" w:rsidRDefault="00A16548" w:rsidP="00A16548">
      <w:pPr>
        <w:rPr>
          <w:rFonts w:ascii="Arial" w:hAnsi="Arial"/>
          <w:sz w:val="22"/>
          <w:szCs w:val="22"/>
        </w:rPr>
      </w:pPr>
      <w:r w:rsidRPr="009B68A6">
        <w:rPr>
          <w:rFonts w:ascii="Arial" w:hAnsi="Arial"/>
          <w:sz w:val="22"/>
          <w:szCs w:val="22"/>
        </w:rPr>
        <w:t>To attend training sessions where requested.</w:t>
      </w:r>
    </w:p>
    <w:p w14:paraId="3F0DC408" w14:textId="77777777" w:rsidR="00A16548" w:rsidRPr="009B68A6" w:rsidRDefault="00A16548" w:rsidP="00A16548">
      <w:pPr>
        <w:rPr>
          <w:rFonts w:ascii="Arial" w:hAnsi="Arial"/>
          <w:sz w:val="22"/>
          <w:szCs w:val="22"/>
        </w:rPr>
      </w:pPr>
    </w:p>
    <w:p w14:paraId="0E26453F" w14:textId="77777777" w:rsidR="00A16548" w:rsidRPr="009B68A6" w:rsidRDefault="00A16548" w:rsidP="00A16548">
      <w:pPr>
        <w:rPr>
          <w:rFonts w:ascii="Arial" w:hAnsi="Arial"/>
          <w:sz w:val="22"/>
          <w:szCs w:val="22"/>
        </w:rPr>
      </w:pPr>
      <w:r w:rsidRPr="009B68A6">
        <w:rPr>
          <w:rFonts w:ascii="Arial" w:hAnsi="Arial"/>
          <w:sz w:val="22"/>
          <w:szCs w:val="22"/>
        </w:rPr>
        <w:t>To be aware of and adhere to the security needs of the premises.</w:t>
      </w:r>
    </w:p>
    <w:p w14:paraId="6D3B294C" w14:textId="77777777" w:rsidR="00A16548" w:rsidRPr="009B68A6" w:rsidRDefault="00A16548" w:rsidP="00A16548">
      <w:pPr>
        <w:rPr>
          <w:rFonts w:ascii="Arial" w:hAnsi="Arial"/>
          <w:sz w:val="22"/>
          <w:szCs w:val="22"/>
        </w:rPr>
      </w:pPr>
    </w:p>
    <w:p w14:paraId="11AC3748" w14:textId="67F3A5FA" w:rsidR="00A16548" w:rsidRPr="009B68A6" w:rsidRDefault="004D11D4" w:rsidP="00A16548">
      <w:pPr>
        <w:rPr>
          <w:rFonts w:ascii="Arial" w:hAnsi="Arial"/>
          <w:sz w:val="22"/>
          <w:szCs w:val="22"/>
        </w:rPr>
      </w:pPr>
      <w:r>
        <w:rPr>
          <w:rFonts w:ascii="Arial" w:hAnsi="Arial"/>
          <w:sz w:val="22"/>
          <w:szCs w:val="22"/>
        </w:rPr>
        <w:t>To r</w:t>
      </w:r>
      <w:r w:rsidR="00A16548" w:rsidRPr="009B68A6">
        <w:rPr>
          <w:rFonts w:ascii="Arial" w:hAnsi="Arial"/>
          <w:sz w:val="22"/>
          <w:szCs w:val="22"/>
        </w:rPr>
        <w:t>eport shortfall in stock requirements to line managers.</w:t>
      </w:r>
    </w:p>
    <w:p w14:paraId="16D18393" w14:textId="77777777" w:rsidR="00A16548" w:rsidRPr="009B68A6" w:rsidRDefault="00A16548" w:rsidP="00A16548">
      <w:pPr>
        <w:rPr>
          <w:rFonts w:ascii="Arial" w:hAnsi="Arial"/>
          <w:sz w:val="22"/>
          <w:szCs w:val="22"/>
        </w:rPr>
      </w:pPr>
    </w:p>
    <w:p w14:paraId="7EB15DA3" w14:textId="77777777" w:rsidR="00A16548" w:rsidRPr="009B68A6" w:rsidRDefault="00A16548" w:rsidP="00A16548">
      <w:pPr>
        <w:rPr>
          <w:rFonts w:ascii="Arial" w:hAnsi="Arial"/>
          <w:sz w:val="22"/>
          <w:szCs w:val="22"/>
        </w:rPr>
      </w:pPr>
      <w:r w:rsidRPr="009B68A6">
        <w:rPr>
          <w:rFonts w:ascii="Arial" w:hAnsi="Arial"/>
          <w:sz w:val="22"/>
          <w:szCs w:val="22"/>
        </w:rPr>
        <w:t>This document may be subject to change as determined by the school.</w:t>
      </w:r>
    </w:p>
    <w:p w14:paraId="7562421A" w14:textId="77777777" w:rsidR="00A16548" w:rsidRPr="000D4BD2" w:rsidRDefault="00A16548" w:rsidP="00A16548">
      <w:pPr>
        <w:rPr>
          <w:rFonts w:ascii="Arial" w:hAnsi="Arial"/>
        </w:rPr>
      </w:pPr>
    </w:p>
    <w:p w14:paraId="7FDDC0B5" w14:textId="77777777" w:rsidR="00A16548" w:rsidRPr="000D4BD2" w:rsidRDefault="00A16548" w:rsidP="006D75CF">
      <w:pPr>
        <w:rPr>
          <w:rFonts w:ascii="Arial" w:hAnsi="Arial" w:cs="Arial"/>
        </w:rPr>
      </w:pPr>
    </w:p>
    <w:p w14:paraId="578874AA" w14:textId="77777777" w:rsidR="00A16548" w:rsidRPr="009B68A6" w:rsidRDefault="00A16548" w:rsidP="006D75CF">
      <w:pPr>
        <w:rPr>
          <w:rFonts w:ascii="Arial" w:hAnsi="Arial" w:cs="Arial"/>
          <w:sz w:val="22"/>
          <w:szCs w:val="22"/>
        </w:rPr>
      </w:pPr>
    </w:p>
    <w:p w14:paraId="28F072CE" w14:textId="77777777" w:rsidR="009376B1" w:rsidRPr="009B68A6" w:rsidRDefault="009376B1" w:rsidP="006D75CF">
      <w:pPr>
        <w:rPr>
          <w:rFonts w:ascii="Arial" w:hAnsi="Arial" w:cs="Arial"/>
          <w:sz w:val="22"/>
          <w:szCs w:val="22"/>
        </w:rPr>
      </w:pPr>
    </w:p>
    <w:p w14:paraId="3C2EA9FE" w14:textId="77777777" w:rsidR="009376B1" w:rsidRPr="009B68A6" w:rsidRDefault="009376B1" w:rsidP="006D75CF">
      <w:pPr>
        <w:rPr>
          <w:rFonts w:ascii="Arial" w:hAnsi="Arial" w:cs="Arial"/>
          <w:sz w:val="22"/>
          <w:szCs w:val="22"/>
        </w:rPr>
      </w:pPr>
    </w:p>
    <w:p w14:paraId="653C4FB6" w14:textId="77777777" w:rsidR="00450BF7" w:rsidRPr="009B68A6" w:rsidRDefault="009376B1" w:rsidP="006D75CF">
      <w:pPr>
        <w:rPr>
          <w:rFonts w:ascii="Arial" w:hAnsi="Arial" w:cs="Arial"/>
          <w:sz w:val="22"/>
          <w:szCs w:val="22"/>
        </w:rPr>
      </w:pPr>
      <w:r w:rsidRPr="009B68A6">
        <w:rPr>
          <w:rFonts w:ascii="Arial" w:hAnsi="Arial" w:cs="Arial"/>
          <w:sz w:val="22"/>
          <w:szCs w:val="22"/>
        </w:rPr>
        <w:t xml:space="preserve">Signed ………………………………………….   </w:t>
      </w:r>
    </w:p>
    <w:p w14:paraId="55CADC2C" w14:textId="77777777" w:rsidR="00450BF7" w:rsidRPr="009B68A6" w:rsidRDefault="00450BF7" w:rsidP="006D75CF">
      <w:pPr>
        <w:rPr>
          <w:rFonts w:ascii="Arial" w:hAnsi="Arial" w:cs="Arial"/>
          <w:sz w:val="22"/>
          <w:szCs w:val="22"/>
        </w:rPr>
      </w:pPr>
    </w:p>
    <w:p w14:paraId="626D62C4" w14:textId="77777777" w:rsidR="00450BF7" w:rsidRPr="009B68A6" w:rsidRDefault="00450BF7" w:rsidP="00450BF7">
      <w:pPr>
        <w:rPr>
          <w:rFonts w:ascii="Arial" w:hAnsi="Arial" w:cs="Arial"/>
          <w:sz w:val="22"/>
          <w:szCs w:val="22"/>
        </w:rPr>
      </w:pPr>
      <w:r w:rsidRPr="009B68A6">
        <w:rPr>
          <w:rFonts w:ascii="Arial" w:hAnsi="Arial" w:cs="Arial"/>
          <w:sz w:val="22"/>
          <w:szCs w:val="22"/>
        </w:rPr>
        <w:t>Name ……………………………………………</w:t>
      </w:r>
    </w:p>
    <w:p w14:paraId="1972F0CB" w14:textId="77777777" w:rsidR="00450BF7" w:rsidRPr="009B68A6" w:rsidRDefault="00450BF7" w:rsidP="00450BF7">
      <w:pPr>
        <w:rPr>
          <w:rFonts w:ascii="Arial" w:hAnsi="Arial" w:cs="Arial"/>
          <w:sz w:val="22"/>
          <w:szCs w:val="22"/>
        </w:rPr>
      </w:pPr>
    </w:p>
    <w:p w14:paraId="698C4B53" w14:textId="77777777" w:rsidR="00FA7A10" w:rsidRPr="009B68A6" w:rsidRDefault="009376B1" w:rsidP="006D75CF">
      <w:pPr>
        <w:rPr>
          <w:rFonts w:ascii="Arial" w:hAnsi="Arial" w:cs="Arial"/>
          <w:sz w:val="22"/>
          <w:szCs w:val="22"/>
        </w:rPr>
      </w:pPr>
      <w:r w:rsidRPr="009B68A6">
        <w:rPr>
          <w:rFonts w:ascii="Arial" w:hAnsi="Arial" w:cs="Arial"/>
          <w:sz w:val="22"/>
          <w:szCs w:val="22"/>
        </w:rPr>
        <w:t>Date ………………………………</w:t>
      </w:r>
      <w:r w:rsidR="00450BF7" w:rsidRPr="009B68A6">
        <w:rPr>
          <w:rFonts w:ascii="Arial" w:hAnsi="Arial" w:cs="Arial"/>
          <w:sz w:val="22"/>
          <w:szCs w:val="22"/>
        </w:rPr>
        <w:t>…………….</w:t>
      </w:r>
    </w:p>
    <w:p w14:paraId="4632961B" w14:textId="77777777" w:rsidR="00FA7A10" w:rsidRPr="009B68A6" w:rsidRDefault="00FA7A10" w:rsidP="006D75CF">
      <w:pPr>
        <w:rPr>
          <w:rFonts w:ascii="Arial" w:hAnsi="Arial" w:cs="Arial"/>
          <w:sz w:val="22"/>
          <w:szCs w:val="22"/>
        </w:rPr>
      </w:pPr>
    </w:p>
    <w:p w14:paraId="1DB55351" w14:textId="77777777" w:rsidR="00450BF7" w:rsidRPr="000D4BD2" w:rsidRDefault="00450BF7">
      <w:pPr>
        <w:rPr>
          <w:rFonts w:ascii="Arial" w:hAnsi="Arial" w:cs="Arial"/>
        </w:rPr>
      </w:pPr>
    </w:p>
    <w:sectPr w:rsidR="00450BF7" w:rsidRPr="000D4BD2" w:rsidSect="006157B9">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06B7" w14:textId="77777777" w:rsidR="00FE3CB7" w:rsidRDefault="00FE3CB7">
      <w:r>
        <w:separator/>
      </w:r>
    </w:p>
  </w:endnote>
  <w:endnote w:type="continuationSeparator" w:id="0">
    <w:p w14:paraId="45FFDF04" w14:textId="77777777" w:rsidR="00FE3CB7" w:rsidRDefault="00FE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4A83" w14:textId="77777777" w:rsidR="006157B9" w:rsidRPr="006157B9" w:rsidRDefault="006157B9">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F67692">
      <w:rPr>
        <w:rFonts w:ascii="Arial" w:hAnsi="Arial" w:cs="Arial"/>
        <w:i/>
        <w:noProof/>
        <w:sz w:val="20"/>
        <w:szCs w:val="20"/>
      </w:rPr>
      <w:t>2</w:t>
    </w:r>
    <w:r w:rsidRPr="006157B9">
      <w:rPr>
        <w:rFonts w:ascii="Arial" w:hAnsi="Arial" w:cs="Arial"/>
        <w:i/>
        <w:noProof/>
        <w:sz w:val="20"/>
        <w:szCs w:val="20"/>
      </w:rPr>
      <w:fldChar w:fldCharType="end"/>
    </w:r>
  </w:p>
  <w:p w14:paraId="050F6467" w14:textId="77777777" w:rsidR="006157B9" w:rsidRDefault="006157B9" w:rsidP="006157B9">
    <w:pPr>
      <w:pStyle w:val="Footer"/>
      <w:rPr>
        <w:rFonts w:ascii="Arial" w:hAnsi="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193F" w14:textId="77777777" w:rsidR="00FE3CB7" w:rsidRDefault="00FE3CB7">
      <w:r>
        <w:separator/>
      </w:r>
    </w:p>
  </w:footnote>
  <w:footnote w:type="continuationSeparator" w:id="0">
    <w:p w14:paraId="0C210F0E" w14:textId="77777777" w:rsidR="00FE3CB7" w:rsidRDefault="00FE3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F4903"/>
    <w:multiLevelType w:val="hybridMultilevel"/>
    <w:tmpl w:val="19982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957D9"/>
    <w:multiLevelType w:val="hybridMultilevel"/>
    <w:tmpl w:val="CE7A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30FCB"/>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11A4F"/>
    <w:multiLevelType w:val="hybridMultilevel"/>
    <w:tmpl w:val="F16A1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901931">
    <w:abstractNumId w:val="1"/>
  </w:num>
  <w:num w:numId="2" w16cid:durableId="1469742721">
    <w:abstractNumId w:val="16"/>
  </w:num>
  <w:num w:numId="3" w16cid:durableId="2037121607">
    <w:abstractNumId w:val="7"/>
  </w:num>
  <w:num w:numId="4" w16cid:durableId="248925812">
    <w:abstractNumId w:val="20"/>
  </w:num>
  <w:num w:numId="5" w16cid:durableId="1868441901">
    <w:abstractNumId w:val="18"/>
  </w:num>
  <w:num w:numId="6" w16cid:durableId="1510178169">
    <w:abstractNumId w:val="15"/>
  </w:num>
  <w:num w:numId="7" w16cid:durableId="1791166323">
    <w:abstractNumId w:val="19"/>
  </w:num>
  <w:num w:numId="8" w16cid:durableId="6646358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815806741">
    <w:abstractNumId w:val="14"/>
  </w:num>
  <w:num w:numId="10" w16cid:durableId="744650401">
    <w:abstractNumId w:val="5"/>
  </w:num>
  <w:num w:numId="11" w16cid:durableId="1629167867">
    <w:abstractNumId w:val="10"/>
  </w:num>
  <w:num w:numId="12" w16cid:durableId="2061400781">
    <w:abstractNumId w:val="9"/>
  </w:num>
  <w:num w:numId="13" w16cid:durableId="1771392682">
    <w:abstractNumId w:val="22"/>
  </w:num>
  <w:num w:numId="14" w16cid:durableId="104859563">
    <w:abstractNumId w:val="21"/>
  </w:num>
  <w:num w:numId="15" w16cid:durableId="1563130861">
    <w:abstractNumId w:val="3"/>
  </w:num>
  <w:num w:numId="16" w16cid:durableId="181869052">
    <w:abstractNumId w:val="23"/>
  </w:num>
  <w:num w:numId="17" w16cid:durableId="140540129">
    <w:abstractNumId w:val="17"/>
  </w:num>
  <w:num w:numId="18" w16cid:durableId="491027842">
    <w:abstractNumId w:val="6"/>
  </w:num>
  <w:num w:numId="19" w16cid:durableId="851993483">
    <w:abstractNumId w:val="12"/>
  </w:num>
  <w:num w:numId="20" w16cid:durableId="401759353">
    <w:abstractNumId w:val="13"/>
  </w:num>
  <w:num w:numId="21" w16cid:durableId="1491408075">
    <w:abstractNumId w:val="8"/>
  </w:num>
  <w:num w:numId="22" w16cid:durableId="1465201238">
    <w:abstractNumId w:val="2"/>
  </w:num>
  <w:num w:numId="23" w16cid:durableId="1104688999">
    <w:abstractNumId w:val="11"/>
  </w:num>
  <w:num w:numId="24" w16cid:durableId="1085298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24D26"/>
    <w:rsid w:val="00092A61"/>
    <w:rsid w:val="00096C6F"/>
    <w:rsid w:val="000B30EB"/>
    <w:rsid w:val="000D4BD2"/>
    <w:rsid w:val="001513B5"/>
    <w:rsid w:val="001C7064"/>
    <w:rsid w:val="001E2EA0"/>
    <w:rsid w:val="00252392"/>
    <w:rsid w:val="0027449E"/>
    <w:rsid w:val="00282D23"/>
    <w:rsid w:val="0028529A"/>
    <w:rsid w:val="002943A7"/>
    <w:rsid w:val="002A5622"/>
    <w:rsid w:val="002E2E37"/>
    <w:rsid w:val="00340A4C"/>
    <w:rsid w:val="00362541"/>
    <w:rsid w:val="00392A86"/>
    <w:rsid w:val="003A7E74"/>
    <w:rsid w:val="00450BF7"/>
    <w:rsid w:val="00462309"/>
    <w:rsid w:val="004625C0"/>
    <w:rsid w:val="004B260E"/>
    <w:rsid w:val="004D11D4"/>
    <w:rsid w:val="004E7E27"/>
    <w:rsid w:val="005327D8"/>
    <w:rsid w:val="0054007D"/>
    <w:rsid w:val="006157B9"/>
    <w:rsid w:val="00647CD4"/>
    <w:rsid w:val="00651D22"/>
    <w:rsid w:val="0065303A"/>
    <w:rsid w:val="00682BD5"/>
    <w:rsid w:val="006C1324"/>
    <w:rsid w:val="006D75CF"/>
    <w:rsid w:val="007635D2"/>
    <w:rsid w:val="00764454"/>
    <w:rsid w:val="00770946"/>
    <w:rsid w:val="007E576D"/>
    <w:rsid w:val="00840189"/>
    <w:rsid w:val="008E373D"/>
    <w:rsid w:val="008F5F46"/>
    <w:rsid w:val="00920E01"/>
    <w:rsid w:val="009376B1"/>
    <w:rsid w:val="00955096"/>
    <w:rsid w:val="009B68A6"/>
    <w:rsid w:val="009F6CF3"/>
    <w:rsid w:val="00A16548"/>
    <w:rsid w:val="00AD1649"/>
    <w:rsid w:val="00B1645A"/>
    <w:rsid w:val="00B7137E"/>
    <w:rsid w:val="00B7760E"/>
    <w:rsid w:val="00B939F5"/>
    <w:rsid w:val="00CD6F19"/>
    <w:rsid w:val="00D260EF"/>
    <w:rsid w:val="00D53F41"/>
    <w:rsid w:val="00D8342F"/>
    <w:rsid w:val="00DD4B0B"/>
    <w:rsid w:val="00E24428"/>
    <w:rsid w:val="00E3065A"/>
    <w:rsid w:val="00F13567"/>
    <w:rsid w:val="00F64F6F"/>
    <w:rsid w:val="00F67692"/>
    <w:rsid w:val="00F76EAD"/>
    <w:rsid w:val="00F77015"/>
    <w:rsid w:val="00FA7A10"/>
    <w:rsid w:val="00FE3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C565B"/>
  <w15:chartTrackingRefBased/>
  <w15:docId w15:val="{1DFF013A-9C0D-45B1-98C4-C77B800B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955096"/>
    <w:rPr>
      <w:rFonts w:ascii="Segoe UI" w:hAnsi="Segoe UI" w:cs="Segoe UI"/>
      <w:sz w:val="18"/>
      <w:szCs w:val="18"/>
    </w:rPr>
  </w:style>
  <w:style w:type="character" w:customStyle="1" w:styleId="BalloonTextChar">
    <w:name w:val="Balloon Text Char"/>
    <w:link w:val="BalloonText"/>
    <w:uiPriority w:val="99"/>
    <w:semiHidden/>
    <w:rsid w:val="0095509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DC4DC-55FF-492E-B77A-6EB7BD929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AB230-0F97-4F60-B0A8-4EF79EEF55E6}">
  <ds:schemaRefs>
    <ds:schemaRef ds:uri="http://schemas.openxmlformats.org/officeDocument/2006/bibliography"/>
  </ds:schemaRefs>
</ds:datastoreItem>
</file>

<file path=customXml/itemProps3.xml><?xml version="1.0" encoding="utf-8"?>
<ds:datastoreItem xmlns:ds="http://schemas.openxmlformats.org/officeDocument/2006/customXml" ds:itemID="{403699E3-9806-40B2-9CD9-D6F5A4F752B4}">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4.xml><?xml version="1.0" encoding="utf-8"?>
<ds:datastoreItem xmlns:ds="http://schemas.openxmlformats.org/officeDocument/2006/customXml" ds:itemID="{A42186FE-DF07-46CA-BC83-07CA78EA6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Kerrie Wood</cp:lastModifiedBy>
  <cp:revision>10</cp:revision>
  <cp:lastPrinted>2014-10-09T11:43:00Z</cp:lastPrinted>
  <dcterms:created xsi:type="dcterms:W3CDTF">2024-11-07T09:09:00Z</dcterms:created>
  <dcterms:modified xsi:type="dcterms:W3CDTF">2026-06-11T14:57:00Z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