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 xml:space="preserve">Non-binary or you choose to define your gender in another </w:t>
            </w:r>
            <w:proofErr w:type="gramStart"/>
            <w:r w:rsidRPr="004028C6">
              <w:rPr>
                <w:rFonts w:ascii="Arial" w:hAnsi="Arial"/>
                <w:szCs w:val="22"/>
              </w:rPr>
              <w:t>way</w:t>
            </w:r>
            <w:proofErr w:type="gramEnd"/>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 xml:space="preserve">The School collects information about you </w:t>
            </w:r>
            <w:proofErr w:type="gramStart"/>
            <w:r w:rsidRPr="00BD154B">
              <w:rPr>
                <w:rFonts w:ascii="Arial" w:hAnsi="Arial" w:cs="Arial"/>
                <w:iCs/>
                <w:szCs w:val="24"/>
              </w:rPr>
              <w:t>in order to</w:t>
            </w:r>
            <w:proofErr w:type="gramEnd"/>
            <w:r w:rsidRPr="00BD154B">
              <w:rPr>
                <w:rFonts w:ascii="Arial" w:hAnsi="Arial" w:cs="Arial"/>
                <w:iCs/>
                <w:szCs w:val="24"/>
              </w:rPr>
              <w:t xml:space="preserve">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 xml:space="preserve">The legal basis for processing your personal data is that it is necessary for the performance of the employment contract or </w:t>
            </w:r>
            <w:proofErr w:type="gramStart"/>
            <w:r w:rsidRPr="00BD154B">
              <w:rPr>
                <w:rFonts w:ascii="Arial" w:hAnsi="Arial" w:cs="Arial"/>
                <w:iCs/>
                <w:szCs w:val="24"/>
              </w:rPr>
              <w:t>in order to</w:t>
            </w:r>
            <w:proofErr w:type="gramEnd"/>
            <w:r w:rsidRPr="00BD154B">
              <w:rPr>
                <w:rFonts w:ascii="Arial" w:hAnsi="Arial" w:cs="Arial"/>
                <w:iCs/>
                <w:szCs w:val="24"/>
              </w:rPr>
              <w:t xml:space="preserve">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278A3" w14:textId="6B1AF56B" w:rsidR="003E4F0A" w:rsidRPr="0040012D" w:rsidRDefault="002B76F0"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c5dbf34-c73a-430c-9290-9174ad787734" ContentTypeId="0x0101004E1B537BC2B2AD43A5AF5311D732D3AAC0" PreviousValue="false"/>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3.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4.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5.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6.xml><?xml version="1.0" encoding="utf-8"?>
<ds:datastoreItem xmlns:ds="http://schemas.openxmlformats.org/officeDocument/2006/customXml" ds:itemID="{1B1EAE2B-FB56-432F-AB1B-9C5A8266669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Gavin, Fiona</cp:lastModifiedBy>
  <cp:revision>176</cp:revision>
  <dcterms:created xsi:type="dcterms:W3CDTF">2021-02-02T11:44:00Z</dcterms:created>
  <dcterms:modified xsi:type="dcterms:W3CDTF">2021-02-02T19:54:00Z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